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7" w:rsidRDefault="0041025D" w:rsidP="00714C87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Intern/Trainee Implementation Process</w:t>
      </w:r>
      <w:r w:rsidR="00BE13EF">
        <w:rPr>
          <w:rFonts w:ascii="Arial" w:hAnsi="Arial" w:cs="Arial"/>
          <w:b/>
          <w:sz w:val="24"/>
          <w:szCs w:val="24"/>
        </w:rPr>
        <w:t xml:space="preserve"> for</w:t>
      </w:r>
      <w:r w:rsidR="00223201">
        <w:rPr>
          <w:rFonts w:ascii="Arial" w:hAnsi="Arial" w:cs="Arial"/>
          <w:b/>
          <w:sz w:val="24"/>
          <w:szCs w:val="24"/>
        </w:rPr>
        <w:t xml:space="preserve"> </w:t>
      </w:r>
      <w:r w:rsidR="00714C87">
        <w:rPr>
          <w:rFonts w:ascii="Arial" w:hAnsi="Arial" w:cs="Arial"/>
          <w:b/>
          <w:sz w:val="24"/>
          <w:szCs w:val="24"/>
        </w:rPr>
        <w:t>Interns &amp;T</w:t>
      </w:r>
      <w:r w:rsidR="00714C87" w:rsidRPr="00221263">
        <w:rPr>
          <w:rFonts w:ascii="Arial" w:hAnsi="Arial" w:cs="Arial"/>
          <w:b/>
          <w:sz w:val="24"/>
          <w:szCs w:val="24"/>
        </w:rPr>
        <w:t xml:space="preserve">rainees </w:t>
      </w:r>
      <w:r w:rsidR="00223201">
        <w:rPr>
          <w:rFonts w:ascii="Arial" w:hAnsi="Arial" w:cs="Arial"/>
          <w:b/>
          <w:sz w:val="24"/>
          <w:szCs w:val="24"/>
        </w:rPr>
        <w:t xml:space="preserve">that </w:t>
      </w:r>
      <w:r>
        <w:rPr>
          <w:rFonts w:ascii="Arial" w:hAnsi="Arial" w:cs="Arial"/>
          <w:b/>
          <w:sz w:val="24"/>
          <w:szCs w:val="24"/>
        </w:rPr>
        <w:t xml:space="preserve">are not provided Workers’ Compensation (WC) by their </w:t>
      </w:r>
      <w:r w:rsidR="003800B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ponsoring</w:t>
      </w:r>
      <w:r w:rsidR="00223201">
        <w:rPr>
          <w:rFonts w:ascii="Arial" w:hAnsi="Arial" w:cs="Arial"/>
          <w:b/>
          <w:sz w:val="24"/>
          <w:szCs w:val="24"/>
        </w:rPr>
        <w:t xml:space="preserve"> </w:t>
      </w:r>
      <w:r w:rsidR="003800BD">
        <w:rPr>
          <w:rFonts w:ascii="Arial" w:hAnsi="Arial" w:cs="Arial"/>
          <w:b/>
          <w:sz w:val="24"/>
          <w:szCs w:val="24"/>
        </w:rPr>
        <w:t>I</w:t>
      </w:r>
      <w:r w:rsidR="00223201">
        <w:rPr>
          <w:rFonts w:ascii="Arial" w:hAnsi="Arial" w:cs="Arial"/>
          <w:b/>
          <w:sz w:val="24"/>
          <w:szCs w:val="24"/>
        </w:rPr>
        <w:t>nstitution</w:t>
      </w:r>
      <w:r w:rsidR="00464056">
        <w:rPr>
          <w:rFonts w:ascii="Arial" w:hAnsi="Arial" w:cs="Arial"/>
          <w:b/>
          <w:sz w:val="24"/>
          <w:szCs w:val="24"/>
        </w:rPr>
        <w:t xml:space="preserve"> (School)</w:t>
      </w:r>
      <w:r w:rsidR="00223201">
        <w:rPr>
          <w:rFonts w:ascii="Arial" w:hAnsi="Arial" w:cs="Arial"/>
          <w:b/>
          <w:sz w:val="24"/>
          <w:szCs w:val="24"/>
        </w:rPr>
        <w:t xml:space="preserve"> </w:t>
      </w:r>
      <w:r w:rsidR="009D2565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/>
          <w:sz w:val="24"/>
          <w:szCs w:val="24"/>
        </w:rPr>
        <w:t xml:space="preserve">do not have a </w:t>
      </w:r>
      <w:r w:rsidR="00464056">
        <w:rPr>
          <w:rFonts w:ascii="Arial" w:hAnsi="Arial" w:cs="Arial"/>
          <w:b/>
          <w:sz w:val="24"/>
          <w:szCs w:val="24"/>
        </w:rPr>
        <w:t>School</w:t>
      </w:r>
      <w:r w:rsidR="00467AB9">
        <w:rPr>
          <w:rFonts w:ascii="Arial" w:hAnsi="Arial" w:cs="Arial"/>
          <w:b/>
          <w:sz w:val="24"/>
          <w:szCs w:val="24"/>
        </w:rPr>
        <w:t xml:space="preserve"> </w:t>
      </w:r>
      <w:r w:rsidR="00CE5210">
        <w:rPr>
          <w:rFonts w:ascii="Arial" w:hAnsi="Arial" w:cs="Arial"/>
          <w:b/>
          <w:sz w:val="24"/>
          <w:szCs w:val="24"/>
        </w:rPr>
        <w:t>S</w:t>
      </w:r>
      <w:r w:rsidR="00467AB9">
        <w:rPr>
          <w:rFonts w:ascii="Arial" w:hAnsi="Arial" w:cs="Arial"/>
          <w:b/>
          <w:sz w:val="24"/>
          <w:szCs w:val="24"/>
        </w:rPr>
        <w:t>ponsor</w:t>
      </w:r>
    </w:p>
    <w:p w:rsidR="00223201" w:rsidRDefault="00223201" w:rsidP="00714C87">
      <w:pPr>
        <w:pStyle w:val="Header"/>
        <w:rPr>
          <w:rFonts w:ascii="Arial" w:hAnsi="Arial" w:cs="Arial"/>
          <w:b/>
          <w:sz w:val="24"/>
          <w:szCs w:val="24"/>
        </w:rPr>
      </w:pPr>
    </w:p>
    <w:p w:rsidR="00714C87" w:rsidRPr="00221263" w:rsidRDefault="00714C87" w:rsidP="00714C87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Implementation Process</w:t>
      </w:r>
    </w:p>
    <w:p w:rsidR="00714C87" w:rsidRPr="00927798" w:rsidRDefault="00714C87" w:rsidP="009277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37229" wp14:editId="289EE321">
                <wp:simplePos x="0" y="0"/>
                <wp:positionH relativeFrom="column">
                  <wp:posOffset>3975</wp:posOffset>
                </wp:positionH>
                <wp:positionV relativeFrom="paragraph">
                  <wp:posOffset>85504</wp:posOffset>
                </wp:positionV>
                <wp:extent cx="6869927" cy="0"/>
                <wp:effectExtent l="38100" t="38100" r="647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92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7EFFF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6.75pt" to="54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23201" w:rsidRDefault="00927798" w:rsidP="00927798">
      <w:pPr>
        <w:pStyle w:val="Header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This does </w:t>
      </w:r>
      <w:r w:rsidRPr="007933C2">
        <w:rPr>
          <w:rFonts w:ascii="Arial" w:hAnsi="Arial" w:cs="Arial"/>
          <w:b/>
          <w:i/>
          <w:sz w:val="24"/>
          <w:szCs w:val="24"/>
          <w:u w:val="single"/>
        </w:rPr>
        <w:t>not</w:t>
      </w:r>
      <w:r w:rsidRPr="00223201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i/>
          <w:sz w:val="24"/>
          <w:szCs w:val="24"/>
        </w:rPr>
        <w:t>pply to the School of Medicine</w:t>
      </w:r>
      <w:r w:rsidR="00223201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(SOM) Clinical Rotation Process that is managed by the SOM</w:t>
      </w:r>
      <w:r w:rsidRPr="00927798">
        <w:rPr>
          <w:rFonts w:ascii="Arial" w:hAnsi="Arial" w:cs="Arial"/>
          <w:sz w:val="21"/>
          <w:szCs w:val="21"/>
        </w:rPr>
        <w:t xml:space="preserve"> </w:t>
      </w:r>
      <w:r w:rsidRPr="00223201">
        <w:rPr>
          <w:rFonts w:ascii="Arial" w:hAnsi="Arial" w:cs="Arial"/>
          <w:b/>
          <w:i/>
          <w:sz w:val="24"/>
          <w:szCs w:val="24"/>
        </w:rPr>
        <w:t>Receiving Student Affiliation Agreement Coordinator (RSAAC)</w:t>
      </w:r>
      <w:r w:rsidR="0041025D">
        <w:rPr>
          <w:rFonts w:ascii="Arial" w:hAnsi="Arial" w:cs="Arial"/>
          <w:b/>
          <w:i/>
          <w:sz w:val="24"/>
          <w:szCs w:val="24"/>
        </w:rPr>
        <w:t>,</w:t>
      </w:r>
      <w:r w:rsidR="00223201">
        <w:rPr>
          <w:rFonts w:ascii="Arial" w:hAnsi="Arial" w:cs="Arial"/>
          <w:b/>
          <w:i/>
          <w:sz w:val="24"/>
          <w:szCs w:val="24"/>
        </w:rPr>
        <w:t xml:space="preserve"> individuals that use the CU Denver Experiential Learning Department to manage their intern</w:t>
      </w:r>
      <w:r w:rsidR="00464056">
        <w:rPr>
          <w:rFonts w:ascii="Arial" w:hAnsi="Arial" w:cs="Arial"/>
          <w:b/>
          <w:i/>
          <w:sz w:val="24"/>
          <w:szCs w:val="24"/>
        </w:rPr>
        <w:t>/</w:t>
      </w:r>
      <w:r w:rsidR="00223201">
        <w:rPr>
          <w:rFonts w:ascii="Arial" w:hAnsi="Arial" w:cs="Arial"/>
          <w:b/>
          <w:i/>
          <w:sz w:val="24"/>
          <w:szCs w:val="24"/>
        </w:rPr>
        <w:t>trainee positions</w:t>
      </w:r>
      <w:r w:rsidR="00467AB9">
        <w:rPr>
          <w:rFonts w:ascii="Arial" w:hAnsi="Arial" w:cs="Arial"/>
          <w:b/>
          <w:i/>
          <w:sz w:val="24"/>
          <w:szCs w:val="24"/>
        </w:rPr>
        <w:t>,</w:t>
      </w:r>
      <w:r w:rsidR="00464056">
        <w:rPr>
          <w:rFonts w:ascii="Arial" w:hAnsi="Arial" w:cs="Arial"/>
          <w:b/>
          <w:i/>
          <w:sz w:val="24"/>
          <w:szCs w:val="24"/>
        </w:rPr>
        <w:t xml:space="preserve"> or </w:t>
      </w:r>
      <w:r w:rsidR="00467AB9">
        <w:rPr>
          <w:rFonts w:ascii="Arial" w:hAnsi="Arial" w:cs="Arial"/>
          <w:b/>
          <w:i/>
          <w:sz w:val="24"/>
          <w:szCs w:val="24"/>
        </w:rPr>
        <w:t xml:space="preserve">for engagement of </w:t>
      </w:r>
      <w:r w:rsidR="00464056">
        <w:rPr>
          <w:rFonts w:ascii="Arial" w:hAnsi="Arial" w:cs="Arial"/>
          <w:b/>
          <w:i/>
          <w:sz w:val="24"/>
          <w:szCs w:val="24"/>
        </w:rPr>
        <w:t>Minors</w:t>
      </w:r>
      <w:r w:rsidR="00467AB9">
        <w:rPr>
          <w:rFonts w:ascii="Arial" w:hAnsi="Arial" w:cs="Arial"/>
          <w:b/>
          <w:i/>
          <w:sz w:val="24"/>
          <w:szCs w:val="24"/>
        </w:rPr>
        <w:t xml:space="preserve"> on campus</w:t>
      </w:r>
      <w:r w:rsidR="00464056">
        <w:rPr>
          <w:rFonts w:ascii="Arial" w:hAnsi="Arial" w:cs="Arial"/>
          <w:b/>
          <w:i/>
          <w:sz w:val="24"/>
          <w:szCs w:val="24"/>
        </w:rPr>
        <w:t xml:space="preserve"> in an intern/trainee role. </w:t>
      </w:r>
    </w:p>
    <w:p w:rsidR="00223201" w:rsidRDefault="00223201" w:rsidP="00927798">
      <w:pPr>
        <w:pStyle w:val="Header"/>
        <w:jc w:val="both"/>
        <w:rPr>
          <w:rFonts w:ascii="Arial" w:hAnsi="Arial" w:cs="Arial"/>
          <w:b/>
          <w:i/>
          <w:sz w:val="24"/>
          <w:szCs w:val="24"/>
        </w:rPr>
      </w:pPr>
    </w:p>
    <w:p w:rsidR="009B4730" w:rsidRPr="00927798" w:rsidRDefault="009B4730" w:rsidP="00927798">
      <w:p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In order to further the educational mission of the University of Colorado Denver | Anschutz Medical Campus</w:t>
      </w:r>
      <w:r w:rsidR="00464056">
        <w:rPr>
          <w:rFonts w:ascii="Arial" w:hAnsi="Arial" w:cs="Arial"/>
          <w:sz w:val="21"/>
          <w:szCs w:val="21"/>
        </w:rPr>
        <w:t xml:space="preserve"> (University),</w:t>
      </w:r>
      <w:r w:rsidRPr="00927798">
        <w:rPr>
          <w:rFonts w:ascii="Arial" w:hAnsi="Arial" w:cs="Arial"/>
          <w:sz w:val="21"/>
          <w:szCs w:val="21"/>
        </w:rPr>
        <w:t xml:space="preserve"> University Risk Management</w:t>
      </w:r>
      <w:r w:rsidR="00390984" w:rsidRPr="00927798">
        <w:rPr>
          <w:rFonts w:ascii="Arial" w:hAnsi="Arial" w:cs="Arial"/>
          <w:sz w:val="21"/>
          <w:szCs w:val="21"/>
        </w:rPr>
        <w:t xml:space="preserve"> (“URM”)</w:t>
      </w:r>
      <w:r w:rsidRPr="00927798">
        <w:rPr>
          <w:rFonts w:ascii="Arial" w:hAnsi="Arial" w:cs="Arial"/>
          <w:sz w:val="21"/>
          <w:szCs w:val="21"/>
        </w:rPr>
        <w:t xml:space="preserve"> and the Office of University Counsel </w:t>
      </w:r>
      <w:r w:rsidR="00390984" w:rsidRPr="00927798">
        <w:rPr>
          <w:rFonts w:ascii="Arial" w:hAnsi="Arial" w:cs="Arial"/>
          <w:sz w:val="21"/>
          <w:szCs w:val="21"/>
        </w:rPr>
        <w:t xml:space="preserve">(Legal) </w:t>
      </w:r>
      <w:r w:rsidRPr="00927798">
        <w:rPr>
          <w:rFonts w:ascii="Arial" w:hAnsi="Arial" w:cs="Arial"/>
          <w:sz w:val="21"/>
          <w:szCs w:val="21"/>
        </w:rPr>
        <w:t>have created a proc</w:t>
      </w:r>
      <w:r w:rsidR="00390984" w:rsidRPr="00927798">
        <w:rPr>
          <w:rFonts w:ascii="Arial" w:hAnsi="Arial" w:cs="Arial"/>
          <w:sz w:val="21"/>
          <w:szCs w:val="21"/>
        </w:rPr>
        <w:t xml:space="preserve">ess for Departments </w:t>
      </w:r>
      <w:r w:rsidRPr="00927798">
        <w:rPr>
          <w:rFonts w:ascii="Arial" w:hAnsi="Arial" w:cs="Arial"/>
          <w:sz w:val="21"/>
          <w:szCs w:val="21"/>
        </w:rPr>
        <w:t>to follow when they receive a request for an internship or train</w:t>
      </w:r>
      <w:r w:rsidR="00464056">
        <w:rPr>
          <w:rFonts w:ascii="Arial" w:hAnsi="Arial" w:cs="Arial"/>
          <w:sz w:val="21"/>
          <w:szCs w:val="21"/>
        </w:rPr>
        <w:t>ee</w:t>
      </w:r>
      <w:r w:rsidRPr="00927798">
        <w:rPr>
          <w:rFonts w:ascii="Arial" w:hAnsi="Arial" w:cs="Arial"/>
          <w:sz w:val="21"/>
          <w:szCs w:val="21"/>
        </w:rPr>
        <w:t xml:space="preserve"> experience from a non-</w:t>
      </w:r>
      <w:r w:rsidR="00F86BCC" w:rsidRPr="00927798">
        <w:rPr>
          <w:rFonts w:ascii="Arial" w:hAnsi="Arial" w:cs="Arial"/>
          <w:sz w:val="21"/>
          <w:szCs w:val="21"/>
        </w:rPr>
        <w:t xml:space="preserve"> </w:t>
      </w:r>
      <w:r w:rsidR="000E5199" w:rsidRPr="00927798">
        <w:rPr>
          <w:rFonts w:ascii="Arial" w:hAnsi="Arial" w:cs="Arial"/>
          <w:sz w:val="21"/>
          <w:szCs w:val="21"/>
        </w:rPr>
        <w:t>University</w:t>
      </w:r>
      <w:r w:rsidR="00F86BCC" w:rsidRPr="00927798">
        <w:rPr>
          <w:rFonts w:ascii="Arial" w:hAnsi="Arial" w:cs="Arial"/>
          <w:sz w:val="21"/>
          <w:szCs w:val="21"/>
        </w:rPr>
        <w:t xml:space="preserve"> </w:t>
      </w:r>
      <w:r w:rsidRPr="00927798">
        <w:rPr>
          <w:rFonts w:ascii="Arial" w:hAnsi="Arial" w:cs="Arial"/>
          <w:sz w:val="21"/>
          <w:szCs w:val="21"/>
        </w:rPr>
        <w:t>student.</w:t>
      </w:r>
      <w:r w:rsidR="00390984" w:rsidRPr="00927798">
        <w:rPr>
          <w:rFonts w:ascii="Arial" w:hAnsi="Arial" w:cs="Arial"/>
          <w:sz w:val="21"/>
          <w:szCs w:val="21"/>
        </w:rPr>
        <w:t xml:space="preserve">  When you are asked about this type of learning experience, please contact your </w:t>
      </w:r>
      <w:r w:rsidR="00F63AC6" w:rsidRPr="00927798">
        <w:rPr>
          <w:rFonts w:ascii="Arial" w:hAnsi="Arial" w:cs="Arial"/>
          <w:sz w:val="21"/>
          <w:szCs w:val="21"/>
        </w:rPr>
        <w:t>d</w:t>
      </w:r>
      <w:r w:rsidR="00390984" w:rsidRPr="00927798">
        <w:rPr>
          <w:rFonts w:ascii="Arial" w:hAnsi="Arial" w:cs="Arial"/>
          <w:sz w:val="21"/>
          <w:szCs w:val="21"/>
        </w:rPr>
        <w:t>epartment Human Resources</w:t>
      </w:r>
      <w:r w:rsidR="00932D58" w:rsidRPr="00927798">
        <w:rPr>
          <w:rFonts w:ascii="Arial" w:hAnsi="Arial" w:cs="Arial"/>
          <w:sz w:val="21"/>
          <w:szCs w:val="21"/>
        </w:rPr>
        <w:t xml:space="preserve"> (HR)</w:t>
      </w:r>
      <w:r w:rsidR="00390984" w:rsidRPr="00927798">
        <w:rPr>
          <w:rFonts w:ascii="Arial" w:hAnsi="Arial" w:cs="Arial"/>
          <w:sz w:val="21"/>
          <w:szCs w:val="21"/>
        </w:rPr>
        <w:t xml:space="preserve"> </w:t>
      </w:r>
      <w:r w:rsidR="00F63AC6" w:rsidRPr="00927798">
        <w:rPr>
          <w:rFonts w:ascii="Arial" w:hAnsi="Arial" w:cs="Arial"/>
          <w:sz w:val="21"/>
          <w:szCs w:val="21"/>
        </w:rPr>
        <w:t>p</w:t>
      </w:r>
      <w:r w:rsidR="00390984" w:rsidRPr="00927798">
        <w:rPr>
          <w:rFonts w:ascii="Arial" w:hAnsi="Arial" w:cs="Arial"/>
          <w:sz w:val="21"/>
          <w:szCs w:val="21"/>
        </w:rPr>
        <w:t>rofessional immediately</w:t>
      </w:r>
      <w:r w:rsidR="00E81072" w:rsidRPr="00927798">
        <w:rPr>
          <w:rFonts w:ascii="Arial" w:hAnsi="Arial" w:cs="Arial"/>
          <w:sz w:val="21"/>
          <w:szCs w:val="21"/>
        </w:rPr>
        <w:t>, to receive further guidance on their policies, procedures and required documentation of an intern/trainee</w:t>
      </w:r>
      <w:r w:rsidR="00390984" w:rsidRPr="00927798">
        <w:rPr>
          <w:rFonts w:ascii="Arial" w:hAnsi="Arial" w:cs="Arial"/>
          <w:sz w:val="21"/>
          <w:szCs w:val="21"/>
        </w:rPr>
        <w:t xml:space="preserve">. </w:t>
      </w:r>
    </w:p>
    <w:p w:rsidR="009B4730" w:rsidRPr="00927798" w:rsidRDefault="009B4730" w:rsidP="0092779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B4730" w:rsidRPr="00927798" w:rsidRDefault="001060C7">
      <w:pPr>
        <w:rPr>
          <w:rFonts w:ascii="Arial" w:hAnsi="Arial" w:cs="Arial"/>
          <w:sz w:val="21"/>
          <w:szCs w:val="21"/>
        </w:rPr>
      </w:pPr>
      <w:r w:rsidRPr="008231E8">
        <w:rPr>
          <w:rFonts w:ascii="Arial" w:hAnsi="Arial" w:cs="Arial"/>
          <w:sz w:val="21"/>
          <w:szCs w:val="21"/>
        </w:rPr>
        <w:t xml:space="preserve">University </w:t>
      </w:r>
      <w:r w:rsidR="009B4730" w:rsidRPr="008231E8">
        <w:rPr>
          <w:rFonts w:ascii="Arial" w:hAnsi="Arial" w:cs="Arial"/>
          <w:sz w:val="21"/>
          <w:szCs w:val="21"/>
        </w:rPr>
        <w:t>Departments</w:t>
      </w:r>
      <w:r w:rsidRPr="008231E8">
        <w:rPr>
          <w:rFonts w:ascii="Arial" w:hAnsi="Arial" w:cs="Arial"/>
          <w:sz w:val="21"/>
          <w:szCs w:val="21"/>
        </w:rPr>
        <w:t xml:space="preserve"> (Department)</w:t>
      </w:r>
      <w:r>
        <w:rPr>
          <w:rFonts w:ascii="Arial" w:hAnsi="Arial" w:cs="Arial"/>
          <w:sz w:val="21"/>
          <w:szCs w:val="21"/>
        </w:rPr>
        <w:t xml:space="preserve"> </w:t>
      </w:r>
      <w:r w:rsidRPr="00927798">
        <w:rPr>
          <w:rFonts w:ascii="Arial" w:hAnsi="Arial" w:cs="Arial"/>
          <w:sz w:val="21"/>
          <w:szCs w:val="21"/>
        </w:rPr>
        <w:t>must</w:t>
      </w:r>
      <w:r w:rsidR="009B4730" w:rsidRPr="00927798">
        <w:rPr>
          <w:rFonts w:ascii="Arial" w:hAnsi="Arial" w:cs="Arial"/>
          <w:sz w:val="21"/>
          <w:szCs w:val="21"/>
        </w:rPr>
        <w:t xml:space="preserve"> understand that, when accepting a non-CU student as an </w:t>
      </w:r>
      <w:r w:rsidR="006B4A5E" w:rsidRPr="00927798">
        <w:rPr>
          <w:rFonts w:ascii="Arial" w:hAnsi="Arial" w:cs="Arial"/>
          <w:sz w:val="21"/>
          <w:szCs w:val="21"/>
        </w:rPr>
        <w:t>intern/trainee</w:t>
      </w:r>
      <w:r w:rsidR="009B4730" w:rsidRPr="00927798">
        <w:rPr>
          <w:rFonts w:ascii="Arial" w:hAnsi="Arial" w:cs="Arial"/>
          <w:sz w:val="21"/>
          <w:szCs w:val="21"/>
        </w:rPr>
        <w:t xml:space="preserve"> who </w:t>
      </w:r>
      <w:r w:rsidR="009B4730" w:rsidRPr="00927798">
        <w:rPr>
          <w:rFonts w:ascii="Arial" w:hAnsi="Arial" w:cs="Arial"/>
          <w:b/>
          <w:i/>
          <w:sz w:val="21"/>
          <w:szCs w:val="21"/>
        </w:rPr>
        <w:t>is not</w:t>
      </w:r>
      <w:r w:rsidR="009B4730" w:rsidRPr="00927798">
        <w:rPr>
          <w:rFonts w:ascii="Arial" w:hAnsi="Arial" w:cs="Arial"/>
          <w:i/>
          <w:sz w:val="21"/>
          <w:szCs w:val="21"/>
        </w:rPr>
        <w:t xml:space="preserve"> </w:t>
      </w:r>
      <w:r w:rsidR="009B4730" w:rsidRPr="00927798">
        <w:rPr>
          <w:rFonts w:ascii="Arial" w:hAnsi="Arial" w:cs="Arial"/>
          <w:sz w:val="21"/>
          <w:szCs w:val="21"/>
        </w:rPr>
        <w:t xml:space="preserve">provided with </w:t>
      </w:r>
      <w:r w:rsidR="004D2A6F" w:rsidRPr="00927798">
        <w:rPr>
          <w:rFonts w:ascii="Arial" w:hAnsi="Arial" w:cs="Arial"/>
          <w:sz w:val="21"/>
          <w:szCs w:val="21"/>
        </w:rPr>
        <w:t>WC</w:t>
      </w:r>
      <w:r w:rsidR="00390984" w:rsidRPr="00927798">
        <w:rPr>
          <w:rFonts w:ascii="Arial" w:hAnsi="Arial" w:cs="Arial"/>
          <w:sz w:val="21"/>
          <w:szCs w:val="21"/>
        </w:rPr>
        <w:t xml:space="preserve"> </w:t>
      </w:r>
      <w:r w:rsidR="009B4730" w:rsidRPr="00927798">
        <w:rPr>
          <w:rFonts w:ascii="Arial" w:hAnsi="Arial" w:cs="Arial"/>
          <w:sz w:val="21"/>
          <w:szCs w:val="21"/>
        </w:rPr>
        <w:t>coverage</w:t>
      </w:r>
      <w:r w:rsidR="00FC50A1">
        <w:rPr>
          <w:rFonts w:ascii="Arial" w:hAnsi="Arial" w:cs="Arial"/>
          <w:sz w:val="21"/>
          <w:szCs w:val="21"/>
        </w:rPr>
        <w:t xml:space="preserve"> from an outside entity</w:t>
      </w:r>
      <w:r w:rsidR="009B4730" w:rsidRPr="00927798">
        <w:rPr>
          <w:rFonts w:ascii="Arial" w:hAnsi="Arial" w:cs="Arial"/>
          <w:sz w:val="21"/>
          <w:szCs w:val="21"/>
        </w:rPr>
        <w:t xml:space="preserve">, the </w:t>
      </w:r>
      <w:r w:rsidR="00390984" w:rsidRPr="00927798">
        <w:rPr>
          <w:rFonts w:ascii="Arial" w:hAnsi="Arial" w:cs="Arial"/>
          <w:sz w:val="21"/>
          <w:szCs w:val="21"/>
        </w:rPr>
        <w:t>University</w:t>
      </w:r>
      <w:r w:rsidR="000E5199" w:rsidRPr="00927798">
        <w:rPr>
          <w:rFonts w:ascii="Arial" w:hAnsi="Arial" w:cs="Arial"/>
          <w:sz w:val="21"/>
          <w:szCs w:val="21"/>
        </w:rPr>
        <w:t xml:space="preserve"> </w:t>
      </w:r>
      <w:r w:rsidR="0041025D">
        <w:rPr>
          <w:rFonts w:ascii="Arial" w:hAnsi="Arial" w:cs="Arial"/>
          <w:sz w:val="21"/>
          <w:szCs w:val="21"/>
        </w:rPr>
        <w:t>may</w:t>
      </w:r>
      <w:r w:rsidR="0041025D" w:rsidRPr="00927798">
        <w:rPr>
          <w:rFonts w:ascii="Arial" w:hAnsi="Arial" w:cs="Arial"/>
          <w:sz w:val="21"/>
          <w:szCs w:val="21"/>
        </w:rPr>
        <w:t xml:space="preserve"> </w:t>
      </w:r>
      <w:r w:rsidR="009B4730" w:rsidRPr="00927798">
        <w:rPr>
          <w:rFonts w:ascii="Arial" w:hAnsi="Arial" w:cs="Arial"/>
          <w:sz w:val="21"/>
          <w:szCs w:val="21"/>
        </w:rPr>
        <w:t xml:space="preserve">be responsible for the </w:t>
      </w:r>
      <w:r w:rsidR="004D2A6F" w:rsidRPr="00927798">
        <w:rPr>
          <w:rFonts w:ascii="Arial" w:hAnsi="Arial" w:cs="Arial"/>
          <w:sz w:val="21"/>
          <w:szCs w:val="21"/>
        </w:rPr>
        <w:t>WC</w:t>
      </w:r>
      <w:r w:rsidR="009B4730" w:rsidRPr="00927798">
        <w:rPr>
          <w:rFonts w:ascii="Arial" w:hAnsi="Arial" w:cs="Arial"/>
          <w:sz w:val="21"/>
          <w:szCs w:val="21"/>
        </w:rPr>
        <w:t xml:space="preserve"> coverage of that individual. This may eventually lead to higher </w:t>
      </w:r>
      <w:r w:rsidR="004D2A6F" w:rsidRPr="00927798">
        <w:rPr>
          <w:rFonts w:ascii="Arial" w:hAnsi="Arial" w:cs="Arial"/>
          <w:sz w:val="21"/>
          <w:szCs w:val="21"/>
        </w:rPr>
        <w:t>WC</w:t>
      </w:r>
      <w:r w:rsidR="009B4730" w:rsidRPr="00927798">
        <w:rPr>
          <w:rFonts w:ascii="Arial" w:hAnsi="Arial" w:cs="Arial"/>
          <w:sz w:val="21"/>
          <w:szCs w:val="21"/>
        </w:rPr>
        <w:t xml:space="preserve"> </w:t>
      </w:r>
      <w:r w:rsidR="00F63AC6" w:rsidRPr="00927798">
        <w:rPr>
          <w:rFonts w:ascii="Arial" w:hAnsi="Arial" w:cs="Arial"/>
          <w:sz w:val="21"/>
          <w:szCs w:val="21"/>
        </w:rPr>
        <w:t xml:space="preserve">costs </w:t>
      </w:r>
      <w:r w:rsidR="009B4730" w:rsidRPr="00927798">
        <w:rPr>
          <w:rFonts w:ascii="Arial" w:hAnsi="Arial" w:cs="Arial"/>
          <w:sz w:val="21"/>
          <w:szCs w:val="21"/>
        </w:rPr>
        <w:t xml:space="preserve">for the University if these individuals suffer </w:t>
      </w:r>
      <w:r w:rsidR="00BE13EF">
        <w:rPr>
          <w:rFonts w:ascii="Arial" w:hAnsi="Arial" w:cs="Arial"/>
          <w:sz w:val="21"/>
          <w:szCs w:val="21"/>
        </w:rPr>
        <w:t xml:space="preserve">compensable </w:t>
      </w:r>
      <w:r w:rsidR="00F63AC6" w:rsidRPr="00927798">
        <w:rPr>
          <w:rFonts w:ascii="Arial" w:hAnsi="Arial" w:cs="Arial"/>
          <w:sz w:val="21"/>
          <w:szCs w:val="21"/>
        </w:rPr>
        <w:t xml:space="preserve">injuries </w:t>
      </w:r>
      <w:r w:rsidR="009B4730" w:rsidRPr="00927798">
        <w:rPr>
          <w:rFonts w:ascii="Arial" w:hAnsi="Arial" w:cs="Arial"/>
          <w:sz w:val="21"/>
          <w:szCs w:val="21"/>
        </w:rPr>
        <w:t xml:space="preserve">while in the </w:t>
      </w:r>
      <w:r w:rsidR="009B4730" w:rsidRPr="00927798">
        <w:rPr>
          <w:rFonts w:ascii="Arial" w:hAnsi="Arial" w:cs="Arial"/>
          <w:i/>
          <w:sz w:val="21"/>
          <w:szCs w:val="21"/>
        </w:rPr>
        <w:t>bona fide</w:t>
      </w:r>
      <w:r w:rsidR="00B404FD" w:rsidRPr="00927798">
        <w:rPr>
          <w:rFonts w:ascii="Arial" w:hAnsi="Arial" w:cs="Arial"/>
          <w:i/>
          <w:sz w:val="21"/>
          <w:szCs w:val="21"/>
        </w:rPr>
        <w:t xml:space="preserve"> </w:t>
      </w:r>
      <w:r w:rsidR="006B4A5E" w:rsidRPr="00927798">
        <w:rPr>
          <w:rFonts w:ascii="Arial" w:hAnsi="Arial" w:cs="Arial"/>
          <w:sz w:val="21"/>
          <w:szCs w:val="21"/>
        </w:rPr>
        <w:t>intern/trainee</w:t>
      </w:r>
      <w:r w:rsidR="009B4730" w:rsidRPr="00927798">
        <w:rPr>
          <w:rFonts w:ascii="Arial" w:hAnsi="Arial" w:cs="Arial"/>
          <w:sz w:val="21"/>
          <w:szCs w:val="21"/>
        </w:rPr>
        <w:t xml:space="preserve"> position. This includes any</w:t>
      </w:r>
      <w:r w:rsidR="00BE13EF">
        <w:rPr>
          <w:rFonts w:ascii="Arial" w:hAnsi="Arial" w:cs="Arial"/>
          <w:sz w:val="21"/>
          <w:szCs w:val="21"/>
        </w:rPr>
        <w:t xml:space="preserve"> compensable</w:t>
      </w:r>
      <w:r w:rsidR="009B4730" w:rsidRPr="00927798">
        <w:rPr>
          <w:rFonts w:ascii="Arial" w:hAnsi="Arial" w:cs="Arial"/>
          <w:sz w:val="21"/>
          <w:szCs w:val="21"/>
        </w:rPr>
        <w:t xml:space="preserve"> occupational injury that occurs </w:t>
      </w:r>
      <w:r w:rsidR="00BE13EF">
        <w:rPr>
          <w:rFonts w:ascii="Arial" w:hAnsi="Arial" w:cs="Arial"/>
          <w:sz w:val="21"/>
          <w:szCs w:val="21"/>
        </w:rPr>
        <w:t>off</w:t>
      </w:r>
      <w:r w:rsidR="009B4730" w:rsidRPr="00927798">
        <w:rPr>
          <w:rFonts w:ascii="Arial" w:hAnsi="Arial" w:cs="Arial"/>
          <w:sz w:val="21"/>
          <w:szCs w:val="21"/>
        </w:rPr>
        <w:t xml:space="preserve"> site.</w:t>
      </w:r>
    </w:p>
    <w:p w:rsidR="00CD74E6" w:rsidRPr="00927798" w:rsidRDefault="00CD74E6">
      <w:pPr>
        <w:rPr>
          <w:rFonts w:ascii="Arial" w:hAnsi="Arial" w:cs="Arial"/>
          <w:sz w:val="21"/>
          <w:szCs w:val="21"/>
        </w:rPr>
      </w:pPr>
    </w:p>
    <w:p w:rsidR="00932D58" w:rsidRDefault="009B4730" w:rsidP="00927798">
      <w:p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The process outlined below</w:t>
      </w:r>
      <w:r w:rsidR="00860106" w:rsidRPr="00927798">
        <w:rPr>
          <w:rFonts w:ascii="Arial" w:hAnsi="Arial" w:cs="Arial"/>
          <w:sz w:val="21"/>
          <w:szCs w:val="21"/>
        </w:rPr>
        <w:t xml:space="preserve"> is designed to </w:t>
      </w:r>
      <w:r w:rsidR="00FC50A1" w:rsidRPr="00927798">
        <w:rPr>
          <w:rFonts w:ascii="Arial" w:hAnsi="Arial" w:cs="Arial"/>
          <w:sz w:val="21"/>
          <w:szCs w:val="21"/>
        </w:rPr>
        <w:t xml:space="preserve">assist </w:t>
      </w:r>
      <w:r w:rsidR="00FC50A1">
        <w:rPr>
          <w:rFonts w:ascii="Arial" w:hAnsi="Arial" w:cs="Arial"/>
          <w:sz w:val="21"/>
          <w:szCs w:val="21"/>
        </w:rPr>
        <w:t>Departments</w:t>
      </w:r>
      <w:r w:rsidRPr="00FC50A1">
        <w:rPr>
          <w:rFonts w:ascii="Arial" w:hAnsi="Arial" w:cs="Arial"/>
          <w:sz w:val="21"/>
          <w:szCs w:val="21"/>
        </w:rPr>
        <w:t xml:space="preserve"> </w:t>
      </w:r>
      <w:r w:rsidR="00FC50A1" w:rsidRPr="00FC50A1">
        <w:rPr>
          <w:rFonts w:ascii="Arial" w:hAnsi="Arial" w:cs="Arial"/>
          <w:sz w:val="21"/>
          <w:szCs w:val="21"/>
        </w:rPr>
        <w:t>i</w:t>
      </w:r>
      <w:r w:rsidR="00FC50A1">
        <w:rPr>
          <w:rFonts w:ascii="Arial" w:hAnsi="Arial" w:cs="Arial"/>
          <w:sz w:val="21"/>
          <w:szCs w:val="21"/>
        </w:rPr>
        <w:t>n properly</w:t>
      </w:r>
      <w:r w:rsidRPr="00927798">
        <w:rPr>
          <w:rFonts w:ascii="Arial" w:hAnsi="Arial" w:cs="Arial"/>
          <w:sz w:val="21"/>
          <w:szCs w:val="21"/>
        </w:rPr>
        <w:t xml:space="preserve"> set</w:t>
      </w:r>
      <w:r w:rsidR="00FC50A1">
        <w:rPr>
          <w:rFonts w:ascii="Arial" w:hAnsi="Arial" w:cs="Arial"/>
          <w:sz w:val="21"/>
          <w:szCs w:val="21"/>
        </w:rPr>
        <w:t>ting</w:t>
      </w:r>
      <w:r w:rsidRPr="00927798">
        <w:rPr>
          <w:rFonts w:ascii="Arial" w:hAnsi="Arial" w:cs="Arial"/>
          <w:sz w:val="21"/>
          <w:szCs w:val="21"/>
        </w:rPr>
        <w:t xml:space="preserve"> up</w:t>
      </w:r>
      <w:r w:rsidR="000E5199" w:rsidRPr="00927798">
        <w:rPr>
          <w:rFonts w:ascii="Arial" w:hAnsi="Arial" w:cs="Arial"/>
          <w:sz w:val="21"/>
          <w:szCs w:val="21"/>
        </w:rPr>
        <w:t xml:space="preserve"> </w:t>
      </w:r>
      <w:r w:rsidR="00BE13EF">
        <w:rPr>
          <w:rFonts w:ascii="Arial" w:hAnsi="Arial" w:cs="Arial"/>
          <w:sz w:val="21"/>
          <w:szCs w:val="21"/>
        </w:rPr>
        <w:t>intern</w:t>
      </w:r>
      <w:r w:rsidR="00F22713">
        <w:rPr>
          <w:rFonts w:ascii="Arial" w:hAnsi="Arial" w:cs="Arial"/>
          <w:sz w:val="21"/>
          <w:szCs w:val="21"/>
        </w:rPr>
        <w:t>/trainee</w:t>
      </w:r>
      <w:r w:rsidR="00860106" w:rsidRPr="00927798">
        <w:rPr>
          <w:rFonts w:ascii="Arial" w:hAnsi="Arial" w:cs="Arial"/>
          <w:sz w:val="21"/>
          <w:szCs w:val="21"/>
        </w:rPr>
        <w:t xml:space="preserve"> </w:t>
      </w:r>
      <w:r w:rsidR="00BE13EF">
        <w:rPr>
          <w:rFonts w:ascii="Arial" w:hAnsi="Arial" w:cs="Arial"/>
          <w:sz w:val="21"/>
          <w:szCs w:val="21"/>
        </w:rPr>
        <w:t xml:space="preserve">opportunities </w:t>
      </w:r>
      <w:r w:rsidR="00860106" w:rsidRPr="00927798">
        <w:rPr>
          <w:rFonts w:ascii="Arial" w:hAnsi="Arial" w:cs="Arial"/>
          <w:sz w:val="21"/>
          <w:szCs w:val="21"/>
        </w:rPr>
        <w:t>for individuals or students that are coming</w:t>
      </w:r>
      <w:r w:rsidR="00BE13EF">
        <w:rPr>
          <w:rFonts w:ascii="Arial" w:hAnsi="Arial" w:cs="Arial"/>
          <w:sz w:val="21"/>
          <w:szCs w:val="21"/>
        </w:rPr>
        <w:t xml:space="preserve"> to the University </w:t>
      </w:r>
      <w:r w:rsidR="00860106" w:rsidRPr="00927798">
        <w:rPr>
          <w:rFonts w:ascii="Arial" w:hAnsi="Arial" w:cs="Arial"/>
          <w:sz w:val="21"/>
          <w:szCs w:val="21"/>
        </w:rPr>
        <w:t>from a</w:t>
      </w:r>
      <w:r w:rsidR="00BE13EF">
        <w:rPr>
          <w:rFonts w:ascii="Arial" w:hAnsi="Arial" w:cs="Arial"/>
          <w:sz w:val="21"/>
          <w:szCs w:val="21"/>
        </w:rPr>
        <w:t xml:space="preserve"> </w:t>
      </w:r>
      <w:r w:rsidR="00F22713">
        <w:rPr>
          <w:rFonts w:ascii="Arial" w:hAnsi="Arial" w:cs="Arial"/>
          <w:sz w:val="21"/>
          <w:szCs w:val="21"/>
        </w:rPr>
        <w:t>School</w:t>
      </w:r>
      <w:r w:rsidR="00860106" w:rsidRPr="00927798">
        <w:rPr>
          <w:rFonts w:ascii="Arial" w:hAnsi="Arial" w:cs="Arial"/>
          <w:sz w:val="21"/>
          <w:szCs w:val="21"/>
        </w:rPr>
        <w:t xml:space="preserve"> or country that cannot provide </w:t>
      </w:r>
      <w:r w:rsidR="004D2A6F" w:rsidRPr="00927798">
        <w:rPr>
          <w:rFonts w:ascii="Arial" w:hAnsi="Arial" w:cs="Arial"/>
          <w:sz w:val="21"/>
          <w:szCs w:val="21"/>
        </w:rPr>
        <w:t>WC</w:t>
      </w:r>
      <w:r w:rsidR="00860106" w:rsidRPr="00927798">
        <w:rPr>
          <w:rFonts w:ascii="Arial" w:hAnsi="Arial" w:cs="Arial"/>
          <w:sz w:val="21"/>
          <w:szCs w:val="21"/>
        </w:rPr>
        <w:t xml:space="preserve"> for student interns</w:t>
      </w:r>
      <w:r w:rsidR="006B4A5E" w:rsidRPr="00927798">
        <w:rPr>
          <w:rFonts w:ascii="Arial" w:hAnsi="Arial" w:cs="Arial"/>
          <w:sz w:val="21"/>
          <w:szCs w:val="21"/>
        </w:rPr>
        <w:t>/</w:t>
      </w:r>
      <w:r w:rsidR="00F63AC6" w:rsidRPr="00927798">
        <w:rPr>
          <w:rFonts w:ascii="Arial" w:hAnsi="Arial" w:cs="Arial"/>
          <w:sz w:val="21"/>
          <w:szCs w:val="21"/>
        </w:rPr>
        <w:t>trainees</w:t>
      </w:r>
      <w:r w:rsidR="00925097" w:rsidRPr="00927798">
        <w:rPr>
          <w:rFonts w:ascii="Arial" w:hAnsi="Arial" w:cs="Arial"/>
          <w:sz w:val="21"/>
          <w:szCs w:val="21"/>
        </w:rPr>
        <w:t xml:space="preserve"> </w:t>
      </w:r>
      <w:r w:rsidR="00925097" w:rsidRPr="00927798">
        <w:rPr>
          <w:rFonts w:ascii="Arial" w:hAnsi="Arial" w:cs="Arial"/>
          <w:b/>
          <w:i/>
          <w:sz w:val="21"/>
          <w:szCs w:val="21"/>
        </w:rPr>
        <w:t>or</w:t>
      </w:r>
      <w:r w:rsidR="00925097" w:rsidRPr="00927798">
        <w:rPr>
          <w:rFonts w:ascii="Arial" w:hAnsi="Arial" w:cs="Arial"/>
          <w:sz w:val="21"/>
          <w:szCs w:val="21"/>
        </w:rPr>
        <w:t xml:space="preserve"> for individuals or students who do not have a </w:t>
      </w:r>
      <w:r w:rsidR="00F22713">
        <w:rPr>
          <w:rFonts w:ascii="Arial" w:hAnsi="Arial" w:cs="Arial"/>
          <w:sz w:val="21"/>
          <w:szCs w:val="21"/>
        </w:rPr>
        <w:t>School</w:t>
      </w:r>
      <w:r w:rsidR="00467AB9">
        <w:rPr>
          <w:rFonts w:ascii="Arial" w:hAnsi="Arial" w:cs="Arial"/>
          <w:sz w:val="21"/>
          <w:szCs w:val="21"/>
        </w:rPr>
        <w:t xml:space="preserve"> sponsor</w:t>
      </w:r>
      <w:r w:rsidR="004806F0">
        <w:rPr>
          <w:rFonts w:ascii="Arial" w:hAnsi="Arial" w:cs="Arial"/>
          <w:sz w:val="21"/>
          <w:szCs w:val="21"/>
        </w:rPr>
        <w:t>.</w:t>
      </w:r>
    </w:p>
    <w:p w:rsidR="00F22713" w:rsidRDefault="00F22713" w:rsidP="00927798">
      <w:pPr>
        <w:jc w:val="both"/>
        <w:rPr>
          <w:rFonts w:ascii="Arial" w:hAnsi="Arial" w:cs="Arial"/>
        </w:rPr>
      </w:pPr>
    </w:p>
    <w:p w:rsidR="00002F5D" w:rsidRPr="00927798" w:rsidRDefault="00860106" w:rsidP="00927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 xml:space="preserve">The accepting </w:t>
      </w:r>
      <w:r w:rsidRPr="00FC50A1">
        <w:rPr>
          <w:rFonts w:ascii="Arial" w:hAnsi="Arial" w:cs="Arial"/>
          <w:sz w:val="21"/>
          <w:szCs w:val="21"/>
        </w:rPr>
        <w:t>Department</w:t>
      </w:r>
      <w:r w:rsidRPr="00927798">
        <w:rPr>
          <w:rFonts w:ascii="Arial" w:hAnsi="Arial" w:cs="Arial"/>
          <w:sz w:val="21"/>
          <w:szCs w:val="21"/>
        </w:rPr>
        <w:t xml:space="preserve"> must explore all avenues of </w:t>
      </w:r>
      <w:r w:rsidR="00002F5D" w:rsidRPr="00927798">
        <w:rPr>
          <w:rFonts w:ascii="Arial" w:hAnsi="Arial" w:cs="Arial"/>
          <w:sz w:val="21"/>
          <w:szCs w:val="21"/>
        </w:rPr>
        <w:t>obtaining a</w:t>
      </w:r>
      <w:r w:rsidRPr="00927798">
        <w:rPr>
          <w:rFonts w:ascii="Arial" w:hAnsi="Arial" w:cs="Arial"/>
          <w:sz w:val="21"/>
          <w:szCs w:val="21"/>
        </w:rPr>
        <w:t xml:space="preserve"> learning</w:t>
      </w:r>
      <w:r w:rsidR="00F22713">
        <w:rPr>
          <w:rFonts w:ascii="Arial" w:hAnsi="Arial" w:cs="Arial"/>
          <w:sz w:val="21"/>
          <w:szCs w:val="21"/>
        </w:rPr>
        <w:t>/training</w:t>
      </w:r>
      <w:r w:rsidRPr="00927798">
        <w:rPr>
          <w:rFonts w:ascii="Arial" w:hAnsi="Arial" w:cs="Arial"/>
          <w:sz w:val="21"/>
          <w:szCs w:val="21"/>
        </w:rPr>
        <w:t xml:space="preserve"> agreement</w:t>
      </w:r>
      <w:r w:rsidR="00002F5D" w:rsidRPr="00927798">
        <w:rPr>
          <w:rFonts w:ascii="Arial" w:hAnsi="Arial" w:cs="Arial"/>
          <w:sz w:val="21"/>
          <w:szCs w:val="21"/>
        </w:rPr>
        <w:t xml:space="preserve"> from the School</w:t>
      </w:r>
      <w:r w:rsidR="00F22713">
        <w:rPr>
          <w:rFonts w:ascii="Arial" w:hAnsi="Arial" w:cs="Arial"/>
          <w:sz w:val="21"/>
          <w:szCs w:val="21"/>
        </w:rPr>
        <w:t xml:space="preserve">, </w:t>
      </w:r>
      <w:r w:rsidR="00B771FD">
        <w:rPr>
          <w:rFonts w:ascii="Arial" w:hAnsi="Arial" w:cs="Arial"/>
          <w:sz w:val="21"/>
          <w:szCs w:val="21"/>
        </w:rPr>
        <w:t>-</w:t>
      </w:r>
      <w:r w:rsidR="00BE13EF">
        <w:rPr>
          <w:rFonts w:ascii="Arial" w:hAnsi="Arial" w:cs="Arial"/>
          <w:sz w:val="21"/>
          <w:szCs w:val="21"/>
        </w:rPr>
        <w:t>if there is one</w:t>
      </w:r>
      <w:r w:rsidR="00B771FD">
        <w:rPr>
          <w:rFonts w:ascii="Arial" w:hAnsi="Arial" w:cs="Arial"/>
          <w:sz w:val="21"/>
          <w:szCs w:val="21"/>
        </w:rPr>
        <w:t>-</w:t>
      </w:r>
      <w:r w:rsidR="00BE13EF">
        <w:rPr>
          <w:rFonts w:ascii="Arial" w:hAnsi="Arial" w:cs="Arial"/>
          <w:sz w:val="21"/>
          <w:szCs w:val="21"/>
        </w:rPr>
        <w:t xml:space="preserve"> prior to using this option</w:t>
      </w:r>
      <w:r w:rsidR="00F22713">
        <w:rPr>
          <w:rFonts w:ascii="Arial" w:hAnsi="Arial" w:cs="Arial"/>
          <w:sz w:val="21"/>
          <w:szCs w:val="21"/>
        </w:rPr>
        <w:t>.</w:t>
      </w:r>
      <w:r w:rsidR="00390984" w:rsidRPr="00927798">
        <w:rPr>
          <w:rFonts w:ascii="Arial" w:hAnsi="Arial" w:cs="Arial"/>
          <w:sz w:val="21"/>
          <w:szCs w:val="21"/>
        </w:rPr>
        <w:t xml:space="preserve">  The learning</w:t>
      </w:r>
      <w:r w:rsidR="00F22713">
        <w:rPr>
          <w:rFonts w:ascii="Arial" w:hAnsi="Arial" w:cs="Arial"/>
          <w:sz w:val="21"/>
          <w:szCs w:val="21"/>
        </w:rPr>
        <w:t>/training</w:t>
      </w:r>
      <w:r w:rsidR="00390984" w:rsidRPr="00927798">
        <w:rPr>
          <w:rFonts w:ascii="Arial" w:hAnsi="Arial" w:cs="Arial"/>
          <w:sz w:val="21"/>
          <w:szCs w:val="21"/>
        </w:rPr>
        <w:t xml:space="preserve"> agreement needs to</w:t>
      </w:r>
      <w:r w:rsidRPr="00927798">
        <w:rPr>
          <w:rFonts w:ascii="Arial" w:hAnsi="Arial" w:cs="Arial"/>
          <w:sz w:val="21"/>
          <w:szCs w:val="21"/>
        </w:rPr>
        <w:t xml:space="preserve"> </w:t>
      </w:r>
      <w:r w:rsidR="00390984" w:rsidRPr="00927798">
        <w:rPr>
          <w:rFonts w:ascii="Arial" w:hAnsi="Arial" w:cs="Arial"/>
          <w:sz w:val="21"/>
          <w:szCs w:val="21"/>
        </w:rPr>
        <w:t>include</w:t>
      </w:r>
      <w:r w:rsidR="00002F5D" w:rsidRPr="00927798">
        <w:rPr>
          <w:rFonts w:ascii="Arial" w:hAnsi="Arial" w:cs="Arial"/>
          <w:sz w:val="21"/>
          <w:szCs w:val="21"/>
        </w:rPr>
        <w:t>:</w:t>
      </w:r>
      <w:r w:rsidR="00390984" w:rsidRPr="00927798">
        <w:rPr>
          <w:rFonts w:ascii="Arial" w:hAnsi="Arial" w:cs="Arial"/>
          <w:sz w:val="21"/>
          <w:szCs w:val="21"/>
        </w:rPr>
        <w:t xml:space="preserve"> </w:t>
      </w:r>
    </w:p>
    <w:p w:rsidR="00002F5D" w:rsidRPr="00927798" w:rsidRDefault="00002F5D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Scope of the student</w:t>
      </w:r>
      <w:r w:rsidR="004806F0">
        <w:rPr>
          <w:rFonts w:ascii="Arial" w:hAnsi="Arial" w:cs="Arial"/>
          <w:sz w:val="21"/>
          <w:szCs w:val="21"/>
        </w:rPr>
        <w:t>(</w:t>
      </w:r>
      <w:r w:rsidRPr="00927798">
        <w:rPr>
          <w:rFonts w:ascii="Arial" w:hAnsi="Arial" w:cs="Arial"/>
          <w:sz w:val="21"/>
          <w:szCs w:val="21"/>
        </w:rPr>
        <w:t>s</w:t>
      </w:r>
      <w:r w:rsidR="004806F0">
        <w:rPr>
          <w:rFonts w:ascii="Arial" w:hAnsi="Arial" w:cs="Arial"/>
          <w:sz w:val="21"/>
          <w:szCs w:val="21"/>
        </w:rPr>
        <w:t>)</w:t>
      </w:r>
      <w:r w:rsidRPr="00927798">
        <w:rPr>
          <w:rFonts w:ascii="Arial" w:hAnsi="Arial" w:cs="Arial"/>
          <w:sz w:val="21"/>
          <w:szCs w:val="21"/>
        </w:rPr>
        <w:t xml:space="preserve"> activities</w:t>
      </w:r>
    </w:p>
    <w:p w:rsidR="00002F5D" w:rsidRPr="00927798" w:rsidRDefault="00002F5D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Student training experience objectives</w:t>
      </w:r>
    </w:p>
    <w:p w:rsidR="006D0513" w:rsidRPr="00927798" w:rsidRDefault="006D0513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 xml:space="preserve">Expectations of the </w:t>
      </w:r>
      <w:r w:rsidR="001060C7">
        <w:rPr>
          <w:rFonts w:ascii="Arial" w:hAnsi="Arial" w:cs="Arial"/>
          <w:sz w:val="21"/>
          <w:szCs w:val="21"/>
        </w:rPr>
        <w:t xml:space="preserve">School and </w:t>
      </w:r>
      <w:r w:rsidRPr="00FC50A1">
        <w:rPr>
          <w:rFonts w:ascii="Arial" w:hAnsi="Arial" w:cs="Arial"/>
          <w:sz w:val="21"/>
          <w:szCs w:val="21"/>
        </w:rPr>
        <w:t>Department</w:t>
      </w:r>
    </w:p>
    <w:p w:rsidR="009D2565" w:rsidRDefault="006D0513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School</w:t>
      </w:r>
      <w:r w:rsidR="004806F0">
        <w:rPr>
          <w:rFonts w:ascii="Arial" w:hAnsi="Arial" w:cs="Arial"/>
          <w:sz w:val="21"/>
          <w:szCs w:val="21"/>
        </w:rPr>
        <w:t>’</w:t>
      </w:r>
      <w:r w:rsidRPr="00927798">
        <w:rPr>
          <w:rFonts w:ascii="Arial" w:hAnsi="Arial" w:cs="Arial"/>
          <w:sz w:val="21"/>
          <w:szCs w:val="21"/>
        </w:rPr>
        <w:t xml:space="preserve">s </w:t>
      </w:r>
      <w:r w:rsidR="00F86BCC" w:rsidRPr="00927798">
        <w:rPr>
          <w:rFonts w:ascii="Arial" w:hAnsi="Arial" w:cs="Arial"/>
          <w:sz w:val="21"/>
          <w:szCs w:val="21"/>
        </w:rPr>
        <w:t>intent</w:t>
      </w:r>
      <w:r w:rsidR="00860106" w:rsidRPr="00927798">
        <w:rPr>
          <w:rFonts w:ascii="Arial" w:hAnsi="Arial" w:cs="Arial"/>
          <w:sz w:val="21"/>
          <w:szCs w:val="21"/>
        </w:rPr>
        <w:t xml:space="preserve"> to provide WC </w:t>
      </w:r>
      <w:r w:rsidRPr="00927798">
        <w:rPr>
          <w:rFonts w:ascii="Arial" w:hAnsi="Arial" w:cs="Arial"/>
          <w:sz w:val="21"/>
          <w:szCs w:val="21"/>
        </w:rPr>
        <w:t xml:space="preserve">coverage </w:t>
      </w:r>
      <w:r w:rsidR="00860106" w:rsidRPr="00927798">
        <w:rPr>
          <w:rFonts w:ascii="Arial" w:hAnsi="Arial" w:cs="Arial"/>
          <w:sz w:val="21"/>
          <w:szCs w:val="21"/>
        </w:rPr>
        <w:t xml:space="preserve">for </w:t>
      </w:r>
      <w:r w:rsidR="000E5199" w:rsidRPr="00927798">
        <w:rPr>
          <w:rFonts w:ascii="Arial" w:hAnsi="Arial" w:cs="Arial"/>
          <w:sz w:val="21"/>
          <w:szCs w:val="21"/>
        </w:rPr>
        <w:t>the</w:t>
      </w:r>
      <w:r w:rsidR="00BE13EF">
        <w:rPr>
          <w:rFonts w:ascii="Arial" w:hAnsi="Arial" w:cs="Arial"/>
          <w:sz w:val="21"/>
          <w:szCs w:val="21"/>
        </w:rPr>
        <w:t xml:space="preserve"> intern/</w:t>
      </w:r>
      <w:r w:rsidR="000E5199" w:rsidRPr="00927798">
        <w:rPr>
          <w:rFonts w:ascii="Arial" w:hAnsi="Arial" w:cs="Arial"/>
          <w:sz w:val="21"/>
          <w:szCs w:val="21"/>
        </w:rPr>
        <w:t xml:space="preserve"> t</w:t>
      </w:r>
      <w:r w:rsidR="00860106" w:rsidRPr="00927798">
        <w:rPr>
          <w:rFonts w:ascii="Arial" w:hAnsi="Arial" w:cs="Arial"/>
          <w:sz w:val="21"/>
          <w:szCs w:val="21"/>
        </w:rPr>
        <w:t>rainee</w:t>
      </w:r>
      <w:r w:rsidR="003A3267" w:rsidRPr="00927798">
        <w:rPr>
          <w:rFonts w:ascii="Arial" w:hAnsi="Arial" w:cs="Arial"/>
          <w:sz w:val="21"/>
          <w:szCs w:val="21"/>
        </w:rPr>
        <w:t xml:space="preserve">. </w:t>
      </w:r>
    </w:p>
    <w:p w:rsidR="009D2565" w:rsidRDefault="009D2565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Emergency Information </w:t>
      </w:r>
    </w:p>
    <w:p w:rsidR="009D2565" w:rsidRDefault="009D2565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School Contact Information</w:t>
      </w:r>
    </w:p>
    <w:p w:rsidR="00CF4BC2" w:rsidRDefault="009D2565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School and University Signatures</w:t>
      </w:r>
    </w:p>
    <w:p w:rsidR="00CF4BC2" w:rsidRDefault="00A538B6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Beginning and end dates of the training experience</w:t>
      </w:r>
    </w:p>
    <w:p w:rsidR="00A538B6" w:rsidRDefault="00A538B6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Training/Internship work schedule and/or total number of hours projected to be on site</w:t>
      </w:r>
    </w:p>
    <w:p w:rsidR="00F22713" w:rsidRDefault="00F22713" w:rsidP="003800B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the School provides a learning/training agreement </w:t>
      </w:r>
      <w:r w:rsidRPr="003800BD">
        <w:rPr>
          <w:rFonts w:ascii="Arial" w:hAnsi="Arial" w:cs="Arial"/>
          <w:b/>
          <w:sz w:val="21"/>
          <w:szCs w:val="21"/>
        </w:rPr>
        <w:t>BUT</w:t>
      </w:r>
      <w:r>
        <w:rPr>
          <w:rFonts w:ascii="Arial" w:hAnsi="Arial" w:cs="Arial"/>
          <w:sz w:val="21"/>
          <w:szCs w:val="21"/>
        </w:rPr>
        <w:t xml:space="preserve"> cannot provide WC coverage then: </w:t>
      </w:r>
    </w:p>
    <w:p w:rsidR="00A30217" w:rsidRPr="00852608" w:rsidRDefault="00F22713" w:rsidP="0084497F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i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The School</w:t>
      </w:r>
      <w:r>
        <w:rPr>
          <w:rFonts w:ascii="Arial" w:hAnsi="Arial" w:cs="Arial"/>
          <w:sz w:val="21"/>
          <w:szCs w:val="21"/>
        </w:rPr>
        <w:t xml:space="preserve"> w</w:t>
      </w:r>
      <w:r w:rsidRPr="00927798">
        <w:rPr>
          <w:rFonts w:ascii="Arial" w:hAnsi="Arial" w:cs="Arial"/>
          <w:sz w:val="21"/>
          <w:szCs w:val="21"/>
        </w:rPr>
        <w:t>ill provide</w:t>
      </w:r>
      <w:r w:rsidR="00427A78">
        <w:rPr>
          <w:rFonts w:ascii="Arial" w:hAnsi="Arial" w:cs="Arial"/>
          <w:sz w:val="21"/>
          <w:szCs w:val="21"/>
        </w:rPr>
        <w:t xml:space="preserve"> </w:t>
      </w:r>
      <w:r w:rsidRPr="00927798">
        <w:rPr>
          <w:rFonts w:ascii="Arial" w:hAnsi="Arial" w:cs="Arial"/>
          <w:sz w:val="21"/>
          <w:szCs w:val="21"/>
        </w:rPr>
        <w:t xml:space="preserve"> documentation via an email or letter to the accepting </w:t>
      </w:r>
      <w:r w:rsidRPr="00FC50A1">
        <w:rPr>
          <w:rFonts w:ascii="Arial" w:hAnsi="Arial" w:cs="Arial"/>
          <w:sz w:val="21"/>
          <w:szCs w:val="21"/>
        </w:rPr>
        <w:t>Department</w:t>
      </w:r>
      <w:r w:rsidRPr="00927798">
        <w:rPr>
          <w:rFonts w:ascii="Arial" w:hAnsi="Arial" w:cs="Arial"/>
          <w:sz w:val="21"/>
          <w:szCs w:val="21"/>
        </w:rPr>
        <w:t xml:space="preserve"> that states they </w:t>
      </w:r>
      <w:r w:rsidRPr="00927798">
        <w:rPr>
          <w:rFonts w:ascii="Arial" w:hAnsi="Arial" w:cs="Arial"/>
          <w:b/>
          <w:sz w:val="21"/>
          <w:szCs w:val="21"/>
          <w:u w:val="single"/>
        </w:rPr>
        <w:t>cannot</w:t>
      </w:r>
      <w:r w:rsidRPr="00927798">
        <w:rPr>
          <w:rFonts w:ascii="Arial" w:hAnsi="Arial" w:cs="Arial"/>
          <w:sz w:val="21"/>
          <w:szCs w:val="21"/>
        </w:rPr>
        <w:t xml:space="preserve"> provide WC </w:t>
      </w:r>
      <w:r>
        <w:rPr>
          <w:rFonts w:ascii="Arial" w:hAnsi="Arial" w:cs="Arial"/>
          <w:sz w:val="21"/>
          <w:szCs w:val="21"/>
        </w:rPr>
        <w:t>coverage</w:t>
      </w:r>
      <w:r w:rsidRPr="00927798">
        <w:rPr>
          <w:rFonts w:ascii="Arial" w:hAnsi="Arial" w:cs="Arial"/>
          <w:sz w:val="21"/>
          <w:szCs w:val="21"/>
        </w:rPr>
        <w:t xml:space="preserve"> for students as required by Colorado law based on the School’s applicable state (or country’s) laws and legal provisions regarding this type of coverage. </w:t>
      </w:r>
    </w:p>
    <w:p w:rsidR="00852608" w:rsidRPr="007E2225" w:rsidRDefault="00852608" w:rsidP="0084497F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i/>
          <w:sz w:val="21"/>
          <w:szCs w:val="21"/>
        </w:rPr>
      </w:pPr>
      <w:r w:rsidRPr="007E2225">
        <w:rPr>
          <w:rFonts w:ascii="Arial" w:hAnsi="Arial" w:cs="Arial"/>
          <w:sz w:val="21"/>
          <w:szCs w:val="21"/>
        </w:rPr>
        <w:t>The accepting Department will send the School’s learning agreement to University Legal for review and modification of the learning agreement to appropriately define</w:t>
      </w:r>
      <w:r w:rsidR="00AB65D2">
        <w:rPr>
          <w:rFonts w:ascii="Arial" w:hAnsi="Arial" w:cs="Arial"/>
          <w:sz w:val="21"/>
          <w:szCs w:val="21"/>
        </w:rPr>
        <w:t xml:space="preserve"> the</w:t>
      </w:r>
      <w:r w:rsidRPr="007E2225">
        <w:rPr>
          <w:rFonts w:ascii="Arial" w:hAnsi="Arial" w:cs="Arial"/>
          <w:sz w:val="21"/>
          <w:szCs w:val="21"/>
        </w:rPr>
        <w:t xml:space="preserve"> workers’ compensation responsibility. </w:t>
      </w:r>
    </w:p>
    <w:p w:rsidR="00BE1D0D" w:rsidRPr="007E2225" w:rsidRDefault="00F22713" w:rsidP="0084497F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i/>
          <w:sz w:val="21"/>
          <w:szCs w:val="21"/>
        </w:rPr>
      </w:pPr>
      <w:r w:rsidRPr="0084497F">
        <w:rPr>
          <w:rFonts w:ascii="Arial" w:hAnsi="Arial" w:cs="Arial"/>
          <w:sz w:val="21"/>
          <w:szCs w:val="21"/>
        </w:rPr>
        <w:t xml:space="preserve">The accepting </w:t>
      </w:r>
      <w:r w:rsidRPr="00FC50A1">
        <w:rPr>
          <w:rFonts w:ascii="Arial" w:hAnsi="Arial" w:cs="Arial"/>
          <w:sz w:val="21"/>
          <w:szCs w:val="21"/>
        </w:rPr>
        <w:t>Department</w:t>
      </w:r>
      <w:r w:rsidRPr="0084497F">
        <w:rPr>
          <w:rFonts w:ascii="Arial" w:hAnsi="Arial" w:cs="Arial"/>
          <w:sz w:val="21"/>
          <w:szCs w:val="21"/>
        </w:rPr>
        <w:t xml:space="preserve"> must complete the </w:t>
      </w:r>
      <w:hyperlink r:id="rId8" w:history="1">
        <w:r w:rsidRPr="00DA2F6C">
          <w:rPr>
            <w:rStyle w:val="Hyperlink"/>
            <w:rFonts w:ascii="Arial" w:hAnsi="Arial" w:cs="Arial"/>
            <w:sz w:val="21"/>
            <w:szCs w:val="21"/>
          </w:rPr>
          <w:t>Trainee Agreement and Waiver</w:t>
        </w:r>
      </w:hyperlink>
      <w:r w:rsidR="00662259">
        <w:rPr>
          <w:rFonts w:ascii="Arial" w:hAnsi="Arial" w:cs="Arial"/>
          <w:sz w:val="21"/>
          <w:szCs w:val="21"/>
        </w:rPr>
        <w:t xml:space="preserve"> </w:t>
      </w:r>
      <w:r w:rsidR="00DA2F6C">
        <w:rPr>
          <w:rFonts w:ascii="Arial" w:hAnsi="Arial" w:cs="Arial"/>
          <w:sz w:val="21"/>
          <w:szCs w:val="21"/>
        </w:rPr>
        <w:t xml:space="preserve">found on the URM website: </w:t>
      </w:r>
      <w:hyperlink r:id="rId9" w:history="1">
        <w:r w:rsidR="00DA2F6C" w:rsidRPr="004F2264">
          <w:rPr>
            <w:rStyle w:val="Hyperlink"/>
            <w:rFonts w:ascii="Arial" w:hAnsi="Arial" w:cs="Arial"/>
            <w:sz w:val="21"/>
            <w:szCs w:val="21"/>
          </w:rPr>
          <w:t>www.cu.edu/risk</w:t>
        </w:r>
      </w:hyperlink>
      <w:r w:rsidR="00DA2F6C">
        <w:rPr>
          <w:rFonts w:ascii="Arial" w:hAnsi="Arial" w:cs="Arial"/>
          <w:sz w:val="21"/>
          <w:szCs w:val="21"/>
        </w:rPr>
        <w:t xml:space="preserve"> </w:t>
      </w:r>
      <w:r w:rsidR="00662259" w:rsidRPr="00EF7D06">
        <w:rPr>
          <w:rFonts w:ascii="Arial" w:hAnsi="Arial" w:cs="Arial"/>
          <w:sz w:val="21"/>
          <w:szCs w:val="21"/>
        </w:rPr>
        <w:t>under the Trainee Tab</w:t>
      </w:r>
      <w:r w:rsidR="00096D55" w:rsidRPr="004F2264">
        <w:rPr>
          <w:rFonts w:ascii="Arial" w:hAnsi="Arial" w:cs="Arial"/>
          <w:sz w:val="21"/>
          <w:szCs w:val="21"/>
        </w:rPr>
        <w:t>.</w:t>
      </w:r>
      <w:r w:rsidRPr="0084497F">
        <w:rPr>
          <w:rFonts w:ascii="Arial" w:hAnsi="Arial" w:cs="Arial"/>
          <w:sz w:val="21"/>
          <w:szCs w:val="21"/>
        </w:rPr>
        <w:t xml:space="preserve"> </w:t>
      </w:r>
    </w:p>
    <w:p w:rsidR="004F2264" w:rsidRDefault="004F2264">
      <w:pPr>
        <w:spacing w:after="200" w:line="276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br w:type="page"/>
      </w:r>
    </w:p>
    <w:p w:rsidR="00BE1D0D" w:rsidRPr="00927798" w:rsidRDefault="00BE1D0D" w:rsidP="00BE1D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i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lastRenderedPageBreak/>
        <w:t xml:space="preserve">If the School </w:t>
      </w:r>
      <w:r w:rsidRPr="007933C2">
        <w:rPr>
          <w:rFonts w:ascii="Arial" w:hAnsi="Arial" w:cs="Arial"/>
          <w:i/>
          <w:sz w:val="21"/>
          <w:szCs w:val="21"/>
          <w:u w:val="single"/>
        </w:rPr>
        <w:t>does not</w:t>
      </w:r>
      <w:r w:rsidRPr="00927798">
        <w:rPr>
          <w:rFonts w:ascii="Arial" w:hAnsi="Arial" w:cs="Arial"/>
          <w:sz w:val="21"/>
          <w:szCs w:val="21"/>
        </w:rPr>
        <w:t xml:space="preserve"> provide a learning</w:t>
      </w:r>
      <w:r>
        <w:rPr>
          <w:rFonts w:ascii="Arial" w:hAnsi="Arial" w:cs="Arial"/>
          <w:sz w:val="21"/>
          <w:szCs w:val="21"/>
        </w:rPr>
        <w:t>/training</w:t>
      </w:r>
      <w:r w:rsidRPr="00927798">
        <w:rPr>
          <w:rFonts w:ascii="Arial" w:hAnsi="Arial" w:cs="Arial"/>
          <w:sz w:val="21"/>
          <w:szCs w:val="21"/>
        </w:rPr>
        <w:t xml:space="preserve"> agreement </w:t>
      </w:r>
      <w:r>
        <w:rPr>
          <w:rFonts w:ascii="Arial" w:hAnsi="Arial" w:cs="Arial"/>
          <w:b/>
          <w:sz w:val="21"/>
          <w:szCs w:val="21"/>
        </w:rPr>
        <w:t>AND</w:t>
      </w:r>
      <w:r w:rsidRPr="00927798">
        <w:rPr>
          <w:rFonts w:ascii="Arial" w:hAnsi="Arial" w:cs="Arial"/>
          <w:sz w:val="21"/>
          <w:szCs w:val="21"/>
        </w:rPr>
        <w:t xml:space="preserve"> cannot provide WC coverage then: </w:t>
      </w:r>
    </w:p>
    <w:p w:rsidR="00BE1D0D" w:rsidRPr="00AB65D2" w:rsidRDefault="00BE1D0D" w:rsidP="00BE1D0D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The School</w:t>
      </w:r>
      <w:r>
        <w:rPr>
          <w:rFonts w:ascii="Arial" w:hAnsi="Arial" w:cs="Arial"/>
          <w:sz w:val="21"/>
          <w:szCs w:val="21"/>
        </w:rPr>
        <w:t xml:space="preserve"> w</w:t>
      </w:r>
      <w:r w:rsidRPr="00927798">
        <w:rPr>
          <w:rFonts w:ascii="Arial" w:hAnsi="Arial" w:cs="Arial"/>
          <w:sz w:val="21"/>
          <w:szCs w:val="21"/>
        </w:rPr>
        <w:t xml:space="preserve">ill provide documentation via an email or letter to the accepting </w:t>
      </w:r>
      <w:r w:rsidRPr="00FC50A1">
        <w:rPr>
          <w:rFonts w:ascii="Arial" w:hAnsi="Arial" w:cs="Arial"/>
          <w:sz w:val="21"/>
          <w:szCs w:val="21"/>
        </w:rPr>
        <w:t>Department</w:t>
      </w:r>
      <w:r w:rsidRPr="00927798">
        <w:rPr>
          <w:rFonts w:ascii="Arial" w:hAnsi="Arial" w:cs="Arial"/>
          <w:sz w:val="21"/>
          <w:szCs w:val="21"/>
        </w:rPr>
        <w:t xml:space="preserve"> that states they </w:t>
      </w:r>
      <w:r w:rsidRPr="00927798">
        <w:rPr>
          <w:rFonts w:ascii="Arial" w:hAnsi="Arial" w:cs="Arial"/>
          <w:b/>
          <w:sz w:val="21"/>
          <w:szCs w:val="21"/>
          <w:u w:val="single"/>
        </w:rPr>
        <w:t>cannot</w:t>
      </w:r>
      <w:r w:rsidRPr="00927798">
        <w:rPr>
          <w:rFonts w:ascii="Arial" w:hAnsi="Arial" w:cs="Arial"/>
          <w:sz w:val="21"/>
          <w:szCs w:val="21"/>
        </w:rPr>
        <w:t xml:space="preserve"> provide WC </w:t>
      </w:r>
      <w:r>
        <w:rPr>
          <w:rFonts w:ascii="Arial" w:hAnsi="Arial" w:cs="Arial"/>
          <w:sz w:val="21"/>
          <w:szCs w:val="21"/>
        </w:rPr>
        <w:t>coverage</w:t>
      </w:r>
      <w:r w:rsidRPr="00927798">
        <w:rPr>
          <w:rFonts w:ascii="Arial" w:hAnsi="Arial" w:cs="Arial"/>
          <w:sz w:val="21"/>
          <w:szCs w:val="21"/>
        </w:rPr>
        <w:t xml:space="preserve"> for students as required by Colorado law based on the School’s applicable state (or </w:t>
      </w:r>
      <w:r w:rsidRPr="00AB65D2">
        <w:rPr>
          <w:rFonts w:ascii="Arial" w:hAnsi="Arial" w:cs="Arial"/>
          <w:sz w:val="21"/>
          <w:szCs w:val="21"/>
        </w:rPr>
        <w:t>country’s) laws and legal provisions regarding this type of coverage. </w:t>
      </w:r>
    </w:p>
    <w:p w:rsidR="00F22713" w:rsidRPr="007E2225" w:rsidRDefault="00BE1D0D" w:rsidP="00476480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AB65D2">
        <w:rPr>
          <w:rFonts w:ascii="Arial" w:hAnsi="Arial" w:cs="Arial"/>
          <w:sz w:val="21"/>
          <w:szCs w:val="21"/>
        </w:rPr>
        <w:t xml:space="preserve">The accepting Department must complete </w:t>
      </w:r>
      <w:r w:rsidRPr="007E2225">
        <w:rPr>
          <w:rFonts w:ascii="Arial" w:hAnsi="Arial" w:cs="Arial"/>
          <w:sz w:val="21"/>
          <w:szCs w:val="21"/>
        </w:rPr>
        <w:t>the</w:t>
      </w:r>
      <w:r w:rsidR="00662259" w:rsidRPr="007E2225">
        <w:rPr>
          <w:rFonts w:ascii="Arial" w:hAnsi="Arial" w:cs="Arial"/>
          <w:sz w:val="21"/>
          <w:szCs w:val="21"/>
        </w:rPr>
        <w:t xml:space="preserve"> </w:t>
      </w:r>
      <w:r w:rsidR="008231E8" w:rsidRPr="007E2225">
        <w:rPr>
          <w:rFonts w:ascii="Arial" w:hAnsi="Arial" w:cs="Arial"/>
          <w:sz w:val="21"/>
          <w:szCs w:val="21"/>
        </w:rPr>
        <w:t>“</w:t>
      </w:r>
      <w:r w:rsidR="00662259" w:rsidRPr="007E2225">
        <w:rPr>
          <w:rFonts w:ascii="Arial" w:hAnsi="Arial" w:cs="Arial"/>
          <w:sz w:val="21"/>
          <w:szCs w:val="21"/>
        </w:rPr>
        <w:t>On-Site Learning Agreement and Waiver</w:t>
      </w:r>
      <w:r w:rsidR="008231E8" w:rsidRPr="007E2225">
        <w:rPr>
          <w:rFonts w:ascii="Arial" w:hAnsi="Arial" w:cs="Arial"/>
          <w:sz w:val="21"/>
          <w:szCs w:val="21"/>
        </w:rPr>
        <w:t>”</w:t>
      </w:r>
      <w:r w:rsidR="00852608" w:rsidRPr="007E2225">
        <w:rPr>
          <w:rFonts w:ascii="Arial" w:hAnsi="Arial" w:cs="Arial"/>
          <w:sz w:val="21"/>
          <w:szCs w:val="21"/>
        </w:rPr>
        <w:t xml:space="preserve"> provided by URM </w:t>
      </w:r>
      <w:r w:rsidR="00AB65D2">
        <w:rPr>
          <w:rFonts w:ascii="Arial" w:hAnsi="Arial" w:cs="Arial"/>
          <w:sz w:val="21"/>
          <w:szCs w:val="21"/>
        </w:rPr>
        <w:t>on</w:t>
      </w:r>
      <w:r w:rsidR="00852608" w:rsidRPr="007E2225">
        <w:rPr>
          <w:rFonts w:ascii="Arial" w:hAnsi="Arial" w:cs="Arial"/>
          <w:sz w:val="21"/>
          <w:szCs w:val="21"/>
        </w:rPr>
        <w:t xml:space="preserve"> request</w:t>
      </w:r>
      <w:r w:rsidR="00AB65D2">
        <w:rPr>
          <w:rFonts w:ascii="Arial" w:hAnsi="Arial" w:cs="Arial"/>
          <w:sz w:val="21"/>
          <w:szCs w:val="21"/>
        </w:rPr>
        <w:t xml:space="preserve"> </w:t>
      </w:r>
      <w:r w:rsidR="007E2225">
        <w:rPr>
          <w:rFonts w:ascii="Arial" w:hAnsi="Arial" w:cs="Arial"/>
          <w:sz w:val="21"/>
          <w:szCs w:val="21"/>
        </w:rPr>
        <w:t xml:space="preserve">at: </w:t>
      </w:r>
      <w:hyperlink r:id="rId10" w:history="1">
        <w:r w:rsidR="00852608" w:rsidRPr="007E2225">
          <w:rPr>
            <w:rStyle w:val="Hyperlink"/>
            <w:rFonts w:ascii="Arial" w:hAnsi="Arial" w:cs="Arial"/>
            <w:sz w:val="21"/>
            <w:szCs w:val="21"/>
          </w:rPr>
          <w:t>urmucddirs@cu.edu</w:t>
        </w:r>
      </w:hyperlink>
      <w:r w:rsidR="00852608" w:rsidRPr="007E2225">
        <w:rPr>
          <w:rFonts w:ascii="Arial" w:hAnsi="Arial" w:cs="Arial"/>
          <w:sz w:val="21"/>
          <w:szCs w:val="21"/>
        </w:rPr>
        <w:t xml:space="preserve">. </w:t>
      </w:r>
    </w:p>
    <w:p w:rsidR="00932D58" w:rsidRDefault="00932D58" w:rsidP="00927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 xml:space="preserve">If the intern/trainee does not have a </w:t>
      </w:r>
      <w:r w:rsidR="00C4683E" w:rsidRPr="00927798">
        <w:rPr>
          <w:rFonts w:ascii="Arial" w:hAnsi="Arial" w:cs="Arial"/>
          <w:sz w:val="21"/>
          <w:szCs w:val="21"/>
        </w:rPr>
        <w:t xml:space="preserve">School </w:t>
      </w:r>
      <w:r w:rsidRPr="00927798">
        <w:rPr>
          <w:rFonts w:ascii="Arial" w:hAnsi="Arial" w:cs="Arial"/>
          <w:sz w:val="21"/>
          <w:szCs w:val="21"/>
        </w:rPr>
        <w:t>(i.e. recent graduate</w:t>
      </w:r>
      <w:r w:rsidR="008231E8">
        <w:rPr>
          <w:rFonts w:ascii="Arial" w:hAnsi="Arial" w:cs="Arial"/>
          <w:sz w:val="21"/>
          <w:szCs w:val="21"/>
        </w:rPr>
        <w:t>, trying to gain experience</w:t>
      </w:r>
      <w:r w:rsidRPr="00927798">
        <w:rPr>
          <w:rFonts w:ascii="Arial" w:hAnsi="Arial" w:cs="Arial"/>
          <w:sz w:val="21"/>
          <w:szCs w:val="21"/>
        </w:rPr>
        <w:t xml:space="preserve">), the accepting </w:t>
      </w:r>
      <w:r w:rsidRPr="00662259">
        <w:rPr>
          <w:rFonts w:ascii="Arial" w:hAnsi="Arial" w:cs="Arial"/>
          <w:sz w:val="21"/>
          <w:szCs w:val="21"/>
        </w:rPr>
        <w:t>Department</w:t>
      </w:r>
      <w:r w:rsidRPr="00927798">
        <w:rPr>
          <w:rFonts w:ascii="Arial" w:hAnsi="Arial" w:cs="Arial"/>
          <w:sz w:val="21"/>
          <w:szCs w:val="21"/>
        </w:rPr>
        <w:t xml:space="preserve"> must </w:t>
      </w:r>
      <w:r w:rsidR="001C45DE">
        <w:rPr>
          <w:rFonts w:ascii="Arial" w:hAnsi="Arial" w:cs="Arial"/>
          <w:sz w:val="21"/>
          <w:szCs w:val="21"/>
        </w:rPr>
        <w:t xml:space="preserve">complete the </w:t>
      </w:r>
      <w:r w:rsidR="008231E8">
        <w:rPr>
          <w:rFonts w:ascii="Arial" w:hAnsi="Arial" w:cs="Arial"/>
          <w:sz w:val="21"/>
          <w:szCs w:val="21"/>
        </w:rPr>
        <w:t>“</w:t>
      </w:r>
      <w:r w:rsidR="001C45DE">
        <w:rPr>
          <w:rFonts w:ascii="Arial" w:hAnsi="Arial" w:cs="Arial"/>
          <w:sz w:val="21"/>
          <w:szCs w:val="21"/>
        </w:rPr>
        <w:t>On-Site Learning Agreement and Waiver</w:t>
      </w:r>
      <w:r w:rsidR="008231E8">
        <w:rPr>
          <w:rFonts w:ascii="Arial" w:hAnsi="Arial" w:cs="Arial"/>
          <w:sz w:val="21"/>
          <w:szCs w:val="21"/>
        </w:rPr>
        <w:t>”</w:t>
      </w:r>
      <w:r w:rsidR="001C45DE">
        <w:rPr>
          <w:rFonts w:ascii="Arial" w:hAnsi="Arial" w:cs="Arial"/>
          <w:sz w:val="21"/>
          <w:szCs w:val="21"/>
        </w:rPr>
        <w:t xml:space="preserve"> </w:t>
      </w:r>
      <w:r w:rsidR="00476480">
        <w:rPr>
          <w:rFonts w:ascii="Arial" w:hAnsi="Arial" w:cs="Arial"/>
          <w:sz w:val="21"/>
          <w:szCs w:val="21"/>
        </w:rPr>
        <w:t xml:space="preserve">as referenced in 3.b. </w:t>
      </w:r>
    </w:p>
    <w:p w:rsidR="00C079D0" w:rsidRDefault="00C079D0" w:rsidP="009D2565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the intern/trainee is an International Student, please follow </w:t>
      </w:r>
      <w:r w:rsidR="001060C7">
        <w:rPr>
          <w:rFonts w:ascii="Arial" w:hAnsi="Arial" w:cs="Arial"/>
          <w:sz w:val="21"/>
          <w:szCs w:val="21"/>
        </w:rPr>
        <w:t>all</w:t>
      </w:r>
      <w:r w:rsidR="008F7267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8F7267" w:rsidRPr="0084497F">
          <w:rPr>
            <w:rStyle w:val="Hyperlink"/>
            <w:rFonts w:ascii="Arial" w:hAnsi="Arial" w:cs="Arial"/>
            <w:color w:val="0000FF"/>
            <w:sz w:val="21"/>
            <w:szCs w:val="21"/>
          </w:rPr>
          <w:t xml:space="preserve">International Student and Scholar Services </w:t>
        </w:r>
        <w:r w:rsidR="00CF0A26" w:rsidRPr="0084497F">
          <w:rPr>
            <w:rStyle w:val="Hyperlink"/>
            <w:rFonts w:ascii="Arial" w:hAnsi="Arial" w:cs="Arial"/>
            <w:color w:val="0000FF"/>
            <w:sz w:val="21"/>
            <w:szCs w:val="21"/>
          </w:rPr>
          <w:t xml:space="preserve">(ISSS) </w:t>
        </w:r>
        <w:r w:rsidR="008F7267" w:rsidRPr="0084497F">
          <w:rPr>
            <w:rStyle w:val="Hyperlink"/>
            <w:rFonts w:ascii="Arial" w:hAnsi="Arial" w:cs="Arial"/>
            <w:color w:val="0000FF"/>
            <w:sz w:val="21"/>
            <w:szCs w:val="21"/>
          </w:rPr>
          <w:t>requirements</w:t>
        </w:r>
      </w:hyperlink>
      <w:r w:rsidR="008F7267" w:rsidRPr="0084497F">
        <w:rPr>
          <w:rFonts w:ascii="Arial" w:hAnsi="Arial" w:cs="Arial"/>
          <w:color w:val="0000FF"/>
          <w:sz w:val="21"/>
          <w:szCs w:val="21"/>
        </w:rPr>
        <w:t>.</w:t>
      </w:r>
      <w:r w:rsidR="008F7267" w:rsidRPr="0084497F">
        <w:rPr>
          <w:rFonts w:ascii="Arial" w:hAnsi="Arial" w:cs="Arial"/>
          <w:color w:val="00B0F0"/>
          <w:sz w:val="21"/>
          <w:szCs w:val="21"/>
        </w:rPr>
        <w:t xml:space="preserve"> </w:t>
      </w:r>
    </w:p>
    <w:p w:rsidR="00C079D0" w:rsidRPr="00927798" w:rsidRDefault="007506BE" w:rsidP="009D2565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F77563" wp14:editId="07A5A8FF">
                <wp:simplePos x="0" y="0"/>
                <wp:positionH relativeFrom="margin">
                  <wp:posOffset>513080</wp:posOffset>
                </wp:positionH>
                <wp:positionV relativeFrom="margin">
                  <wp:posOffset>822960</wp:posOffset>
                </wp:positionV>
                <wp:extent cx="6043295" cy="3625850"/>
                <wp:effectExtent l="0" t="1322070" r="0" b="75755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043295" cy="3625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6BE" w:rsidRDefault="007506BE" w:rsidP="00750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7563" id="WordArt 3" o:spid="_x0000_s1027" type="#_x0000_t202" style="position:absolute;left:0;text-align:left;margin-left:40.4pt;margin-top:64.8pt;width:475.85pt;height:285.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506BE" w:rsidRDefault="007506BE" w:rsidP="00750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079D0">
        <w:rPr>
          <w:rFonts w:ascii="Arial" w:hAnsi="Arial" w:cs="Arial"/>
          <w:sz w:val="21"/>
          <w:szCs w:val="21"/>
        </w:rPr>
        <w:t xml:space="preserve">If the </w:t>
      </w:r>
      <w:r w:rsidR="007412F8">
        <w:rPr>
          <w:rFonts w:ascii="Arial" w:hAnsi="Arial" w:cs="Arial"/>
          <w:sz w:val="21"/>
          <w:szCs w:val="21"/>
        </w:rPr>
        <w:t>i</w:t>
      </w:r>
      <w:r w:rsidR="00C079D0">
        <w:rPr>
          <w:rFonts w:ascii="Arial" w:hAnsi="Arial" w:cs="Arial"/>
          <w:sz w:val="21"/>
          <w:szCs w:val="21"/>
        </w:rPr>
        <w:t>ntern/</w:t>
      </w:r>
      <w:r w:rsidR="007412F8">
        <w:rPr>
          <w:rFonts w:ascii="Arial" w:hAnsi="Arial" w:cs="Arial"/>
          <w:sz w:val="21"/>
          <w:szCs w:val="21"/>
        </w:rPr>
        <w:t>t</w:t>
      </w:r>
      <w:r w:rsidR="00C079D0">
        <w:rPr>
          <w:rFonts w:ascii="Arial" w:hAnsi="Arial" w:cs="Arial"/>
          <w:sz w:val="21"/>
          <w:szCs w:val="21"/>
        </w:rPr>
        <w:t xml:space="preserve">rainee is a Visiting Scholar or Researcher they </w:t>
      </w:r>
      <w:hyperlink r:id="rId12" w:history="1">
        <w:r w:rsidR="006B6158" w:rsidRPr="00DE3F5F">
          <w:rPr>
            <w:rStyle w:val="Hyperlink"/>
            <w:rFonts w:ascii="Arial" w:hAnsi="Arial" w:cs="Arial"/>
            <w:sz w:val="21"/>
            <w:szCs w:val="21"/>
          </w:rPr>
          <w:t xml:space="preserve">may </w:t>
        </w:r>
        <w:r w:rsidR="00C079D0" w:rsidRPr="00DE3F5F">
          <w:rPr>
            <w:rStyle w:val="Hyperlink"/>
            <w:rFonts w:ascii="Arial" w:hAnsi="Arial" w:cs="Arial"/>
            <w:sz w:val="21"/>
            <w:szCs w:val="21"/>
          </w:rPr>
          <w:t>not be eligible for this type of arrangement</w:t>
        </w:r>
      </w:hyperlink>
      <w:r w:rsidR="00C079D0">
        <w:rPr>
          <w:rFonts w:ascii="Arial" w:hAnsi="Arial" w:cs="Arial"/>
          <w:sz w:val="21"/>
          <w:szCs w:val="21"/>
        </w:rPr>
        <w:t xml:space="preserve"> and </w:t>
      </w:r>
      <w:r w:rsidR="00F3589B">
        <w:rPr>
          <w:rFonts w:ascii="Arial" w:hAnsi="Arial" w:cs="Arial"/>
          <w:sz w:val="21"/>
          <w:szCs w:val="21"/>
        </w:rPr>
        <w:t>the</w:t>
      </w:r>
      <w:r w:rsidR="00F3589B" w:rsidRPr="00662259">
        <w:rPr>
          <w:rFonts w:ascii="Arial" w:hAnsi="Arial" w:cs="Arial"/>
          <w:sz w:val="21"/>
          <w:szCs w:val="21"/>
        </w:rPr>
        <w:t xml:space="preserve"> Department</w:t>
      </w:r>
      <w:r w:rsidR="00F3589B">
        <w:rPr>
          <w:rFonts w:ascii="Arial" w:hAnsi="Arial" w:cs="Arial"/>
          <w:sz w:val="21"/>
          <w:szCs w:val="21"/>
        </w:rPr>
        <w:t xml:space="preserve"> </w:t>
      </w:r>
      <w:r w:rsidR="00C079D0">
        <w:rPr>
          <w:rFonts w:ascii="Arial" w:hAnsi="Arial" w:cs="Arial"/>
          <w:sz w:val="21"/>
          <w:szCs w:val="21"/>
        </w:rPr>
        <w:t>should seek</w:t>
      </w:r>
      <w:r w:rsidR="004806F0">
        <w:rPr>
          <w:rFonts w:ascii="Arial" w:hAnsi="Arial" w:cs="Arial"/>
          <w:sz w:val="21"/>
          <w:szCs w:val="21"/>
        </w:rPr>
        <w:t xml:space="preserve"> </w:t>
      </w:r>
      <w:r w:rsidR="001C3C65">
        <w:rPr>
          <w:rFonts w:ascii="Arial" w:hAnsi="Arial" w:cs="Arial"/>
          <w:sz w:val="21"/>
          <w:szCs w:val="21"/>
        </w:rPr>
        <w:t xml:space="preserve">further </w:t>
      </w:r>
      <w:r w:rsidR="004806F0">
        <w:rPr>
          <w:rFonts w:ascii="Arial" w:hAnsi="Arial" w:cs="Arial"/>
          <w:sz w:val="21"/>
          <w:szCs w:val="21"/>
        </w:rPr>
        <w:t>support from</w:t>
      </w:r>
      <w:r w:rsidR="00C079D0">
        <w:rPr>
          <w:rFonts w:ascii="Arial" w:hAnsi="Arial" w:cs="Arial"/>
          <w:sz w:val="21"/>
          <w:szCs w:val="21"/>
        </w:rPr>
        <w:t xml:space="preserve"> </w:t>
      </w:r>
      <w:r w:rsidR="00DE3F5F" w:rsidRPr="007933C2">
        <w:rPr>
          <w:rFonts w:ascii="Arial" w:hAnsi="Arial" w:cs="Arial"/>
          <w:sz w:val="21"/>
          <w:szCs w:val="21"/>
        </w:rPr>
        <w:t>IS</w:t>
      </w:r>
      <w:r w:rsidR="00972DDC">
        <w:rPr>
          <w:rFonts w:ascii="Arial" w:hAnsi="Arial" w:cs="Arial"/>
          <w:sz w:val="21"/>
          <w:szCs w:val="21"/>
        </w:rPr>
        <w:t>S</w:t>
      </w:r>
      <w:r w:rsidR="00DE3F5F" w:rsidRPr="007933C2">
        <w:rPr>
          <w:rFonts w:ascii="Arial" w:hAnsi="Arial" w:cs="Arial"/>
          <w:sz w:val="21"/>
          <w:szCs w:val="21"/>
        </w:rPr>
        <w:t>S</w:t>
      </w:r>
      <w:r w:rsidR="006B6158">
        <w:rPr>
          <w:rFonts w:ascii="Arial" w:hAnsi="Arial" w:cs="Arial"/>
          <w:sz w:val="21"/>
          <w:szCs w:val="21"/>
        </w:rPr>
        <w:t>,</w:t>
      </w:r>
      <w:r w:rsidR="006B6158" w:rsidRPr="0084497F">
        <w:rPr>
          <w:rFonts w:ascii="Arial" w:hAnsi="Arial" w:cs="Arial"/>
          <w:sz w:val="21"/>
          <w:szCs w:val="21"/>
        </w:rPr>
        <w:t xml:space="preserve"> </w:t>
      </w:r>
      <w:r w:rsidR="00972DDC">
        <w:rPr>
          <w:rFonts w:ascii="Arial" w:hAnsi="Arial" w:cs="Arial"/>
          <w:sz w:val="21"/>
          <w:szCs w:val="21"/>
        </w:rPr>
        <w:t>HR</w:t>
      </w:r>
      <w:r w:rsidR="006206BF">
        <w:rPr>
          <w:rFonts w:ascii="Arial" w:hAnsi="Arial" w:cs="Arial"/>
          <w:sz w:val="21"/>
          <w:szCs w:val="21"/>
        </w:rPr>
        <w:t>, Legal</w:t>
      </w:r>
      <w:r w:rsidR="008231E8">
        <w:rPr>
          <w:rFonts w:ascii="Arial" w:hAnsi="Arial" w:cs="Arial"/>
          <w:sz w:val="21"/>
          <w:szCs w:val="21"/>
        </w:rPr>
        <w:t xml:space="preserve"> or</w:t>
      </w:r>
      <w:r w:rsidR="008231E8">
        <w:rPr>
          <w:rStyle w:val="Hyperlink"/>
          <w:rFonts w:ascii="Arial" w:hAnsi="Arial" w:cs="Arial"/>
          <w:sz w:val="21"/>
          <w:szCs w:val="21"/>
          <w:u w:val="none"/>
        </w:rPr>
        <w:t xml:space="preserve"> </w:t>
      </w:r>
      <w:r w:rsidR="008231E8">
        <w:rPr>
          <w:rFonts w:ascii="Arial" w:hAnsi="Arial" w:cs="Arial"/>
          <w:sz w:val="21"/>
          <w:szCs w:val="21"/>
        </w:rPr>
        <w:t>U</w:t>
      </w:r>
      <w:r w:rsidR="008231E8" w:rsidRPr="008231E8">
        <w:rPr>
          <w:rFonts w:ascii="Arial" w:hAnsi="Arial" w:cs="Arial"/>
          <w:sz w:val="21"/>
          <w:szCs w:val="21"/>
        </w:rPr>
        <w:t>RM</w:t>
      </w:r>
      <w:r w:rsidR="008231E8">
        <w:rPr>
          <w:rFonts w:ascii="Arial" w:hAnsi="Arial" w:cs="Arial"/>
          <w:sz w:val="21"/>
          <w:szCs w:val="21"/>
        </w:rPr>
        <w:t>.</w:t>
      </w:r>
      <w:r w:rsidR="00364FA5" w:rsidRPr="008231E8">
        <w:rPr>
          <w:rFonts w:ascii="Arial" w:hAnsi="Arial" w:cs="Arial"/>
          <w:sz w:val="21"/>
          <w:szCs w:val="21"/>
        </w:rPr>
        <w:t xml:space="preserve"> </w:t>
      </w:r>
    </w:p>
    <w:p w:rsidR="00371A36" w:rsidRPr="00FC50A1" w:rsidRDefault="00860106" w:rsidP="00927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b/>
          <w:i/>
          <w:sz w:val="21"/>
          <w:szCs w:val="21"/>
        </w:rPr>
        <w:t xml:space="preserve">The </w:t>
      </w:r>
      <w:r w:rsidR="008B5BAC">
        <w:rPr>
          <w:rFonts w:ascii="Arial" w:hAnsi="Arial" w:cs="Arial"/>
          <w:b/>
          <w:i/>
          <w:sz w:val="21"/>
          <w:szCs w:val="21"/>
        </w:rPr>
        <w:t>appropriate learning/training agreements and waivers</w:t>
      </w:r>
      <w:r w:rsidRPr="00927798">
        <w:rPr>
          <w:rFonts w:ascii="Arial" w:hAnsi="Arial" w:cs="Arial"/>
          <w:b/>
          <w:i/>
          <w:sz w:val="21"/>
          <w:szCs w:val="21"/>
        </w:rPr>
        <w:t xml:space="preserve"> must be fully executed </w:t>
      </w:r>
      <w:r w:rsidR="00C4683E" w:rsidRPr="00927798">
        <w:rPr>
          <w:rFonts w:ascii="Arial" w:hAnsi="Arial" w:cs="Arial"/>
          <w:b/>
          <w:i/>
          <w:sz w:val="21"/>
          <w:szCs w:val="21"/>
        </w:rPr>
        <w:t xml:space="preserve">and </w:t>
      </w:r>
      <w:r w:rsidR="008B5BAC">
        <w:rPr>
          <w:rFonts w:ascii="Arial" w:hAnsi="Arial" w:cs="Arial"/>
          <w:b/>
          <w:i/>
          <w:sz w:val="21"/>
          <w:szCs w:val="21"/>
        </w:rPr>
        <w:t>signed</w:t>
      </w:r>
      <w:r w:rsidR="008B5BAC" w:rsidRPr="00927798">
        <w:rPr>
          <w:rFonts w:ascii="Arial" w:hAnsi="Arial" w:cs="Arial"/>
          <w:b/>
          <w:i/>
          <w:sz w:val="21"/>
          <w:szCs w:val="21"/>
        </w:rPr>
        <w:t xml:space="preserve"> </w:t>
      </w:r>
      <w:r w:rsidRPr="00927798">
        <w:rPr>
          <w:rFonts w:ascii="Arial" w:hAnsi="Arial" w:cs="Arial"/>
          <w:b/>
          <w:i/>
          <w:sz w:val="21"/>
          <w:szCs w:val="21"/>
        </w:rPr>
        <w:t xml:space="preserve">prior to the </w:t>
      </w:r>
      <w:r w:rsidR="008B5BAC">
        <w:rPr>
          <w:rFonts w:ascii="Arial" w:hAnsi="Arial" w:cs="Arial"/>
          <w:b/>
          <w:i/>
          <w:sz w:val="21"/>
          <w:szCs w:val="21"/>
        </w:rPr>
        <w:t>i</w:t>
      </w:r>
      <w:r w:rsidR="005E1CE2" w:rsidRPr="00927798">
        <w:rPr>
          <w:rFonts w:ascii="Arial" w:hAnsi="Arial" w:cs="Arial"/>
          <w:b/>
          <w:i/>
          <w:sz w:val="21"/>
          <w:szCs w:val="21"/>
        </w:rPr>
        <w:t>ntern/</w:t>
      </w:r>
      <w:r w:rsidR="008B5BAC">
        <w:rPr>
          <w:rFonts w:ascii="Arial" w:hAnsi="Arial" w:cs="Arial"/>
          <w:b/>
          <w:i/>
          <w:sz w:val="21"/>
          <w:szCs w:val="21"/>
        </w:rPr>
        <w:t>t</w:t>
      </w:r>
      <w:r w:rsidRPr="00927798">
        <w:rPr>
          <w:rFonts w:ascii="Arial" w:hAnsi="Arial" w:cs="Arial"/>
          <w:b/>
          <w:i/>
          <w:sz w:val="21"/>
          <w:szCs w:val="21"/>
        </w:rPr>
        <w:t>rainee be</w:t>
      </w:r>
      <w:r w:rsidR="00044F19" w:rsidRPr="00927798">
        <w:rPr>
          <w:rFonts w:ascii="Arial" w:hAnsi="Arial" w:cs="Arial"/>
          <w:b/>
          <w:i/>
          <w:sz w:val="21"/>
          <w:szCs w:val="21"/>
        </w:rPr>
        <w:t xml:space="preserve">ginning their experience at </w:t>
      </w:r>
      <w:r w:rsidR="008B5BAC">
        <w:rPr>
          <w:rFonts w:ascii="Arial" w:hAnsi="Arial" w:cs="Arial"/>
          <w:b/>
          <w:i/>
          <w:sz w:val="21"/>
          <w:szCs w:val="21"/>
        </w:rPr>
        <w:t>the University</w:t>
      </w:r>
      <w:r w:rsidR="00371A36" w:rsidRPr="00927798">
        <w:rPr>
          <w:rFonts w:ascii="Arial" w:hAnsi="Arial" w:cs="Arial"/>
          <w:b/>
          <w:i/>
          <w:sz w:val="21"/>
          <w:szCs w:val="21"/>
        </w:rPr>
        <w:t xml:space="preserve">. </w:t>
      </w:r>
    </w:p>
    <w:p w:rsidR="00972DDC" w:rsidRPr="00972DDC" w:rsidRDefault="00972DDC" w:rsidP="00927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i</w:t>
      </w:r>
      <w:r w:rsidRPr="00FC50A1">
        <w:rPr>
          <w:rFonts w:ascii="Arial" w:hAnsi="Arial" w:cs="Arial"/>
          <w:sz w:val="21"/>
          <w:szCs w:val="21"/>
        </w:rPr>
        <w:t>ntern</w:t>
      </w:r>
      <w:r>
        <w:rPr>
          <w:rFonts w:ascii="Arial" w:hAnsi="Arial" w:cs="Arial"/>
          <w:sz w:val="21"/>
          <w:szCs w:val="21"/>
        </w:rPr>
        <w:t>/trainee</w:t>
      </w:r>
      <w:r w:rsidR="00FC50A1">
        <w:rPr>
          <w:rFonts w:ascii="Arial" w:hAnsi="Arial" w:cs="Arial"/>
          <w:sz w:val="21"/>
          <w:szCs w:val="21"/>
        </w:rPr>
        <w:t xml:space="preserve"> is entered into the </w:t>
      </w:r>
      <w:r>
        <w:rPr>
          <w:rFonts w:ascii="Arial" w:hAnsi="Arial" w:cs="Arial"/>
          <w:sz w:val="21"/>
          <w:szCs w:val="21"/>
        </w:rPr>
        <w:t>H</w:t>
      </w:r>
      <w:r w:rsidR="00FC50A1">
        <w:rPr>
          <w:rFonts w:ascii="Arial" w:hAnsi="Arial" w:cs="Arial"/>
          <w:sz w:val="21"/>
          <w:szCs w:val="21"/>
        </w:rPr>
        <w:t>R Personnel</w:t>
      </w:r>
      <w:r>
        <w:rPr>
          <w:rFonts w:ascii="Arial" w:hAnsi="Arial" w:cs="Arial"/>
          <w:sz w:val="21"/>
          <w:szCs w:val="21"/>
        </w:rPr>
        <w:t xml:space="preserve"> System</w:t>
      </w:r>
      <w:r w:rsidR="00FC50A1">
        <w:rPr>
          <w:rFonts w:ascii="Arial" w:hAnsi="Arial" w:cs="Arial"/>
          <w:sz w:val="21"/>
          <w:szCs w:val="21"/>
        </w:rPr>
        <w:t xml:space="preserve"> (HCM)</w:t>
      </w:r>
      <w:r>
        <w:rPr>
          <w:rFonts w:ascii="Arial" w:hAnsi="Arial" w:cs="Arial"/>
          <w:sz w:val="21"/>
          <w:szCs w:val="21"/>
        </w:rPr>
        <w:t xml:space="preserve"> as a Person of Interest. </w:t>
      </w:r>
    </w:p>
    <w:p w:rsidR="00860106" w:rsidRPr="00927798" w:rsidRDefault="00860106" w:rsidP="00927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The</w:t>
      </w:r>
      <w:r w:rsidR="00476480">
        <w:rPr>
          <w:rFonts w:ascii="Arial" w:hAnsi="Arial" w:cs="Arial"/>
          <w:sz w:val="21"/>
          <w:szCs w:val="21"/>
        </w:rPr>
        <w:t xml:space="preserve"> </w:t>
      </w:r>
      <w:r w:rsidRPr="00662259">
        <w:rPr>
          <w:rFonts w:ascii="Arial" w:hAnsi="Arial" w:cs="Arial"/>
          <w:sz w:val="21"/>
          <w:szCs w:val="21"/>
        </w:rPr>
        <w:t>Department</w:t>
      </w:r>
      <w:r w:rsidRPr="00927798">
        <w:rPr>
          <w:rFonts w:ascii="Arial" w:hAnsi="Arial" w:cs="Arial"/>
          <w:sz w:val="21"/>
          <w:szCs w:val="21"/>
        </w:rPr>
        <w:t xml:space="preserve"> must provide</w:t>
      </w:r>
      <w:r w:rsidR="00044F19" w:rsidRPr="00927798">
        <w:rPr>
          <w:rFonts w:ascii="Arial" w:hAnsi="Arial" w:cs="Arial"/>
          <w:sz w:val="21"/>
          <w:szCs w:val="21"/>
        </w:rPr>
        <w:t xml:space="preserve"> WC post</w:t>
      </w:r>
      <w:r w:rsidR="00C4683E" w:rsidRPr="00927798">
        <w:rPr>
          <w:rFonts w:ascii="Arial" w:hAnsi="Arial" w:cs="Arial"/>
          <w:sz w:val="21"/>
          <w:szCs w:val="21"/>
        </w:rPr>
        <w:t xml:space="preserve">ing notices, as required by State of Colorado Workers’ Compensation Law </w:t>
      </w:r>
      <w:r w:rsidR="00044F19" w:rsidRPr="00927798">
        <w:rPr>
          <w:rFonts w:ascii="Arial" w:hAnsi="Arial" w:cs="Arial"/>
          <w:sz w:val="21"/>
          <w:szCs w:val="21"/>
        </w:rPr>
        <w:t>to the</w:t>
      </w:r>
      <w:r w:rsidR="004806F0">
        <w:rPr>
          <w:rFonts w:ascii="Arial" w:hAnsi="Arial" w:cs="Arial"/>
          <w:sz w:val="21"/>
          <w:szCs w:val="21"/>
        </w:rPr>
        <w:t xml:space="preserve"> </w:t>
      </w:r>
      <w:r w:rsidR="008B5BAC">
        <w:rPr>
          <w:rFonts w:ascii="Arial" w:hAnsi="Arial" w:cs="Arial"/>
          <w:sz w:val="21"/>
          <w:szCs w:val="21"/>
        </w:rPr>
        <w:t>inter</w:t>
      </w:r>
      <w:r w:rsidR="004806F0">
        <w:rPr>
          <w:rFonts w:ascii="Arial" w:hAnsi="Arial" w:cs="Arial"/>
          <w:sz w:val="21"/>
          <w:szCs w:val="21"/>
        </w:rPr>
        <w:t>n</w:t>
      </w:r>
      <w:r w:rsidR="008B5BAC">
        <w:rPr>
          <w:rFonts w:ascii="Arial" w:hAnsi="Arial" w:cs="Arial"/>
          <w:sz w:val="21"/>
          <w:szCs w:val="21"/>
        </w:rPr>
        <w:t>/t</w:t>
      </w:r>
      <w:r w:rsidR="00044F19" w:rsidRPr="00927798">
        <w:rPr>
          <w:rFonts w:ascii="Arial" w:hAnsi="Arial" w:cs="Arial"/>
          <w:sz w:val="21"/>
          <w:szCs w:val="21"/>
        </w:rPr>
        <w:t>rainee</w:t>
      </w:r>
      <w:r w:rsidR="00C4683E" w:rsidRPr="00927798">
        <w:rPr>
          <w:rFonts w:ascii="Arial" w:hAnsi="Arial" w:cs="Arial"/>
          <w:sz w:val="21"/>
          <w:szCs w:val="21"/>
        </w:rPr>
        <w:t>. Up-to-date versions</w:t>
      </w:r>
      <w:r w:rsidR="004806F0">
        <w:rPr>
          <w:rFonts w:ascii="Arial" w:hAnsi="Arial" w:cs="Arial"/>
          <w:sz w:val="21"/>
          <w:szCs w:val="21"/>
        </w:rPr>
        <w:t xml:space="preserve"> of the required posters</w:t>
      </w:r>
      <w:r w:rsidR="00C4683E" w:rsidRPr="00927798">
        <w:rPr>
          <w:rFonts w:ascii="Arial" w:hAnsi="Arial" w:cs="Arial"/>
          <w:sz w:val="21"/>
          <w:szCs w:val="21"/>
        </w:rPr>
        <w:t xml:space="preserve"> can be found </w:t>
      </w:r>
      <w:r w:rsidR="001C3C65">
        <w:rPr>
          <w:rFonts w:ascii="Arial" w:hAnsi="Arial" w:cs="Arial"/>
          <w:sz w:val="21"/>
          <w:szCs w:val="21"/>
        </w:rPr>
        <w:t xml:space="preserve">on the </w:t>
      </w:r>
      <w:hyperlink r:id="rId13" w:history="1">
        <w:r w:rsidR="00F3589B">
          <w:rPr>
            <w:rStyle w:val="Hyperlink"/>
            <w:rFonts w:ascii="Arial" w:hAnsi="Arial" w:cs="Arial"/>
            <w:sz w:val="21"/>
            <w:szCs w:val="21"/>
          </w:rPr>
          <w:t>URM</w:t>
        </w:r>
        <w:r w:rsidR="001C3C65" w:rsidRPr="001C3C65">
          <w:rPr>
            <w:rStyle w:val="Hyperlink"/>
            <w:rFonts w:ascii="Arial" w:hAnsi="Arial" w:cs="Arial"/>
            <w:sz w:val="21"/>
            <w:szCs w:val="21"/>
          </w:rPr>
          <w:t xml:space="preserve"> website</w:t>
        </w:r>
      </w:hyperlink>
      <w:r w:rsidR="001C3C65">
        <w:rPr>
          <w:rFonts w:ascii="Arial" w:hAnsi="Arial" w:cs="Arial"/>
          <w:sz w:val="21"/>
          <w:szCs w:val="21"/>
        </w:rPr>
        <w:t>.</w:t>
      </w:r>
    </w:p>
    <w:p w:rsidR="00EC776B" w:rsidRPr="00927798" w:rsidRDefault="00E60FA5" w:rsidP="00927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 required </w:t>
      </w:r>
      <w:r w:rsidR="00044F19" w:rsidRPr="00927798">
        <w:rPr>
          <w:rFonts w:ascii="Arial" w:hAnsi="Arial" w:cs="Arial"/>
          <w:sz w:val="21"/>
          <w:szCs w:val="21"/>
        </w:rPr>
        <w:t>document</w:t>
      </w:r>
      <w:r w:rsidR="000E5199" w:rsidRPr="00927798">
        <w:rPr>
          <w:rFonts w:ascii="Arial" w:hAnsi="Arial" w:cs="Arial"/>
          <w:sz w:val="21"/>
          <w:szCs w:val="21"/>
        </w:rPr>
        <w:t>s</w:t>
      </w:r>
      <w:r w:rsidR="00044F19" w:rsidRPr="0092779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must be maintained</w:t>
      </w:r>
      <w:r w:rsidR="00F3589B">
        <w:rPr>
          <w:rFonts w:ascii="Arial" w:hAnsi="Arial" w:cs="Arial"/>
          <w:sz w:val="21"/>
          <w:szCs w:val="21"/>
        </w:rPr>
        <w:t xml:space="preserve"> by the </w:t>
      </w:r>
      <w:r w:rsidR="00F3589B" w:rsidRPr="00662259"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 xml:space="preserve"> </w:t>
      </w:r>
      <w:r w:rsidR="00044F19" w:rsidRPr="00927798">
        <w:rPr>
          <w:rFonts w:ascii="Arial" w:hAnsi="Arial" w:cs="Arial"/>
          <w:sz w:val="21"/>
          <w:szCs w:val="21"/>
        </w:rPr>
        <w:t xml:space="preserve">per </w:t>
      </w:r>
      <w:r>
        <w:rPr>
          <w:rFonts w:ascii="Arial" w:hAnsi="Arial" w:cs="Arial"/>
          <w:sz w:val="21"/>
          <w:szCs w:val="21"/>
        </w:rPr>
        <w:t xml:space="preserve">the </w:t>
      </w:r>
      <w:r w:rsidR="00044F19" w:rsidRPr="00927798">
        <w:rPr>
          <w:rFonts w:ascii="Arial" w:hAnsi="Arial" w:cs="Arial"/>
          <w:sz w:val="21"/>
          <w:szCs w:val="21"/>
        </w:rPr>
        <w:t xml:space="preserve">University Record Retention Policy.  </w:t>
      </w:r>
    </w:p>
    <w:p w:rsidR="000A24D2" w:rsidRPr="00927798" w:rsidRDefault="00390984" w:rsidP="00002F5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The</w:t>
      </w:r>
      <w:r w:rsidR="00F3589B">
        <w:rPr>
          <w:rFonts w:ascii="Arial" w:hAnsi="Arial" w:cs="Arial"/>
          <w:sz w:val="21"/>
          <w:szCs w:val="21"/>
        </w:rPr>
        <w:t xml:space="preserve"> </w:t>
      </w:r>
      <w:r w:rsidRPr="00662259">
        <w:rPr>
          <w:rFonts w:ascii="Arial" w:hAnsi="Arial" w:cs="Arial"/>
          <w:sz w:val="21"/>
          <w:szCs w:val="21"/>
        </w:rPr>
        <w:t>Department</w:t>
      </w:r>
      <w:r w:rsidRPr="00927798">
        <w:rPr>
          <w:rFonts w:ascii="Arial" w:hAnsi="Arial" w:cs="Arial"/>
          <w:sz w:val="21"/>
          <w:szCs w:val="21"/>
        </w:rPr>
        <w:t xml:space="preserve"> is strongly advised to maintain a</w:t>
      </w:r>
      <w:r w:rsidR="004806F0">
        <w:rPr>
          <w:rFonts w:ascii="Arial" w:hAnsi="Arial" w:cs="Arial"/>
          <w:sz w:val="21"/>
          <w:szCs w:val="21"/>
        </w:rPr>
        <w:t>n</w:t>
      </w:r>
      <w:r w:rsidRPr="00927798">
        <w:rPr>
          <w:rFonts w:ascii="Arial" w:hAnsi="Arial" w:cs="Arial"/>
          <w:sz w:val="21"/>
          <w:szCs w:val="21"/>
        </w:rPr>
        <w:t xml:space="preserve"> </w:t>
      </w:r>
      <w:r w:rsidR="005D3736">
        <w:rPr>
          <w:rFonts w:ascii="Arial" w:hAnsi="Arial" w:cs="Arial"/>
          <w:sz w:val="21"/>
          <w:szCs w:val="21"/>
        </w:rPr>
        <w:t>Intern/</w:t>
      </w:r>
      <w:r w:rsidR="00E64124">
        <w:rPr>
          <w:rFonts w:ascii="Arial" w:hAnsi="Arial" w:cs="Arial"/>
          <w:sz w:val="21"/>
          <w:szCs w:val="21"/>
        </w:rPr>
        <w:t>Trainee Tracking</w:t>
      </w:r>
      <w:r w:rsidR="005D3736">
        <w:rPr>
          <w:rFonts w:ascii="Arial" w:hAnsi="Arial" w:cs="Arial"/>
          <w:sz w:val="21"/>
          <w:szCs w:val="21"/>
        </w:rPr>
        <w:t xml:space="preserve"> </w:t>
      </w:r>
      <w:r w:rsidR="00242E8F">
        <w:rPr>
          <w:rFonts w:ascii="Arial" w:hAnsi="Arial" w:cs="Arial"/>
          <w:sz w:val="21"/>
          <w:szCs w:val="21"/>
        </w:rPr>
        <w:t>List</w:t>
      </w:r>
      <w:r w:rsidR="008B5BAC">
        <w:rPr>
          <w:rFonts w:ascii="Arial" w:hAnsi="Arial" w:cs="Arial"/>
          <w:sz w:val="21"/>
          <w:szCs w:val="21"/>
        </w:rPr>
        <w:t xml:space="preserve"> (“List”)</w:t>
      </w:r>
      <w:r w:rsidR="00242E8F">
        <w:rPr>
          <w:rFonts w:ascii="Arial" w:hAnsi="Arial" w:cs="Arial"/>
          <w:sz w:val="21"/>
          <w:szCs w:val="21"/>
        </w:rPr>
        <w:t xml:space="preserve"> </w:t>
      </w:r>
      <w:r w:rsidR="00C4683E" w:rsidRPr="00927798">
        <w:rPr>
          <w:rFonts w:ascii="Arial" w:hAnsi="Arial" w:cs="Arial"/>
          <w:sz w:val="21"/>
          <w:szCs w:val="21"/>
        </w:rPr>
        <w:t xml:space="preserve">of all </w:t>
      </w:r>
      <w:r w:rsidRPr="00927798">
        <w:rPr>
          <w:rFonts w:ascii="Arial" w:hAnsi="Arial" w:cs="Arial"/>
          <w:sz w:val="21"/>
          <w:szCs w:val="21"/>
        </w:rPr>
        <w:t>individuals granted an intern/train</w:t>
      </w:r>
      <w:r w:rsidR="008B5BAC">
        <w:rPr>
          <w:rFonts w:ascii="Arial" w:hAnsi="Arial" w:cs="Arial"/>
          <w:sz w:val="21"/>
          <w:szCs w:val="21"/>
        </w:rPr>
        <w:t>ee</w:t>
      </w:r>
      <w:r w:rsidRPr="00927798">
        <w:rPr>
          <w:rFonts w:ascii="Arial" w:hAnsi="Arial" w:cs="Arial"/>
          <w:sz w:val="21"/>
          <w:szCs w:val="21"/>
        </w:rPr>
        <w:t xml:space="preserve"> experience under this process</w:t>
      </w:r>
      <w:r w:rsidR="00F3589B">
        <w:rPr>
          <w:rFonts w:ascii="Arial" w:hAnsi="Arial" w:cs="Arial"/>
          <w:sz w:val="21"/>
          <w:szCs w:val="21"/>
        </w:rPr>
        <w:t xml:space="preserve"> for WC purposes</w:t>
      </w:r>
      <w:r w:rsidRPr="00927798">
        <w:rPr>
          <w:rFonts w:ascii="Arial" w:hAnsi="Arial" w:cs="Arial"/>
          <w:sz w:val="21"/>
          <w:szCs w:val="21"/>
        </w:rPr>
        <w:t>.</w:t>
      </w:r>
      <w:r w:rsidR="00EC776B" w:rsidRPr="00927798">
        <w:rPr>
          <w:rFonts w:ascii="Arial" w:hAnsi="Arial" w:cs="Arial"/>
          <w:sz w:val="21"/>
          <w:szCs w:val="21"/>
        </w:rPr>
        <w:t xml:space="preserve"> If a</w:t>
      </w:r>
      <w:r w:rsidR="004806F0">
        <w:rPr>
          <w:rFonts w:ascii="Arial" w:hAnsi="Arial" w:cs="Arial"/>
          <w:sz w:val="21"/>
          <w:szCs w:val="21"/>
        </w:rPr>
        <w:t xml:space="preserve"> WC </w:t>
      </w:r>
      <w:r w:rsidR="00EC776B" w:rsidRPr="00927798">
        <w:rPr>
          <w:rFonts w:ascii="Arial" w:hAnsi="Arial" w:cs="Arial"/>
          <w:sz w:val="21"/>
          <w:szCs w:val="21"/>
        </w:rPr>
        <w:t xml:space="preserve">claim occurs for one of these individuals, the </w:t>
      </w:r>
      <w:r w:rsidR="004806F0" w:rsidRPr="00662259">
        <w:rPr>
          <w:rFonts w:ascii="Arial" w:hAnsi="Arial" w:cs="Arial"/>
          <w:sz w:val="21"/>
          <w:szCs w:val="21"/>
        </w:rPr>
        <w:t>Department</w:t>
      </w:r>
      <w:r w:rsidR="004806F0" w:rsidRPr="00927798">
        <w:rPr>
          <w:rFonts w:ascii="Arial" w:hAnsi="Arial" w:cs="Arial"/>
          <w:sz w:val="21"/>
          <w:szCs w:val="21"/>
        </w:rPr>
        <w:t xml:space="preserve"> </w:t>
      </w:r>
      <w:r w:rsidR="00EC776B" w:rsidRPr="00927798">
        <w:rPr>
          <w:rFonts w:ascii="Arial" w:hAnsi="Arial" w:cs="Arial"/>
          <w:sz w:val="21"/>
          <w:szCs w:val="21"/>
        </w:rPr>
        <w:t>will be contacted by URM and will need to provide the</w:t>
      </w:r>
      <w:r w:rsidR="008B5BAC">
        <w:rPr>
          <w:rFonts w:ascii="Arial" w:hAnsi="Arial" w:cs="Arial"/>
          <w:sz w:val="21"/>
          <w:szCs w:val="21"/>
        </w:rPr>
        <w:t xml:space="preserve"> </w:t>
      </w:r>
      <w:r w:rsidR="00EC776B" w:rsidRPr="00927798">
        <w:rPr>
          <w:rFonts w:ascii="Arial" w:hAnsi="Arial" w:cs="Arial"/>
          <w:sz w:val="21"/>
          <w:szCs w:val="21"/>
        </w:rPr>
        <w:t>required information</w:t>
      </w:r>
      <w:r w:rsidR="008B5BAC">
        <w:rPr>
          <w:rFonts w:ascii="Arial" w:hAnsi="Arial" w:cs="Arial"/>
          <w:sz w:val="21"/>
          <w:szCs w:val="21"/>
        </w:rPr>
        <w:t xml:space="preserve"> (learning/training agreement and </w:t>
      </w:r>
      <w:r w:rsidR="00B771FD">
        <w:rPr>
          <w:rFonts w:ascii="Arial" w:hAnsi="Arial" w:cs="Arial"/>
          <w:sz w:val="21"/>
          <w:szCs w:val="21"/>
        </w:rPr>
        <w:t>List</w:t>
      </w:r>
      <w:r w:rsidR="008B5BAC">
        <w:rPr>
          <w:rFonts w:ascii="Arial" w:hAnsi="Arial" w:cs="Arial"/>
          <w:sz w:val="21"/>
          <w:szCs w:val="21"/>
        </w:rPr>
        <w:t>)</w:t>
      </w:r>
      <w:r w:rsidR="008B5BAC" w:rsidRPr="00927798">
        <w:rPr>
          <w:rFonts w:ascii="Arial" w:hAnsi="Arial" w:cs="Arial"/>
          <w:sz w:val="21"/>
          <w:szCs w:val="21"/>
        </w:rPr>
        <w:t xml:space="preserve"> in</w:t>
      </w:r>
      <w:r w:rsidR="00EC776B" w:rsidRPr="00927798">
        <w:rPr>
          <w:rFonts w:ascii="Arial" w:hAnsi="Arial" w:cs="Arial"/>
          <w:sz w:val="21"/>
          <w:szCs w:val="21"/>
        </w:rPr>
        <w:t xml:space="preserve"> order to authorize CU </w:t>
      </w:r>
      <w:r w:rsidR="004D2A6F" w:rsidRPr="00927798">
        <w:rPr>
          <w:rFonts w:ascii="Arial" w:hAnsi="Arial" w:cs="Arial"/>
          <w:sz w:val="21"/>
          <w:szCs w:val="21"/>
        </w:rPr>
        <w:t>WC</w:t>
      </w:r>
      <w:r w:rsidR="00EC776B" w:rsidRPr="00927798">
        <w:rPr>
          <w:rFonts w:ascii="Arial" w:hAnsi="Arial" w:cs="Arial"/>
          <w:sz w:val="21"/>
          <w:szCs w:val="21"/>
        </w:rPr>
        <w:t xml:space="preserve"> benefits for the individual.</w:t>
      </w:r>
      <w:r w:rsidR="00002F5D" w:rsidRPr="00927798">
        <w:rPr>
          <w:rFonts w:ascii="Arial" w:hAnsi="Arial" w:cs="Arial"/>
          <w:sz w:val="21"/>
          <w:szCs w:val="21"/>
        </w:rPr>
        <w:t xml:space="preserve">  </w:t>
      </w:r>
      <w:r w:rsidR="000A24D2" w:rsidRPr="00927798">
        <w:rPr>
          <w:rFonts w:ascii="Arial" w:hAnsi="Arial" w:cs="Arial"/>
          <w:b/>
          <w:i/>
          <w:sz w:val="21"/>
          <w:szCs w:val="21"/>
        </w:rPr>
        <w:t xml:space="preserve">If the documents are not provided, </w:t>
      </w:r>
      <w:r w:rsidR="00C079D0">
        <w:rPr>
          <w:rFonts w:ascii="Arial" w:hAnsi="Arial" w:cs="Arial"/>
          <w:b/>
          <w:i/>
          <w:sz w:val="21"/>
          <w:szCs w:val="21"/>
        </w:rPr>
        <w:t>WC</w:t>
      </w:r>
      <w:r w:rsidR="000A24D2" w:rsidRPr="00927798">
        <w:rPr>
          <w:rFonts w:ascii="Arial" w:hAnsi="Arial" w:cs="Arial"/>
          <w:b/>
          <w:i/>
          <w:sz w:val="21"/>
          <w:szCs w:val="21"/>
        </w:rPr>
        <w:t xml:space="preserve"> may not apply and the </w:t>
      </w:r>
      <w:r w:rsidR="000A24D2" w:rsidRPr="00662259">
        <w:rPr>
          <w:rFonts w:ascii="Arial" w:hAnsi="Arial" w:cs="Arial"/>
          <w:b/>
          <w:i/>
          <w:sz w:val="21"/>
          <w:szCs w:val="21"/>
        </w:rPr>
        <w:t>Department</w:t>
      </w:r>
      <w:r w:rsidR="000A24D2" w:rsidRPr="00927798">
        <w:rPr>
          <w:rFonts w:ascii="Arial" w:hAnsi="Arial" w:cs="Arial"/>
          <w:b/>
          <w:i/>
          <w:sz w:val="21"/>
          <w:szCs w:val="21"/>
        </w:rPr>
        <w:t xml:space="preserve"> </w:t>
      </w:r>
      <w:r w:rsidR="00C079D0">
        <w:rPr>
          <w:rFonts w:ascii="Arial" w:hAnsi="Arial" w:cs="Arial"/>
          <w:b/>
          <w:i/>
          <w:sz w:val="21"/>
          <w:szCs w:val="21"/>
        </w:rPr>
        <w:t>could</w:t>
      </w:r>
      <w:r w:rsidR="00C079D0" w:rsidRPr="00927798">
        <w:rPr>
          <w:rFonts w:ascii="Arial" w:hAnsi="Arial" w:cs="Arial"/>
          <w:b/>
          <w:i/>
          <w:sz w:val="21"/>
          <w:szCs w:val="21"/>
        </w:rPr>
        <w:t xml:space="preserve"> </w:t>
      </w:r>
      <w:r w:rsidR="000A24D2" w:rsidRPr="00927798">
        <w:rPr>
          <w:rFonts w:ascii="Arial" w:hAnsi="Arial" w:cs="Arial"/>
          <w:b/>
          <w:i/>
          <w:sz w:val="21"/>
          <w:szCs w:val="21"/>
        </w:rPr>
        <w:t xml:space="preserve">be responsible for the costs of a claim. </w:t>
      </w:r>
      <w:r w:rsidR="000A24D2" w:rsidRPr="00927798">
        <w:rPr>
          <w:rFonts w:ascii="Arial" w:hAnsi="Arial" w:cs="Arial"/>
          <w:sz w:val="21"/>
          <w:szCs w:val="21"/>
        </w:rPr>
        <w:t xml:space="preserve"> </w:t>
      </w:r>
    </w:p>
    <w:p w:rsidR="000A24D2" w:rsidRPr="00927798" w:rsidRDefault="000A24D2" w:rsidP="00927798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3D4382" w:rsidRPr="00927798" w:rsidRDefault="003D4382" w:rsidP="00927798">
      <w:pPr>
        <w:ind w:left="720" w:firstLine="360"/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 xml:space="preserve">The </w:t>
      </w:r>
      <w:r w:rsidR="008616A8">
        <w:rPr>
          <w:rFonts w:ascii="Arial" w:hAnsi="Arial" w:cs="Arial"/>
          <w:sz w:val="21"/>
          <w:szCs w:val="21"/>
        </w:rPr>
        <w:t>L</w:t>
      </w:r>
      <w:r w:rsidR="008616A8" w:rsidRPr="00927798">
        <w:rPr>
          <w:rFonts w:ascii="Arial" w:hAnsi="Arial" w:cs="Arial"/>
          <w:sz w:val="21"/>
          <w:szCs w:val="21"/>
        </w:rPr>
        <w:t xml:space="preserve">ist </w:t>
      </w:r>
      <w:r w:rsidRPr="00927798">
        <w:rPr>
          <w:rFonts w:ascii="Arial" w:hAnsi="Arial" w:cs="Arial"/>
          <w:sz w:val="21"/>
          <w:szCs w:val="21"/>
        </w:rPr>
        <w:t>should include:</w:t>
      </w:r>
    </w:p>
    <w:p w:rsidR="003D4382" w:rsidRPr="00927798" w:rsidRDefault="003D4382" w:rsidP="003D438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 xml:space="preserve">Name of the student </w:t>
      </w:r>
    </w:p>
    <w:p w:rsidR="003D4382" w:rsidRPr="00927798" w:rsidRDefault="003D4382" w:rsidP="003D438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>Sending institutions name, city and state</w:t>
      </w:r>
      <w:r w:rsidR="006C68A6">
        <w:rPr>
          <w:rFonts w:ascii="Arial" w:hAnsi="Arial" w:cs="Arial"/>
          <w:sz w:val="21"/>
          <w:szCs w:val="21"/>
        </w:rPr>
        <w:t>, contact information</w:t>
      </w:r>
      <w:r w:rsidRPr="00927798">
        <w:rPr>
          <w:rFonts w:ascii="Arial" w:hAnsi="Arial" w:cs="Arial"/>
          <w:sz w:val="21"/>
          <w:szCs w:val="21"/>
        </w:rPr>
        <w:t xml:space="preserve"> </w:t>
      </w:r>
      <w:r w:rsidR="007506BE">
        <w:rPr>
          <w:rFonts w:ascii="Arial" w:hAnsi="Arial" w:cs="Arial"/>
          <w:sz w:val="21"/>
          <w:szCs w:val="21"/>
        </w:rPr>
        <w:t>(if applicable)</w:t>
      </w:r>
      <w:r w:rsidRPr="00927798">
        <w:rPr>
          <w:rFonts w:ascii="Arial" w:hAnsi="Arial" w:cs="Arial"/>
          <w:sz w:val="21"/>
          <w:szCs w:val="21"/>
        </w:rPr>
        <w:t> </w:t>
      </w:r>
    </w:p>
    <w:p w:rsidR="003D4382" w:rsidRDefault="003D4382" w:rsidP="003D438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927798">
        <w:rPr>
          <w:rFonts w:ascii="Arial" w:hAnsi="Arial" w:cs="Arial"/>
          <w:sz w:val="21"/>
          <w:szCs w:val="21"/>
        </w:rPr>
        <w:t xml:space="preserve">Beginning and end dates of the training experience </w:t>
      </w:r>
    </w:p>
    <w:p w:rsidR="008616A8" w:rsidRPr="00927798" w:rsidRDefault="008616A8" w:rsidP="003D4382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Train</w:t>
      </w:r>
      <w:r w:rsidR="00662259">
        <w:rPr>
          <w:rFonts w:ascii="Arial" w:hAnsi="Arial" w:cs="Arial"/>
          <w:sz w:val="21"/>
          <w:szCs w:val="21"/>
        </w:rPr>
        <w:t>ee</w:t>
      </w:r>
      <w:r>
        <w:rPr>
          <w:rFonts w:ascii="Arial" w:hAnsi="Arial" w:cs="Arial"/>
          <w:sz w:val="21"/>
          <w:szCs w:val="21"/>
        </w:rPr>
        <w:t>/Internship work schedule and total number of hours</w:t>
      </w:r>
    </w:p>
    <w:p w:rsidR="006F5664" w:rsidRDefault="003D4382" w:rsidP="00927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662259">
        <w:rPr>
          <w:rFonts w:ascii="Arial" w:hAnsi="Arial" w:cs="Arial"/>
          <w:sz w:val="21"/>
          <w:szCs w:val="21"/>
        </w:rPr>
        <w:t>Department</w:t>
      </w:r>
      <w:r w:rsidR="006C68A6" w:rsidRPr="00662259">
        <w:rPr>
          <w:rFonts w:ascii="Arial" w:hAnsi="Arial" w:cs="Arial"/>
          <w:sz w:val="21"/>
          <w:szCs w:val="21"/>
        </w:rPr>
        <w:t>,</w:t>
      </w:r>
      <w:r w:rsidR="006C68A6">
        <w:rPr>
          <w:rFonts w:ascii="Arial" w:hAnsi="Arial" w:cs="Arial"/>
          <w:sz w:val="21"/>
          <w:szCs w:val="21"/>
        </w:rPr>
        <w:t xml:space="preserve"> Supervisor</w:t>
      </w:r>
      <w:r w:rsidRPr="00927798">
        <w:rPr>
          <w:rFonts w:ascii="Arial" w:hAnsi="Arial" w:cs="Arial"/>
          <w:sz w:val="21"/>
          <w:szCs w:val="21"/>
        </w:rPr>
        <w:t xml:space="preserve"> and location of the </w:t>
      </w:r>
      <w:r w:rsidR="00AE755F">
        <w:rPr>
          <w:rFonts w:ascii="Arial" w:hAnsi="Arial" w:cs="Arial"/>
          <w:sz w:val="21"/>
          <w:szCs w:val="21"/>
        </w:rPr>
        <w:t>learning</w:t>
      </w:r>
      <w:r w:rsidR="00AE755F" w:rsidRPr="00927798">
        <w:rPr>
          <w:rFonts w:ascii="Arial" w:hAnsi="Arial" w:cs="Arial"/>
          <w:sz w:val="21"/>
          <w:szCs w:val="21"/>
        </w:rPr>
        <w:t xml:space="preserve"> </w:t>
      </w:r>
      <w:r w:rsidRPr="00927798">
        <w:rPr>
          <w:rFonts w:ascii="Arial" w:hAnsi="Arial" w:cs="Arial"/>
          <w:sz w:val="21"/>
          <w:szCs w:val="21"/>
        </w:rPr>
        <w:t>experience</w:t>
      </w:r>
    </w:p>
    <w:p w:rsidR="009D2565" w:rsidRDefault="009D2565" w:rsidP="009D2565">
      <w:pPr>
        <w:jc w:val="both"/>
        <w:rPr>
          <w:rFonts w:ascii="Arial" w:hAnsi="Arial" w:cs="Arial"/>
          <w:sz w:val="21"/>
          <w:szCs w:val="21"/>
        </w:rPr>
      </w:pPr>
    </w:p>
    <w:p w:rsidR="009D2565" w:rsidRPr="003800BD" w:rsidRDefault="00B771FD" w:rsidP="009D2565">
      <w:pPr>
        <w:jc w:val="both"/>
        <w:rPr>
          <w:rFonts w:ascii="Arial" w:hAnsi="Arial" w:cs="Arial"/>
          <w:b/>
          <w:sz w:val="21"/>
          <w:szCs w:val="21"/>
        </w:rPr>
      </w:pPr>
      <w:r w:rsidRPr="003800BD">
        <w:rPr>
          <w:rFonts w:ascii="Arial" w:hAnsi="Arial" w:cs="Arial"/>
          <w:b/>
          <w:sz w:val="21"/>
          <w:szCs w:val="21"/>
        </w:rPr>
        <w:t>PROCEDUR</w:t>
      </w:r>
      <w:r>
        <w:rPr>
          <w:rFonts w:ascii="Arial" w:hAnsi="Arial" w:cs="Arial"/>
          <w:b/>
          <w:sz w:val="21"/>
          <w:szCs w:val="21"/>
        </w:rPr>
        <w:t>AL SUMMARY</w:t>
      </w:r>
      <w:bookmarkStart w:id="0" w:name="_GoBack"/>
      <w:bookmarkEnd w:id="0"/>
    </w:p>
    <w:p w:rsidR="008B443D" w:rsidRPr="0084497F" w:rsidRDefault="006B6FDE" w:rsidP="008449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University </w:t>
      </w:r>
      <w:r w:rsidR="00194B5D" w:rsidRPr="0084497F"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 xml:space="preserve"> </w:t>
      </w:r>
      <w:r w:rsidR="00F3589B">
        <w:rPr>
          <w:rFonts w:ascii="Arial" w:hAnsi="Arial" w:cs="Arial"/>
          <w:sz w:val="21"/>
          <w:szCs w:val="21"/>
        </w:rPr>
        <w:t>(Department)</w:t>
      </w:r>
      <w:r w:rsidR="00C727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receives </w:t>
      </w:r>
      <w:r w:rsidR="00194B5D" w:rsidRPr="0084497F">
        <w:rPr>
          <w:rFonts w:ascii="Arial" w:hAnsi="Arial" w:cs="Arial"/>
          <w:sz w:val="21"/>
          <w:szCs w:val="21"/>
        </w:rPr>
        <w:t>an</w:t>
      </w:r>
      <w:r w:rsidR="00464056" w:rsidRPr="0084497F">
        <w:rPr>
          <w:rFonts w:ascii="Arial" w:hAnsi="Arial" w:cs="Arial"/>
          <w:sz w:val="21"/>
          <w:szCs w:val="21"/>
        </w:rPr>
        <w:t xml:space="preserve"> applicant for an intern/trainee</w:t>
      </w:r>
      <w:r w:rsidR="00194B5D" w:rsidRPr="0084497F">
        <w:rPr>
          <w:rFonts w:ascii="Arial" w:hAnsi="Arial" w:cs="Arial"/>
          <w:sz w:val="21"/>
          <w:szCs w:val="21"/>
        </w:rPr>
        <w:t xml:space="preserve"> position that is UNPAID. </w:t>
      </w:r>
    </w:p>
    <w:p w:rsidR="00194B5D" w:rsidRPr="0084497F" w:rsidRDefault="00F3589B" w:rsidP="008449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 w:rsidRPr="0084497F">
        <w:rPr>
          <w:rFonts w:ascii="Arial" w:hAnsi="Arial" w:cs="Arial"/>
          <w:sz w:val="21"/>
          <w:szCs w:val="21"/>
        </w:rPr>
        <w:t xml:space="preserve"> determines</w:t>
      </w:r>
      <w:r w:rsidR="008B5BAC" w:rsidRPr="0084497F">
        <w:rPr>
          <w:rFonts w:ascii="Arial" w:hAnsi="Arial" w:cs="Arial"/>
          <w:sz w:val="21"/>
          <w:szCs w:val="21"/>
        </w:rPr>
        <w:t xml:space="preserve"> if there is a</w:t>
      </w:r>
      <w:r w:rsidR="00194B5D" w:rsidRPr="0084497F">
        <w:rPr>
          <w:rFonts w:ascii="Arial" w:hAnsi="Arial" w:cs="Arial"/>
          <w:sz w:val="21"/>
          <w:szCs w:val="21"/>
        </w:rPr>
        <w:t xml:space="preserve"> </w:t>
      </w:r>
      <w:r w:rsidR="00C727EC">
        <w:rPr>
          <w:rFonts w:ascii="Arial" w:hAnsi="Arial" w:cs="Arial"/>
          <w:sz w:val="21"/>
          <w:szCs w:val="21"/>
        </w:rPr>
        <w:t xml:space="preserve">Sponsoring </w:t>
      </w:r>
      <w:r w:rsidR="006B6FDE">
        <w:rPr>
          <w:rFonts w:ascii="Arial" w:hAnsi="Arial" w:cs="Arial"/>
          <w:sz w:val="21"/>
          <w:szCs w:val="21"/>
        </w:rPr>
        <w:t>Institution (</w:t>
      </w:r>
      <w:r w:rsidR="008B5BAC" w:rsidRPr="0084497F">
        <w:rPr>
          <w:rFonts w:ascii="Arial" w:hAnsi="Arial" w:cs="Arial"/>
          <w:sz w:val="21"/>
          <w:szCs w:val="21"/>
        </w:rPr>
        <w:t>School</w:t>
      </w:r>
      <w:r w:rsidR="006B6FDE">
        <w:rPr>
          <w:rFonts w:ascii="Arial" w:hAnsi="Arial" w:cs="Arial"/>
          <w:sz w:val="21"/>
          <w:szCs w:val="21"/>
        </w:rPr>
        <w:t>)</w:t>
      </w:r>
      <w:r w:rsidR="008B5BAC" w:rsidRPr="0084497F">
        <w:rPr>
          <w:rFonts w:ascii="Arial" w:hAnsi="Arial" w:cs="Arial"/>
          <w:sz w:val="21"/>
          <w:szCs w:val="21"/>
        </w:rPr>
        <w:t xml:space="preserve">. If there </w:t>
      </w:r>
      <w:r w:rsidR="008B5BAC" w:rsidRPr="0084497F">
        <w:rPr>
          <w:rFonts w:ascii="Arial" w:hAnsi="Arial" w:cs="Arial"/>
          <w:i/>
          <w:sz w:val="21"/>
          <w:szCs w:val="21"/>
        </w:rPr>
        <w:t>is</w:t>
      </w:r>
      <w:r w:rsidR="008B5BAC" w:rsidRPr="0084497F">
        <w:rPr>
          <w:rFonts w:ascii="Arial" w:hAnsi="Arial" w:cs="Arial"/>
          <w:sz w:val="21"/>
          <w:szCs w:val="21"/>
        </w:rPr>
        <w:t xml:space="preserve"> </w:t>
      </w:r>
      <w:r w:rsidR="003800BD" w:rsidRPr="0084497F">
        <w:rPr>
          <w:rFonts w:ascii="Arial" w:hAnsi="Arial" w:cs="Arial"/>
          <w:sz w:val="21"/>
          <w:szCs w:val="21"/>
        </w:rPr>
        <w:t>a School</w:t>
      </w:r>
      <w:r w:rsidR="00194B5D" w:rsidRPr="0084497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Department</w:t>
      </w:r>
      <w:r w:rsidR="006B6FDE">
        <w:rPr>
          <w:rFonts w:ascii="Arial" w:hAnsi="Arial" w:cs="Arial"/>
          <w:sz w:val="21"/>
          <w:szCs w:val="21"/>
        </w:rPr>
        <w:t xml:space="preserve"> </w:t>
      </w:r>
      <w:r w:rsidR="00194B5D" w:rsidRPr="0084497F">
        <w:rPr>
          <w:rFonts w:ascii="Arial" w:hAnsi="Arial" w:cs="Arial"/>
          <w:sz w:val="21"/>
          <w:szCs w:val="21"/>
        </w:rPr>
        <w:t xml:space="preserve">pursues obtaining learning/training agreement for </w:t>
      </w:r>
      <w:r w:rsidR="00464056" w:rsidRPr="0084497F">
        <w:rPr>
          <w:rFonts w:ascii="Arial" w:hAnsi="Arial" w:cs="Arial"/>
          <w:sz w:val="21"/>
          <w:szCs w:val="21"/>
        </w:rPr>
        <w:t>i</w:t>
      </w:r>
      <w:r w:rsidR="00194B5D" w:rsidRPr="0084497F">
        <w:rPr>
          <w:rFonts w:ascii="Arial" w:hAnsi="Arial" w:cs="Arial"/>
          <w:sz w:val="21"/>
          <w:szCs w:val="21"/>
        </w:rPr>
        <w:t>ntern/</w:t>
      </w:r>
      <w:r w:rsidR="00464056" w:rsidRPr="0084497F">
        <w:rPr>
          <w:rFonts w:ascii="Arial" w:hAnsi="Arial" w:cs="Arial"/>
          <w:sz w:val="21"/>
          <w:szCs w:val="21"/>
        </w:rPr>
        <w:t>t</w:t>
      </w:r>
      <w:r w:rsidR="00242E8F" w:rsidRPr="0084497F">
        <w:rPr>
          <w:rFonts w:ascii="Arial" w:hAnsi="Arial" w:cs="Arial"/>
          <w:sz w:val="21"/>
          <w:szCs w:val="21"/>
        </w:rPr>
        <w:t>rainee</w:t>
      </w:r>
      <w:r w:rsidR="00194B5D" w:rsidRPr="0084497F">
        <w:rPr>
          <w:rFonts w:ascii="Arial" w:hAnsi="Arial" w:cs="Arial"/>
          <w:sz w:val="21"/>
          <w:szCs w:val="21"/>
        </w:rPr>
        <w:t xml:space="preserve"> experience from </w:t>
      </w:r>
      <w:r w:rsidR="006B6FDE">
        <w:rPr>
          <w:rFonts w:ascii="Arial" w:hAnsi="Arial" w:cs="Arial"/>
          <w:sz w:val="21"/>
          <w:szCs w:val="21"/>
        </w:rPr>
        <w:t xml:space="preserve">the </w:t>
      </w:r>
      <w:r w:rsidR="00194B5D" w:rsidRPr="0084497F">
        <w:rPr>
          <w:rFonts w:ascii="Arial" w:hAnsi="Arial" w:cs="Arial"/>
          <w:sz w:val="21"/>
          <w:szCs w:val="21"/>
        </w:rPr>
        <w:t xml:space="preserve">School. </w:t>
      </w:r>
    </w:p>
    <w:p w:rsidR="00242E8F" w:rsidRPr="0084497F" w:rsidRDefault="006B6FDE" w:rsidP="008449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</w:t>
      </w:r>
      <w:r w:rsidR="00F3589B">
        <w:rPr>
          <w:rFonts w:ascii="Arial" w:hAnsi="Arial" w:cs="Arial"/>
          <w:sz w:val="21"/>
          <w:szCs w:val="21"/>
        </w:rPr>
        <w:t>artment</w:t>
      </w:r>
      <w:r>
        <w:rPr>
          <w:rFonts w:ascii="Arial" w:hAnsi="Arial" w:cs="Arial"/>
          <w:sz w:val="21"/>
          <w:szCs w:val="21"/>
        </w:rPr>
        <w:t xml:space="preserve"> </w:t>
      </w:r>
      <w:r w:rsidR="00194B5D" w:rsidRPr="0084497F">
        <w:rPr>
          <w:rFonts w:ascii="Arial" w:hAnsi="Arial" w:cs="Arial"/>
          <w:sz w:val="21"/>
          <w:szCs w:val="21"/>
        </w:rPr>
        <w:t>and School determine who is providing W</w:t>
      </w:r>
      <w:r w:rsidR="008B5BAC" w:rsidRPr="0084497F">
        <w:rPr>
          <w:rFonts w:ascii="Arial" w:hAnsi="Arial" w:cs="Arial"/>
          <w:sz w:val="21"/>
          <w:szCs w:val="21"/>
        </w:rPr>
        <w:t>C</w:t>
      </w:r>
      <w:r w:rsidR="003800BD" w:rsidRPr="0084497F">
        <w:rPr>
          <w:rFonts w:ascii="Arial" w:hAnsi="Arial" w:cs="Arial"/>
          <w:sz w:val="21"/>
          <w:szCs w:val="21"/>
        </w:rPr>
        <w:t xml:space="preserve"> (preferably </w:t>
      </w:r>
      <w:r w:rsidR="00194B5D" w:rsidRPr="0084497F">
        <w:rPr>
          <w:rFonts w:ascii="Arial" w:hAnsi="Arial" w:cs="Arial"/>
          <w:sz w:val="21"/>
          <w:szCs w:val="21"/>
        </w:rPr>
        <w:t>School)</w:t>
      </w:r>
      <w:r w:rsidR="008231E8">
        <w:rPr>
          <w:rFonts w:ascii="Arial" w:hAnsi="Arial" w:cs="Arial"/>
          <w:sz w:val="21"/>
          <w:szCs w:val="21"/>
        </w:rPr>
        <w:t xml:space="preserve"> if School is providing WC that shall be noted in the School’s learning agreement</w:t>
      </w:r>
      <w:r w:rsidR="008B5BAC" w:rsidRPr="0084497F">
        <w:rPr>
          <w:rFonts w:ascii="Arial" w:hAnsi="Arial" w:cs="Arial"/>
          <w:sz w:val="21"/>
          <w:szCs w:val="21"/>
        </w:rPr>
        <w:t xml:space="preserve">. </w:t>
      </w:r>
      <w:r w:rsidR="003800BD" w:rsidRPr="0084497F">
        <w:rPr>
          <w:rFonts w:ascii="Arial" w:hAnsi="Arial" w:cs="Arial"/>
          <w:sz w:val="21"/>
          <w:szCs w:val="21"/>
        </w:rPr>
        <w:t>If School</w:t>
      </w:r>
      <w:r w:rsidR="00194B5D" w:rsidRPr="0084497F">
        <w:rPr>
          <w:rFonts w:ascii="Arial" w:hAnsi="Arial" w:cs="Arial"/>
          <w:sz w:val="21"/>
          <w:szCs w:val="21"/>
        </w:rPr>
        <w:t xml:space="preserve"> cannot provide WC, they provide </w:t>
      </w:r>
      <w:r>
        <w:rPr>
          <w:rFonts w:ascii="Arial" w:hAnsi="Arial" w:cs="Arial"/>
          <w:sz w:val="21"/>
          <w:szCs w:val="21"/>
        </w:rPr>
        <w:t>Dep</w:t>
      </w:r>
      <w:r w:rsidR="00F3589B">
        <w:rPr>
          <w:rFonts w:ascii="Arial" w:hAnsi="Arial" w:cs="Arial"/>
          <w:sz w:val="21"/>
          <w:szCs w:val="21"/>
        </w:rPr>
        <w:t>artment</w:t>
      </w:r>
      <w:r>
        <w:rPr>
          <w:rFonts w:ascii="Arial" w:hAnsi="Arial" w:cs="Arial"/>
          <w:sz w:val="21"/>
          <w:szCs w:val="21"/>
        </w:rPr>
        <w:t xml:space="preserve"> </w:t>
      </w:r>
      <w:r w:rsidR="00194B5D" w:rsidRPr="0084497F">
        <w:rPr>
          <w:rFonts w:ascii="Arial" w:hAnsi="Arial" w:cs="Arial"/>
          <w:sz w:val="21"/>
          <w:szCs w:val="21"/>
        </w:rPr>
        <w:t xml:space="preserve">with written </w:t>
      </w:r>
      <w:r>
        <w:rPr>
          <w:rFonts w:ascii="Arial" w:hAnsi="Arial" w:cs="Arial"/>
          <w:sz w:val="21"/>
          <w:szCs w:val="21"/>
        </w:rPr>
        <w:t>confirmation as such</w:t>
      </w:r>
      <w:r w:rsidR="00E76C63">
        <w:rPr>
          <w:rFonts w:ascii="Arial" w:hAnsi="Arial" w:cs="Arial"/>
          <w:sz w:val="21"/>
          <w:szCs w:val="21"/>
        </w:rPr>
        <w:t>.</w:t>
      </w:r>
      <w:r w:rsidR="003800BD" w:rsidRPr="0084497F">
        <w:rPr>
          <w:rFonts w:ascii="Arial" w:hAnsi="Arial" w:cs="Arial"/>
          <w:sz w:val="21"/>
          <w:szCs w:val="21"/>
        </w:rPr>
        <w:t xml:space="preserve"> </w:t>
      </w:r>
      <w:r w:rsidR="00D46870">
        <w:rPr>
          <w:rFonts w:ascii="Arial" w:hAnsi="Arial" w:cs="Arial"/>
          <w:sz w:val="21"/>
          <w:szCs w:val="21"/>
        </w:rPr>
        <w:t xml:space="preserve">If School provides learning agreement, the Department </w:t>
      </w:r>
      <w:r w:rsidR="00AB65D2">
        <w:rPr>
          <w:rFonts w:ascii="Arial" w:hAnsi="Arial" w:cs="Arial"/>
          <w:sz w:val="21"/>
          <w:szCs w:val="21"/>
        </w:rPr>
        <w:t xml:space="preserve">sends School’s learning agreement to University Legal for review and modification of agreement. Once agreement is finalized the Department </w:t>
      </w:r>
      <w:r w:rsidR="00D46870">
        <w:rPr>
          <w:rFonts w:ascii="Arial" w:hAnsi="Arial" w:cs="Arial"/>
          <w:sz w:val="21"/>
          <w:szCs w:val="21"/>
        </w:rPr>
        <w:t xml:space="preserve">proceeds with </w:t>
      </w:r>
      <w:r w:rsidR="00AB65D2">
        <w:rPr>
          <w:rFonts w:ascii="Arial" w:hAnsi="Arial" w:cs="Arial"/>
          <w:sz w:val="21"/>
          <w:szCs w:val="21"/>
        </w:rPr>
        <w:t xml:space="preserve">completing </w:t>
      </w:r>
      <w:r w:rsidR="00D46870" w:rsidRPr="00662259">
        <w:rPr>
          <w:rFonts w:ascii="Arial" w:hAnsi="Arial" w:cs="Arial"/>
          <w:sz w:val="21"/>
          <w:szCs w:val="21"/>
        </w:rPr>
        <w:t xml:space="preserve">the </w:t>
      </w:r>
      <w:hyperlink r:id="rId14" w:history="1">
        <w:r w:rsidR="004F2264" w:rsidRPr="00DA2F6C">
          <w:rPr>
            <w:rStyle w:val="Hyperlink"/>
            <w:rFonts w:ascii="Arial" w:hAnsi="Arial" w:cs="Arial"/>
            <w:sz w:val="21"/>
            <w:szCs w:val="21"/>
          </w:rPr>
          <w:t>Trainee Agreement and Waiver</w:t>
        </w:r>
      </w:hyperlink>
      <w:r w:rsidR="00D46870">
        <w:rPr>
          <w:rFonts w:ascii="Arial" w:hAnsi="Arial" w:cs="Arial"/>
          <w:sz w:val="21"/>
          <w:szCs w:val="21"/>
        </w:rPr>
        <w:t xml:space="preserve">. </w:t>
      </w:r>
      <w:r w:rsidR="00D46870" w:rsidRPr="0084497F">
        <w:rPr>
          <w:rFonts w:ascii="Arial" w:hAnsi="Arial" w:cs="Arial"/>
          <w:sz w:val="21"/>
          <w:szCs w:val="21"/>
        </w:rPr>
        <w:t xml:space="preserve"> </w:t>
      </w:r>
    </w:p>
    <w:p w:rsidR="007833C0" w:rsidRDefault="00194B5D" w:rsidP="0047648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84497F">
        <w:rPr>
          <w:rFonts w:ascii="Arial" w:hAnsi="Arial" w:cs="Arial"/>
          <w:sz w:val="21"/>
          <w:szCs w:val="21"/>
        </w:rPr>
        <w:t>Dep</w:t>
      </w:r>
      <w:r w:rsidR="00F3589B">
        <w:rPr>
          <w:rFonts w:ascii="Arial" w:hAnsi="Arial" w:cs="Arial"/>
          <w:sz w:val="21"/>
          <w:szCs w:val="21"/>
        </w:rPr>
        <w:t>artment</w:t>
      </w:r>
      <w:r w:rsidRPr="0084497F">
        <w:rPr>
          <w:rFonts w:ascii="Arial" w:hAnsi="Arial" w:cs="Arial"/>
          <w:sz w:val="21"/>
          <w:szCs w:val="21"/>
        </w:rPr>
        <w:t xml:space="preserve"> starts recording </w:t>
      </w:r>
      <w:r w:rsidR="006B6FDE">
        <w:rPr>
          <w:rFonts w:ascii="Arial" w:hAnsi="Arial" w:cs="Arial"/>
          <w:sz w:val="21"/>
          <w:szCs w:val="21"/>
        </w:rPr>
        <w:t xml:space="preserve">applicant information in </w:t>
      </w:r>
      <w:r w:rsidR="00242E8F" w:rsidRPr="0084497F">
        <w:rPr>
          <w:rFonts w:ascii="Arial" w:hAnsi="Arial" w:cs="Arial"/>
          <w:sz w:val="21"/>
          <w:szCs w:val="21"/>
        </w:rPr>
        <w:t>the</w:t>
      </w:r>
      <w:r w:rsidR="008B5BAC" w:rsidRPr="0084497F">
        <w:rPr>
          <w:rFonts w:ascii="Arial" w:hAnsi="Arial" w:cs="Arial"/>
          <w:sz w:val="21"/>
          <w:szCs w:val="21"/>
        </w:rPr>
        <w:t xml:space="preserve"> </w:t>
      </w:r>
      <w:r w:rsidR="008231E8">
        <w:rPr>
          <w:rFonts w:ascii="Arial" w:hAnsi="Arial" w:cs="Arial"/>
          <w:sz w:val="21"/>
          <w:szCs w:val="21"/>
        </w:rPr>
        <w:t>“</w:t>
      </w:r>
      <w:r w:rsidR="008B5BAC" w:rsidRPr="0084497F">
        <w:rPr>
          <w:rFonts w:ascii="Arial" w:hAnsi="Arial" w:cs="Arial"/>
          <w:sz w:val="21"/>
          <w:szCs w:val="21"/>
        </w:rPr>
        <w:t>List</w:t>
      </w:r>
      <w:r w:rsidR="008231E8">
        <w:rPr>
          <w:rFonts w:ascii="Arial" w:hAnsi="Arial" w:cs="Arial"/>
          <w:sz w:val="21"/>
          <w:szCs w:val="21"/>
        </w:rPr>
        <w:t>”.</w:t>
      </w:r>
    </w:p>
    <w:p w:rsidR="007E2225" w:rsidRPr="007E2225" w:rsidRDefault="00242E8F" w:rsidP="007E22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AB65D2">
        <w:rPr>
          <w:rFonts w:ascii="Arial" w:hAnsi="Arial" w:cs="Arial"/>
          <w:sz w:val="21"/>
          <w:szCs w:val="21"/>
        </w:rPr>
        <w:t>I</w:t>
      </w:r>
      <w:r w:rsidR="006B6FDE" w:rsidRPr="00AB65D2">
        <w:rPr>
          <w:rFonts w:ascii="Arial" w:hAnsi="Arial" w:cs="Arial"/>
          <w:sz w:val="21"/>
          <w:szCs w:val="21"/>
        </w:rPr>
        <w:t>f</w:t>
      </w:r>
      <w:r w:rsidRPr="00AB65D2">
        <w:rPr>
          <w:rFonts w:ascii="Arial" w:hAnsi="Arial" w:cs="Arial"/>
          <w:sz w:val="21"/>
          <w:szCs w:val="21"/>
        </w:rPr>
        <w:t xml:space="preserve"> the</w:t>
      </w:r>
      <w:r w:rsidR="008B5BAC" w:rsidRPr="00AB65D2">
        <w:rPr>
          <w:rFonts w:ascii="Arial" w:hAnsi="Arial" w:cs="Arial"/>
          <w:sz w:val="21"/>
          <w:szCs w:val="21"/>
        </w:rPr>
        <w:t xml:space="preserve">re is not a </w:t>
      </w:r>
      <w:r w:rsidR="007933C2" w:rsidRPr="00AB65D2">
        <w:rPr>
          <w:rFonts w:ascii="Arial" w:hAnsi="Arial" w:cs="Arial"/>
          <w:sz w:val="21"/>
          <w:szCs w:val="21"/>
        </w:rPr>
        <w:t>School or</w:t>
      </w:r>
      <w:r w:rsidR="00F3589B" w:rsidRPr="00AB65D2">
        <w:rPr>
          <w:rFonts w:ascii="Arial" w:hAnsi="Arial" w:cs="Arial"/>
          <w:sz w:val="21"/>
          <w:szCs w:val="21"/>
        </w:rPr>
        <w:t xml:space="preserve"> the School is not sponsoring the intern/trainee </w:t>
      </w:r>
      <w:r w:rsidR="008B5BAC" w:rsidRPr="00AB65D2">
        <w:rPr>
          <w:rFonts w:ascii="Arial" w:hAnsi="Arial" w:cs="Arial"/>
          <w:sz w:val="21"/>
          <w:szCs w:val="21"/>
        </w:rPr>
        <w:t xml:space="preserve">then the </w:t>
      </w:r>
      <w:r w:rsidR="007506BE" w:rsidRPr="00AB65D2">
        <w:rPr>
          <w:rFonts w:ascii="Arial" w:hAnsi="Arial" w:cs="Arial"/>
          <w:sz w:val="21"/>
          <w:szCs w:val="21"/>
        </w:rPr>
        <w:t>Dep</w:t>
      </w:r>
      <w:r w:rsidR="00F3589B" w:rsidRPr="00AB65D2">
        <w:rPr>
          <w:rFonts w:ascii="Arial" w:hAnsi="Arial" w:cs="Arial"/>
          <w:sz w:val="21"/>
          <w:szCs w:val="21"/>
        </w:rPr>
        <w:t xml:space="preserve">artment </w:t>
      </w:r>
      <w:r w:rsidR="008B5BAC" w:rsidRPr="00AB65D2">
        <w:rPr>
          <w:rFonts w:ascii="Arial" w:hAnsi="Arial" w:cs="Arial"/>
          <w:sz w:val="21"/>
          <w:szCs w:val="21"/>
        </w:rPr>
        <w:t xml:space="preserve">will </w:t>
      </w:r>
      <w:r w:rsidR="003800BD" w:rsidRPr="00AB65D2">
        <w:rPr>
          <w:rFonts w:ascii="Arial" w:hAnsi="Arial" w:cs="Arial"/>
          <w:sz w:val="21"/>
          <w:szCs w:val="21"/>
        </w:rPr>
        <w:t xml:space="preserve">work </w:t>
      </w:r>
      <w:r w:rsidR="008B5BAC" w:rsidRPr="007E2225">
        <w:rPr>
          <w:rFonts w:ascii="Arial" w:hAnsi="Arial" w:cs="Arial"/>
          <w:sz w:val="21"/>
          <w:szCs w:val="21"/>
        </w:rPr>
        <w:t>with the</w:t>
      </w:r>
      <w:r w:rsidR="007933C2" w:rsidRPr="007E2225">
        <w:rPr>
          <w:rFonts w:ascii="Arial" w:hAnsi="Arial" w:cs="Arial"/>
          <w:sz w:val="21"/>
          <w:szCs w:val="21"/>
        </w:rPr>
        <w:t xml:space="preserve"> departmental</w:t>
      </w:r>
      <w:r w:rsidR="008B5BAC" w:rsidRPr="007E2225">
        <w:rPr>
          <w:rFonts w:ascii="Arial" w:hAnsi="Arial" w:cs="Arial"/>
          <w:sz w:val="21"/>
          <w:szCs w:val="21"/>
        </w:rPr>
        <w:t xml:space="preserve"> HR professional t</w:t>
      </w:r>
      <w:r w:rsidR="003800BD" w:rsidRPr="007E2225">
        <w:rPr>
          <w:rFonts w:ascii="Arial" w:hAnsi="Arial" w:cs="Arial"/>
          <w:sz w:val="21"/>
          <w:szCs w:val="21"/>
        </w:rPr>
        <w:t xml:space="preserve">o ensure the </w:t>
      </w:r>
      <w:r w:rsidR="006B6FDE" w:rsidRPr="007E2225">
        <w:rPr>
          <w:rFonts w:ascii="Arial" w:hAnsi="Arial" w:cs="Arial"/>
          <w:sz w:val="21"/>
          <w:szCs w:val="21"/>
        </w:rPr>
        <w:t xml:space="preserve">applicant </w:t>
      </w:r>
      <w:r w:rsidR="003800BD" w:rsidRPr="007E2225">
        <w:rPr>
          <w:rFonts w:ascii="Arial" w:hAnsi="Arial" w:cs="Arial"/>
          <w:sz w:val="21"/>
          <w:szCs w:val="21"/>
        </w:rPr>
        <w:t xml:space="preserve">is classified correctly and determine </w:t>
      </w:r>
      <w:r w:rsidR="009C62E6" w:rsidRPr="007E2225">
        <w:rPr>
          <w:rFonts w:ascii="Arial" w:hAnsi="Arial" w:cs="Arial"/>
          <w:sz w:val="21"/>
          <w:szCs w:val="21"/>
        </w:rPr>
        <w:t xml:space="preserve">if </w:t>
      </w:r>
      <w:r w:rsidR="003800BD" w:rsidRPr="007E2225">
        <w:rPr>
          <w:rFonts w:ascii="Arial" w:hAnsi="Arial" w:cs="Arial"/>
          <w:sz w:val="21"/>
          <w:szCs w:val="21"/>
        </w:rPr>
        <w:t>all</w:t>
      </w:r>
      <w:r w:rsidR="00B771FD" w:rsidRPr="007E2225">
        <w:rPr>
          <w:rFonts w:ascii="Arial" w:hAnsi="Arial" w:cs="Arial"/>
          <w:sz w:val="21"/>
          <w:szCs w:val="21"/>
        </w:rPr>
        <w:t xml:space="preserve"> the requirements of the applicable</w:t>
      </w:r>
      <w:r w:rsidR="003800BD" w:rsidRPr="007E2225">
        <w:rPr>
          <w:rFonts w:ascii="Arial" w:hAnsi="Arial" w:cs="Arial"/>
          <w:sz w:val="21"/>
          <w:szCs w:val="21"/>
        </w:rPr>
        <w:t xml:space="preserve"> policies and procedures are met. </w:t>
      </w:r>
    </w:p>
    <w:p w:rsidR="00FC50A1" w:rsidRPr="007E2225" w:rsidRDefault="008231E8" w:rsidP="007E222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7E2225">
        <w:rPr>
          <w:rFonts w:ascii="Arial" w:hAnsi="Arial" w:cs="Arial"/>
          <w:sz w:val="21"/>
          <w:szCs w:val="21"/>
        </w:rPr>
        <w:t>The</w:t>
      </w:r>
      <w:r w:rsidR="003800BD" w:rsidRPr="007E2225">
        <w:rPr>
          <w:rFonts w:ascii="Arial" w:hAnsi="Arial" w:cs="Arial"/>
          <w:sz w:val="21"/>
          <w:szCs w:val="21"/>
        </w:rPr>
        <w:t xml:space="preserve"> accepting Department must complete the </w:t>
      </w:r>
      <w:r w:rsidR="00C727EC" w:rsidRPr="007E2225">
        <w:rPr>
          <w:rFonts w:ascii="Arial" w:hAnsi="Arial" w:cs="Arial"/>
          <w:sz w:val="21"/>
          <w:szCs w:val="21"/>
        </w:rPr>
        <w:t xml:space="preserve">On-Site Learning Agreement and Waiver </w:t>
      </w:r>
      <w:r w:rsidR="00AB65D2" w:rsidRPr="007E2225">
        <w:rPr>
          <w:rFonts w:ascii="Arial" w:hAnsi="Arial" w:cs="Arial"/>
          <w:sz w:val="21"/>
          <w:szCs w:val="21"/>
        </w:rPr>
        <w:t xml:space="preserve">provided by </w:t>
      </w:r>
      <w:r w:rsidR="00AB65D2">
        <w:rPr>
          <w:rFonts w:ascii="Arial" w:hAnsi="Arial" w:cs="Arial"/>
          <w:sz w:val="21"/>
          <w:szCs w:val="21"/>
        </w:rPr>
        <w:t>U</w:t>
      </w:r>
      <w:r w:rsidR="00AB65D2" w:rsidRPr="007E2225">
        <w:rPr>
          <w:rFonts w:ascii="Arial" w:hAnsi="Arial" w:cs="Arial"/>
          <w:sz w:val="21"/>
          <w:szCs w:val="21"/>
        </w:rPr>
        <w:t>RM on request at</w:t>
      </w:r>
      <w:r w:rsidR="00AB65D2" w:rsidRPr="00AB65D2">
        <w:rPr>
          <w:rFonts w:ascii="Arial" w:hAnsi="Arial" w:cs="Arial"/>
          <w:sz w:val="21"/>
          <w:szCs w:val="21"/>
        </w:rPr>
        <w:t>:</w:t>
      </w:r>
      <w:r w:rsidR="00AB65D2" w:rsidRPr="007E2225">
        <w:rPr>
          <w:rFonts w:ascii="Arial" w:hAnsi="Arial" w:cs="Arial"/>
          <w:sz w:val="21"/>
          <w:szCs w:val="21"/>
        </w:rPr>
        <w:t xml:space="preserve"> </w:t>
      </w:r>
      <w:hyperlink r:id="rId15" w:history="1">
        <w:r w:rsidR="00AB65D2" w:rsidRPr="000E5AB6">
          <w:rPr>
            <w:rStyle w:val="Hyperlink"/>
            <w:rFonts w:ascii="Arial" w:hAnsi="Arial" w:cs="Arial"/>
            <w:sz w:val="21"/>
            <w:szCs w:val="21"/>
          </w:rPr>
          <w:t>urmucddirs@cu.edu</w:t>
        </w:r>
      </w:hyperlink>
      <w:r w:rsidR="00AB65D2" w:rsidRPr="007E2225">
        <w:rPr>
          <w:rFonts w:ascii="Arial" w:hAnsi="Arial" w:cs="Arial"/>
          <w:sz w:val="21"/>
          <w:szCs w:val="21"/>
        </w:rPr>
        <w:t xml:space="preserve">. </w:t>
      </w:r>
      <w:r w:rsidR="00FC50A1" w:rsidRPr="007E2225">
        <w:rPr>
          <w:rFonts w:ascii="Arial" w:hAnsi="Arial" w:cs="Arial"/>
          <w:sz w:val="21"/>
          <w:szCs w:val="21"/>
        </w:rPr>
        <w:t xml:space="preserve">  </w:t>
      </w:r>
    </w:p>
    <w:p w:rsidR="00736EA2" w:rsidRDefault="00736EA2" w:rsidP="0047648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Department gets all required signatures, this includes the Dean of School/College or their Designee. </w:t>
      </w:r>
    </w:p>
    <w:p w:rsidR="00D476A7" w:rsidRDefault="00FC50A1" w:rsidP="0047648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Department </w:t>
      </w:r>
      <w:r w:rsidR="009C62E6" w:rsidRPr="00FC50A1">
        <w:rPr>
          <w:rFonts w:ascii="Arial" w:hAnsi="Arial" w:cs="Arial"/>
          <w:sz w:val="21"/>
          <w:szCs w:val="21"/>
        </w:rPr>
        <w:t>record</w:t>
      </w:r>
      <w:r>
        <w:rPr>
          <w:rFonts w:ascii="Arial" w:hAnsi="Arial" w:cs="Arial"/>
          <w:sz w:val="21"/>
          <w:szCs w:val="21"/>
        </w:rPr>
        <w:t>s</w:t>
      </w:r>
      <w:r w:rsidR="009C62E6" w:rsidRPr="00FC50A1">
        <w:rPr>
          <w:rFonts w:ascii="Arial" w:hAnsi="Arial" w:cs="Arial"/>
          <w:sz w:val="21"/>
          <w:szCs w:val="21"/>
        </w:rPr>
        <w:t xml:space="preserve"> the applicant information in the “List”</w:t>
      </w:r>
      <w:r w:rsidR="001C3C65" w:rsidRPr="00FC50A1">
        <w:rPr>
          <w:rFonts w:ascii="Arial" w:hAnsi="Arial" w:cs="Arial"/>
          <w:sz w:val="21"/>
          <w:szCs w:val="21"/>
        </w:rPr>
        <w:t>.</w:t>
      </w:r>
      <w:r w:rsidR="003800BD" w:rsidRPr="0084497F">
        <w:rPr>
          <w:rFonts w:ascii="Arial" w:hAnsi="Arial" w:cs="Arial"/>
          <w:sz w:val="21"/>
          <w:szCs w:val="21"/>
        </w:rPr>
        <w:t xml:space="preserve"> </w:t>
      </w:r>
    </w:p>
    <w:p w:rsidR="00FC50A1" w:rsidRPr="00FC50A1" w:rsidRDefault="008231E8" w:rsidP="00FC50A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all cases, t</w:t>
      </w:r>
      <w:r w:rsidR="00FC50A1">
        <w:rPr>
          <w:rFonts w:ascii="Arial" w:hAnsi="Arial" w:cs="Arial"/>
          <w:sz w:val="21"/>
          <w:szCs w:val="21"/>
        </w:rPr>
        <w:t>he i</w:t>
      </w:r>
      <w:r w:rsidR="00FC50A1" w:rsidRPr="00701852">
        <w:rPr>
          <w:rFonts w:ascii="Arial" w:hAnsi="Arial" w:cs="Arial"/>
          <w:sz w:val="21"/>
          <w:szCs w:val="21"/>
        </w:rPr>
        <w:t>ntern</w:t>
      </w:r>
      <w:r w:rsidR="00FC50A1">
        <w:rPr>
          <w:rFonts w:ascii="Arial" w:hAnsi="Arial" w:cs="Arial"/>
          <w:sz w:val="21"/>
          <w:szCs w:val="21"/>
        </w:rPr>
        <w:t xml:space="preserve">/trainee is entered into the HR Personnel System (HCM) as a Person of Interest. </w:t>
      </w:r>
    </w:p>
    <w:p w:rsidR="00096D55" w:rsidRPr="004F2264" w:rsidRDefault="00960AAE" w:rsidP="004F226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1"/>
          <w:szCs w:val="21"/>
        </w:rPr>
      </w:pPr>
      <w:r w:rsidRPr="004F2264">
        <w:rPr>
          <w:rFonts w:ascii="Arial" w:hAnsi="Arial" w:cs="Arial"/>
          <w:sz w:val="21"/>
          <w:szCs w:val="21"/>
        </w:rPr>
        <w:t>All documents are kept at the Department per University Record Retention Policy.</w:t>
      </w:r>
    </w:p>
    <w:sectPr w:rsidR="00096D55" w:rsidRPr="004F2264" w:rsidSect="004F2264">
      <w:headerReference w:type="default" r:id="rId16"/>
      <w:footerReference w:type="default" r:id="rId17"/>
      <w:pgSz w:w="12240" w:h="15840"/>
      <w:pgMar w:top="1530" w:right="720" w:bottom="720" w:left="72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78" w:rsidRDefault="00427A78" w:rsidP="009D2382">
      <w:r>
        <w:separator/>
      </w:r>
    </w:p>
  </w:endnote>
  <w:endnote w:type="continuationSeparator" w:id="0">
    <w:p w:rsidR="00427A78" w:rsidRDefault="00427A78" w:rsidP="009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8C" w:rsidRDefault="004F2264" w:rsidP="00927798">
    <w:pPr>
      <w:pStyle w:val="Footer"/>
      <w:tabs>
        <w:tab w:val="clear" w:pos="9360"/>
        <w:tab w:val="right" w:pos="10710"/>
      </w:tabs>
    </w:pPr>
    <w:r>
      <w:t>Revised:</w:t>
    </w:r>
    <w:r w:rsidR="00EF7D06">
      <w:t xml:space="preserve"> June 2018</w:t>
    </w:r>
    <w:r w:rsidR="00097DCD">
      <w:rPr>
        <w:color w:val="808080" w:themeColor="background1" w:themeShade="80"/>
        <w:spacing w:val="60"/>
      </w:rPr>
      <w:tab/>
    </w:r>
    <w:r w:rsidR="00797981">
      <w:rPr>
        <w:color w:val="808080" w:themeColor="background1" w:themeShade="80"/>
        <w:spacing w:val="60"/>
      </w:rPr>
      <w:tab/>
    </w:r>
    <w:r w:rsidR="00097DCD" w:rsidRPr="004F2264">
      <w:t xml:space="preserve">         </w:t>
    </w:r>
    <w:r w:rsidR="0072238C" w:rsidRPr="004F2264">
      <w:t>Page</w:t>
    </w:r>
    <w:r w:rsidR="0072238C">
      <w:t xml:space="preserve"> | </w:t>
    </w:r>
    <w:r w:rsidR="0072238C">
      <w:fldChar w:fldCharType="begin"/>
    </w:r>
    <w:r w:rsidR="0072238C">
      <w:instrText xml:space="preserve"> PAGE   \* MERGEFORMAT </w:instrText>
    </w:r>
    <w:r w:rsidR="0072238C">
      <w:fldChar w:fldCharType="separate"/>
    </w:r>
    <w:r w:rsidR="00EF7D06" w:rsidRPr="00EF7D06">
      <w:rPr>
        <w:b/>
        <w:bCs/>
        <w:noProof/>
      </w:rPr>
      <w:t>1</w:t>
    </w:r>
    <w:r w:rsidR="0072238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78" w:rsidRDefault="00427A78" w:rsidP="009D2382">
      <w:r>
        <w:separator/>
      </w:r>
    </w:p>
  </w:footnote>
  <w:footnote w:type="continuationSeparator" w:id="0">
    <w:p w:rsidR="00427A78" w:rsidRDefault="00427A78" w:rsidP="009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87" w:rsidRDefault="00714C87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FCE4C1E" wp14:editId="284B2225">
          <wp:extent cx="3193141" cy="8382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-risk_standard-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141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DE5" w:rsidRPr="00927798" w:rsidRDefault="00090DE5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40"/>
    <w:multiLevelType w:val="hybridMultilevel"/>
    <w:tmpl w:val="234EB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849"/>
    <w:multiLevelType w:val="hybridMultilevel"/>
    <w:tmpl w:val="92DC813C"/>
    <w:lvl w:ilvl="0" w:tplc="76481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4B57"/>
    <w:multiLevelType w:val="hybridMultilevel"/>
    <w:tmpl w:val="379E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64AE"/>
    <w:multiLevelType w:val="hybridMultilevel"/>
    <w:tmpl w:val="6CD2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5A85"/>
    <w:multiLevelType w:val="hybridMultilevel"/>
    <w:tmpl w:val="9C423708"/>
    <w:lvl w:ilvl="0" w:tplc="B94AC8D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C5763"/>
    <w:multiLevelType w:val="hybridMultilevel"/>
    <w:tmpl w:val="257EBC8C"/>
    <w:lvl w:ilvl="0" w:tplc="DF08E36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EBFA75F8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253B0"/>
    <w:multiLevelType w:val="hybridMultilevel"/>
    <w:tmpl w:val="A62C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2B6C"/>
    <w:multiLevelType w:val="hybridMultilevel"/>
    <w:tmpl w:val="FFBA0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E3FB0"/>
    <w:multiLevelType w:val="hybridMultilevel"/>
    <w:tmpl w:val="0CC09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4283"/>
    <w:multiLevelType w:val="hybridMultilevel"/>
    <w:tmpl w:val="8392D824"/>
    <w:lvl w:ilvl="0" w:tplc="4C16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33B8"/>
    <w:multiLevelType w:val="hybridMultilevel"/>
    <w:tmpl w:val="3A52DC28"/>
    <w:lvl w:ilvl="0" w:tplc="4C16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90ABB"/>
    <w:multiLevelType w:val="hybridMultilevel"/>
    <w:tmpl w:val="CA8A8D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371090"/>
    <w:multiLevelType w:val="hybridMultilevel"/>
    <w:tmpl w:val="548E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A67CA"/>
    <w:multiLevelType w:val="hybridMultilevel"/>
    <w:tmpl w:val="B6E27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D"/>
    <w:rsid w:val="00002F5D"/>
    <w:rsid w:val="000107D7"/>
    <w:rsid w:val="000171B0"/>
    <w:rsid w:val="00036DFD"/>
    <w:rsid w:val="00044F19"/>
    <w:rsid w:val="00070FD5"/>
    <w:rsid w:val="00075968"/>
    <w:rsid w:val="0007733A"/>
    <w:rsid w:val="0008145C"/>
    <w:rsid w:val="00090DE5"/>
    <w:rsid w:val="00096D55"/>
    <w:rsid w:val="00097DCD"/>
    <w:rsid w:val="000A24D2"/>
    <w:rsid w:val="000A2CE1"/>
    <w:rsid w:val="000E5199"/>
    <w:rsid w:val="001060C7"/>
    <w:rsid w:val="001169C7"/>
    <w:rsid w:val="001928F2"/>
    <w:rsid w:val="00194B5D"/>
    <w:rsid w:val="00195953"/>
    <w:rsid w:val="001A4D76"/>
    <w:rsid w:val="001B255F"/>
    <w:rsid w:val="001C3C65"/>
    <w:rsid w:val="001C45DE"/>
    <w:rsid w:val="00204581"/>
    <w:rsid w:val="00223201"/>
    <w:rsid w:val="00242E8F"/>
    <w:rsid w:val="00251543"/>
    <w:rsid w:val="00265540"/>
    <w:rsid w:val="002A60B3"/>
    <w:rsid w:val="002B309B"/>
    <w:rsid w:val="002F02C0"/>
    <w:rsid w:val="0035216F"/>
    <w:rsid w:val="0036134F"/>
    <w:rsid w:val="00364FA5"/>
    <w:rsid w:val="00371A36"/>
    <w:rsid w:val="003800BD"/>
    <w:rsid w:val="00387118"/>
    <w:rsid w:val="00390984"/>
    <w:rsid w:val="003A3267"/>
    <w:rsid w:val="003D4382"/>
    <w:rsid w:val="003E375D"/>
    <w:rsid w:val="0041025D"/>
    <w:rsid w:val="004271D2"/>
    <w:rsid w:val="00427A78"/>
    <w:rsid w:val="00464056"/>
    <w:rsid w:val="00466542"/>
    <w:rsid w:val="00467AB9"/>
    <w:rsid w:val="00476480"/>
    <w:rsid w:val="004806F0"/>
    <w:rsid w:val="004A671F"/>
    <w:rsid w:val="004D2A6F"/>
    <w:rsid w:val="004F2264"/>
    <w:rsid w:val="005059FB"/>
    <w:rsid w:val="00533FB7"/>
    <w:rsid w:val="005A47BC"/>
    <w:rsid w:val="005C6A9F"/>
    <w:rsid w:val="005D3736"/>
    <w:rsid w:val="005E1CE2"/>
    <w:rsid w:val="006206BF"/>
    <w:rsid w:val="006377F4"/>
    <w:rsid w:val="00652999"/>
    <w:rsid w:val="00662259"/>
    <w:rsid w:val="00671B80"/>
    <w:rsid w:val="006B4A5E"/>
    <w:rsid w:val="006B6158"/>
    <w:rsid w:val="006B6FDE"/>
    <w:rsid w:val="006C68A6"/>
    <w:rsid w:val="006D0513"/>
    <w:rsid w:val="006F4A00"/>
    <w:rsid w:val="006F5664"/>
    <w:rsid w:val="00714C87"/>
    <w:rsid w:val="0072238C"/>
    <w:rsid w:val="007345FE"/>
    <w:rsid w:val="00736EA2"/>
    <w:rsid w:val="007412F8"/>
    <w:rsid w:val="007506BE"/>
    <w:rsid w:val="007833C0"/>
    <w:rsid w:val="007933C2"/>
    <w:rsid w:val="00797981"/>
    <w:rsid w:val="007B76B9"/>
    <w:rsid w:val="007C42AA"/>
    <w:rsid w:val="007D058B"/>
    <w:rsid w:val="007E2225"/>
    <w:rsid w:val="008231E8"/>
    <w:rsid w:val="0084497F"/>
    <w:rsid w:val="00852608"/>
    <w:rsid w:val="00860106"/>
    <w:rsid w:val="008616A8"/>
    <w:rsid w:val="008A5F9D"/>
    <w:rsid w:val="008B443D"/>
    <w:rsid w:val="008B5BAC"/>
    <w:rsid w:val="008F7267"/>
    <w:rsid w:val="00925097"/>
    <w:rsid w:val="00927798"/>
    <w:rsid w:val="00932D58"/>
    <w:rsid w:val="009470D9"/>
    <w:rsid w:val="00960AAE"/>
    <w:rsid w:val="00972DDC"/>
    <w:rsid w:val="009A6481"/>
    <w:rsid w:val="009B2A95"/>
    <w:rsid w:val="009B4730"/>
    <w:rsid w:val="009C62E6"/>
    <w:rsid w:val="009D2382"/>
    <w:rsid w:val="009D2565"/>
    <w:rsid w:val="009F4997"/>
    <w:rsid w:val="00A30217"/>
    <w:rsid w:val="00A40758"/>
    <w:rsid w:val="00A538B6"/>
    <w:rsid w:val="00A84700"/>
    <w:rsid w:val="00AA64E3"/>
    <w:rsid w:val="00AB65D2"/>
    <w:rsid w:val="00AE755F"/>
    <w:rsid w:val="00B26628"/>
    <w:rsid w:val="00B404FD"/>
    <w:rsid w:val="00B55906"/>
    <w:rsid w:val="00B771FD"/>
    <w:rsid w:val="00BB69F0"/>
    <w:rsid w:val="00BD1C62"/>
    <w:rsid w:val="00BE13EF"/>
    <w:rsid w:val="00BE1D0D"/>
    <w:rsid w:val="00BE7CEC"/>
    <w:rsid w:val="00C05F27"/>
    <w:rsid w:val="00C079D0"/>
    <w:rsid w:val="00C22EA4"/>
    <w:rsid w:val="00C40CB6"/>
    <w:rsid w:val="00C4683E"/>
    <w:rsid w:val="00C727EC"/>
    <w:rsid w:val="00CB6775"/>
    <w:rsid w:val="00CD74E6"/>
    <w:rsid w:val="00CE5210"/>
    <w:rsid w:val="00CF0A26"/>
    <w:rsid w:val="00CF4BC2"/>
    <w:rsid w:val="00D20C6D"/>
    <w:rsid w:val="00D20F58"/>
    <w:rsid w:val="00D3245C"/>
    <w:rsid w:val="00D46870"/>
    <w:rsid w:val="00D476A7"/>
    <w:rsid w:val="00D51585"/>
    <w:rsid w:val="00D716D1"/>
    <w:rsid w:val="00DA2F6C"/>
    <w:rsid w:val="00DB0CB0"/>
    <w:rsid w:val="00DE36C5"/>
    <w:rsid w:val="00DE3F5F"/>
    <w:rsid w:val="00E306A5"/>
    <w:rsid w:val="00E60FA5"/>
    <w:rsid w:val="00E64124"/>
    <w:rsid w:val="00E76C63"/>
    <w:rsid w:val="00E81072"/>
    <w:rsid w:val="00EA77B6"/>
    <w:rsid w:val="00EC776B"/>
    <w:rsid w:val="00EF7D06"/>
    <w:rsid w:val="00F22713"/>
    <w:rsid w:val="00F3589B"/>
    <w:rsid w:val="00F63AC6"/>
    <w:rsid w:val="00F86BCC"/>
    <w:rsid w:val="00F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07C654"/>
  <w15:docId w15:val="{88E0FBE8-91E6-4768-83C7-5DAAECA0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FD"/>
    <w:pPr>
      <w:ind w:left="720"/>
    </w:pPr>
  </w:style>
  <w:style w:type="character" w:styleId="Hyperlink">
    <w:name w:val="Hyperlink"/>
    <w:basedOn w:val="DefaultParagraphFont"/>
    <w:uiPriority w:val="99"/>
    <w:unhideWhenUsed/>
    <w:rsid w:val="006529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7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3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8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82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3D438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506B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.edu/risk/volunteer-trainee-and-minor-participants" TargetMode="External"/><Relationship Id="rId13" Type="http://schemas.openxmlformats.org/officeDocument/2006/relationships/hyperlink" Target="http://www.cu.edu/risk/post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denver.edu/academics/internationalprograms/oia/isss/HRImmigrationAdministrator/Pages/OtherEmployment-basedoption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denver.edu/academics/internationalprograms/oia/isss/HRImmigrationAdministrator/Pages/J-1Scholar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ucddirs@cu.edu" TargetMode="External"/><Relationship Id="rId10" Type="http://schemas.openxmlformats.org/officeDocument/2006/relationships/hyperlink" Target="mailto:urmucddirs@c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u.edu/risk" TargetMode="External"/><Relationship Id="rId14" Type="http://schemas.openxmlformats.org/officeDocument/2006/relationships/hyperlink" Target="http://www.cu.edu/risk/volunteer-trainee-and-minor-particip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4786-0C00-452D-8D53-8E0732A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Perry</dc:creator>
  <cp:lastModifiedBy>LoriAnn Smith</cp:lastModifiedBy>
  <cp:revision>2</cp:revision>
  <cp:lastPrinted>2016-01-27T17:11:00Z</cp:lastPrinted>
  <dcterms:created xsi:type="dcterms:W3CDTF">2019-05-13T20:09:00Z</dcterms:created>
  <dcterms:modified xsi:type="dcterms:W3CDTF">2019-05-13T20:09:00Z</dcterms:modified>
</cp:coreProperties>
</file>