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8B5" w:rsidRPr="000E631B" w:rsidRDefault="002F122D" w:rsidP="000E631B">
      <w:pPr>
        <w:spacing w:line="240" w:lineRule="auto"/>
        <w:rPr>
          <w:rFonts w:ascii="Arial" w:hAnsi="Arial" w:cs="Arial"/>
          <w:b/>
        </w:rPr>
      </w:pPr>
      <w:r w:rsidRPr="007948B5">
        <w:rPr>
          <w:rFonts w:ascii="Arial" w:hAnsi="Arial" w:cs="Arial"/>
          <w:b/>
          <w:noProof/>
        </w:rPr>
        <mc:AlternateContent>
          <mc:Choice Requires="wps">
            <w:drawing>
              <wp:anchor distT="0" distB="0" distL="114300" distR="114300" simplePos="0" relativeHeight="251659264" behindDoc="0" locked="0" layoutInCell="1" allowOverlap="1" wp14:anchorId="3C671E6F" wp14:editId="5B075ECA">
                <wp:simplePos x="0" y="0"/>
                <wp:positionH relativeFrom="column">
                  <wp:posOffset>0</wp:posOffset>
                </wp:positionH>
                <wp:positionV relativeFrom="paragraph">
                  <wp:posOffset>428625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75pt" to="46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" strokecolor="black [3213]"/>
            </w:pict>
          </mc:Fallback>
        </mc:AlternateContent>
      </w:r>
      <w:r w:rsidRPr="007948B5">
        <w:rPr>
          <w:rFonts w:ascii="Arial" w:hAnsi="Arial" w:cs="Arial"/>
          <w:b/>
        </w:rPr>
        <w:br/>
      </w:r>
      <w:r w:rsidR="00B57F22">
        <w:rPr>
          <w:rFonts w:ascii="Arial" w:hAnsi="Arial" w:cs="Arial"/>
          <w:b/>
        </w:rPr>
        <w:t>Off Campus Activity Risk Assessment and Emergency Planning</w:t>
      </w:r>
    </w:p>
    <w:p w:rsidR="00640DFD" w:rsidRDefault="00B57F22" w:rsidP="00B57F22">
      <w:pPr>
        <w:pStyle w:val="NoSpacing"/>
        <w:rPr>
          <w:rFonts w:ascii="Arial" w:hAnsi="Arial" w:cs="Arial"/>
        </w:rPr>
      </w:pPr>
      <w:r>
        <w:rPr>
          <w:color w:val="000000"/>
        </w:rPr>
        <w:br/>
      </w:r>
      <w:r w:rsidRPr="00B57F22">
        <w:rPr>
          <w:rFonts w:ascii="Arial" w:hAnsi="Arial" w:cs="Arial"/>
        </w:rPr>
        <w:t>This checklist is a tool for u</w:t>
      </w:r>
      <w:r w:rsidR="00640DFD" w:rsidRPr="00B57F22">
        <w:rPr>
          <w:rFonts w:ascii="Arial" w:hAnsi="Arial" w:cs="Arial"/>
        </w:rPr>
        <w:t xml:space="preserve">niversity departments sponsoring off-campus activities to identify and assess risk and prepare to respond to an emergency. The type of activity, location, number of participants, modes of transportation, etc., will determine the level of planning needed. Please respond to the various points with appropriate information and documentation. Forward a copy to your approving authority and campus </w:t>
      </w:r>
      <w:hyperlink r:id="rId9" w:history="1">
        <w:r w:rsidR="00640DFD" w:rsidRPr="00B57F22">
          <w:rPr>
            <w:rStyle w:val="Hyperlink"/>
            <w:rFonts w:ascii="Arial" w:hAnsi="Arial" w:cs="Arial"/>
          </w:rPr>
          <w:t>Office of University Risk Management</w:t>
        </w:r>
      </w:hyperlink>
      <w:r w:rsidR="00640DFD" w:rsidRPr="00B57F22">
        <w:rPr>
          <w:rFonts w:ascii="Arial" w:hAnsi="Arial" w:cs="Arial"/>
        </w:rPr>
        <w:t xml:space="preserve"> (URM)</w:t>
      </w:r>
      <w:r w:rsidR="00640DFD" w:rsidRPr="00B57F22" w:rsidDel="00D85FF0">
        <w:rPr>
          <w:rFonts w:ascii="Arial" w:hAnsi="Arial" w:cs="Arial"/>
        </w:rPr>
        <w:t xml:space="preserve"> </w:t>
      </w:r>
      <w:r w:rsidR="00640DFD" w:rsidRPr="00B57F22">
        <w:rPr>
          <w:rFonts w:ascii="Arial" w:hAnsi="Arial" w:cs="Arial"/>
        </w:rPr>
        <w:t>for review.</w:t>
      </w:r>
    </w:p>
    <w:p w:rsidR="00B57F22" w:rsidRPr="00B57F22" w:rsidRDefault="00B57F22" w:rsidP="00B57F22">
      <w:pPr>
        <w:pStyle w:val="NoSpacing"/>
        <w:rPr>
          <w:rFonts w:ascii="Arial" w:hAnsi="Arial" w:cs="Arial"/>
        </w:rPr>
      </w:pPr>
    </w:p>
    <w:p w:rsidR="00640DFD" w:rsidRPr="00B57F22" w:rsidRDefault="00640DFD" w:rsidP="00B57F22">
      <w:pPr>
        <w:pStyle w:val="NoSpacing"/>
        <w:rPr>
          <w:rFonts w:ascii="Arial" w:hAnsi="Arial" w:cs="Arial"/>
          <w:b/>
          <w:caps/>
        </w:rPr>
      </w:pPr>
      <w:r w:rsidRPr="00B57F22">
        <w:rPr>
          <w:rFonts w:ascii="Arial" w:hAnsi="Arial" w:cs="Arial"/>
          <w:b/>
          <w:caps/>
        </w:rPr>
        <w:t>Approvals</w:t>
      </w:r>
    </w:p>
    <w:p w:rsidR="00B57F22" w:rsidRPr="00B57F22" w:rsidRDefault="00B57F22" w:rsidP="00B57F22">
      <w:pPr>
        <w:pStyle w:val="NoSpacing"/>
        <w:rPr>
          <w:rFonts w:ascii="Arial" w:hAnsi="Arial" w:cs="Arial"/>
        </w:rPr>
      </w:pPr>
    </w:p>
    <w:p w:rsidR="00640DFD" w:rsidRPr="00B57F22" w:rsidRDefault="00B57F22" w:rsidP="00B57F22">
      <w:pPr>
        <w:pStyle w:val="NoSpacing"/>
        <w:rPr>
          <w:rFonts w:ascii="Arial" w:hAnsi="Arial" w:cs="Arial"/>
        </w:rPr>
      </w:pPr>
      <w:r w:rsidRPr="00B57F22">
        <w:rPr>
          <w:rFonts w:ascii="Arial" w:hAnsi="Arial" w:cs="Arial"/>
          <w:color w:val="000000"/>
        </w:rPr>
        <w:t xml:space="preserve"> </w:t>
      </w:r>
      <w:r w:rsidR="00640DFD" w:rsidRPr="00B57F22">
        <w:rPr>
          <w:rFonts w:ascii="Arial" w:hAnsi="Arial" w:cs="Arial"/>
        </w:rPr>
        <w:t>Secure written approval of the activity itinerary by the department approving authority.</w:t>
      </w:r>
    </w:p>
    <w:p w:rsidR="00B57F22" w:rsidRPr="00B57F22" w:rsidRDefault="00B57F22" w:rsidP="00B57F22">
      <w:pPr>
        <w:autoSpaceDE w:val="0"/>
        <w:autoSpaceDN w:val="0"/>
        <w:adjustRightInd w:val="0"/>
        <w:spacing w:after="0" w:line="240" w:lineRule="auto"/>
        <w:rPr>
          <w:rFonts w:ascii="Arial" w:hAnsi="Arial" w:cs="Arial"/>
          <w:color w:val="000000"/>
        </w:rPr>
      </w:pPr>
    </w:p>
    <w:p w:rsidR="00640DFD" w:rsidRDefault="00B57F22" w:rsidP="00B57F22">
      <w:pPr>
        <w:autoSpaceDE w:val="0"/>
        <w:autoSpaceDN w:val="0"/>
        <w:adjustRightInd w:val="0"/>
        <w:spacing w:after="0" w:line="240" w:lineRule="auto"/>
        <w:rPr>
          <w:rFonts w:ascii="Arial" w:hAnsi="Arial" w:cs="Arial"/>
        </w:rPr>
      </w:pPr>
      <w:r w:rsidRPr="00F62D7C">
        <w:rPr>
          <w:rFonts w:ascii="Arial" w:hAnsi="Arial" w:cs="Arial"/>
          <w:color w:val="000000"/>
        </w:rPr>
        <w:t xml:space="preserve"> </w:t>
      </w:r>
      <w:r w:rsidR="00640DFD" w:rsidRPr="00B57F22">
        <w:rPr>
          <w:rFonts w:ascii="Arial" w:hAnsi="Arial" w:cs="Arial"/>
        </w:rPr>
        <w:t>Allow adequate lead</w:t>
      </w:r>
      <w:r w:rsidR="009811EB">
        <w:rPr>
          <w:rFonts w:ascii="Arial" w:hAnsi="Arial" w:cs="Arial"/>
        </w:rPr>
        <w:t xml:space="preserve">-time for contract preparation, </w:t>
      </w:r>
      <w:r w:rsidR="00640DFD" w:rsidRPr="00B57F22">
        <w:rPr>
          <w:rFonts w:ascii="Arial" w:hAnsi="Arial" w:cs="Arial"/>
        </w:rPr>
        <w:t>review and approvals.</w:t>
      </w:r>
    </w:p>
    <w:p w:rsidR="00B57F22" w:rsidRPr="00B57F22" w:rsidRDefault="00B57F22" w:rsidP="00B57F22">
      <w:pPr>
        <w:autoSpaceDE w:val="0"/>
        <w:autoSpaceDN w:val="0"/>
        <w:adjustRightInd w:val="0"/>
        <w:spacing w:after="0" w:line="240" w:lineRule="auto"/>
        <w:rPr>
          <w:rFonts w:ascii="Arial" w:hAnsi="Arial" w:cs="Arial"/>
          <w:color w:val="000000"/>
        </w:rPr>
      </w:pPr>
    </w:p>
    <w:p w:rsidR="00640DFD" w:rsidRDefault="00B57F22" w:rsidP="00B57F22">
      <w:pPr>
        <w:autoSpaceDE w:val="0"/>
        <w:autoSpaceDN w:val="0"/>
        <w:adjustRightInd w:val="0"/>
        <w:spacing w:after="0" w:line="240" w:lineRule="auto"/>
        <w:rPr>
          <w:rFonts w:ascii="Arial" w:hAnsi="Arial" w:cs="Arial"/>
        </w:rPr>
      </w:pPr>
      <w:r w:rsidRPr="00F62D7C">
        <w:rPr>
          <w:rFonts w:ascii="Arial" w:hAnsi="Arial" w:cs="Arial"/>
          <w:color w:val="000000"/>
        </w:rPr>
        <w:t xml:space="preserve"> </w:t>
      </w:r>
      <w:r w:rsidR="00640DFD" w:rsidRPr="00B57F22">
        <w:rPr>
          <w:rFonts w:ascii="Arial" w:hAnsi="Arial" w:cs="Arial"/>
        </w:rPr>
        <w:t xml:space="preserve">Contact </w:t>
      </w:r>
      <w:hyperlink r:id="rId10" w:history="1">
        <w:r w:rsidR="00640DFD" w:rsidRPr="00B57F22">
          <w:rPr>
            <w:rStyle w:val="Hyperlink"/>
            <w:rFonts w:ascii="Arial" w:hAnsi="Arial" w:cs="Arial"/>
          </w:rPr>
          <w:t>University Counsel</w:t>
        </w:r>
      </w:hyperlink>
      <w:r w:rsidR="00640DFD" w:rsidRPr="00B57F22" w:rsidDel="00D85FF0">
        <w:rPr>
          <w:rFonts w:ascii="Arial" w:hAnsi="Arial" w:cs="Arial"/>
        </w:rPr>
        <w:t xml:space="preserve"> </w:t>
      </w:r>
      <w:r w:rsidR="00640DFD" w:rsidRPr="00B57F22">
        <w:rPr>
          <w:rFonts w:ascii="Arial" w:hAnsi="Arial" w:cs="Arial"/>
        </w:rPr>
        <w:t xml:space="preserve">or </w:t>
      </w:r>
      <w:hyperlink r:id="rId11" w:history="1">
        <w:r w:rsidR="00640DFD" w:rsidRPr="00B57F22">
          <w:rPr>
            <w:rStyle w:val="Hyperlink"/>
            <w:rFonts w:ascii="Arial" w:hAnsi="Arial" w:cs="Arial"/>
            <w:bCs/>
            <w:iCs/>
          </w:rPr>
          <w:t>Procurement Services Center</w:t>
        </w:r>
      </w:hyperlink>
      <w:hyperlink w:history="1"/>
      <w:r w:rsidR="00640DFD" w:rsidRPr="00B57F22">
        <w:rPr>
          <w:rFonts w:ascii="Arial" w:hAnsi="Arial" w:cs="Arial"/>
          <w:bCs/>
          <w:iCs/>
        </w:rPr>
        <w:t xml:space="preserve"> (PSC) </w:t>
      </w:r>
      <w:r w:rsidR="00640DFD" w:rsidRPr="00B57F22">
        <w:rPr>
          <w:rFonts w:ascii="Arial" w:hAnsi="Arial" w:cs="Arial"/>
        </w:rPr>
        <w:t>for contract review</w:t>
      </w:r>
      <w:r w:rsidR="009811EB">
        <w:rPr>
          <w:rFonts w:ascii="Arial" w:hAnsi="Arial" w:cs="Arial"/>
        </w:rPr>
        <w:t>.</w:t>
      </w:r>
      <w:r w:rsidR="00640DFD" w:rsidRPr="00B57F22">
        <w:rPr>
          <w:rFonts w:ascii="Arial" w:hAnsi="Arial" w:cs="Arial"/>
        </w:rPr>
        <w:t xml:space="preserve"> </w:t>
      </w:r>
      <w:r w:rsidR="009811EB">
        <w:rPr>
          <w:rFonts w:ascii="Arial" w:hAnsi="Arial" w:cs="Arial"/>
        </w:rPr>
        <w:t>Contact</w:t>
      </w:r>
      <w:r w:rsidR="00640DFD" w:rsidRPr="00B57F22">
        <w:rPr>
          <w:rFonts w:ascii="Arial" w:hAnsi="Arial" w:cs="Arial"/>
        </w:rPr>
        <w:t xml:space="preserve"> </w:t>
      </w:r>
      <w:hyperlink r:id="rId12" w:history="1">
        <w:r w:rsidR="00640DFD" w:rsidRPr="00B57F22">
          <w:rPr>
            <w:rStyle w:val="Hyperlink"/>
            <w:rFonts w:ascii="Arial" w:hAnsi="Arial" w:cs="Arial"/>
          </w:rPr>
          <w:t>URM</w:t>
        </w:r>
      </w:hyperlink>
      <w:r w:rsidR="00640DFD" w:rsidRPr="00B57F22">
        <w:rPr>
          <w:rFonts w:ascii="Arial" w:hAnsi="Arial" w:cs="Arial"/>
        </w:rPr>
        <w:t xml:space="preserve"> for insurance language reviews and </w:t>
      </w:r>
      <w:hyperlink r:id="rId13" w:history="1">
        <w:r w:rsidR="00640DFD" w:rsidRPr="00B57F22">
          <w:rPr>
            <w:rStyle w:val="Hyperlink"/>
            <w:rFonts w:ascii="Arial" w:hAnsi="Arial" w:cs="Arial"/>
            <w:bCs/>
          </w:rPr>
          <w:t>Certificates of Insurance</w:t>
        </w:r>
      </w:hyperlink>
      <w:r w:rsidR="00640DFD" w:rsidRPr="00B57F22">
        <w:rPr>
          <w:rFonts w:ascii="Arial" w:hAnsi="Arial" w:cs="Arial"/>
        </w:rPr>
        <w:t>.</w:t>
      </w:r>
    </w:p>
    <w:p w:rsidR="00B57F22" w:rsidRPr="00B57F22" w:rsidRDefault="00B57F22" w:rsidP="00B57F22">
      <w:pPr>
        <w:autoSpaceDE w:val="0"/>
        <w:autoSpaceDN w:val="0"/>
        <w:adjustRightInd w:val="0"/>
        <w:spacing w:after="0" w:line="240" w:lineRule="auto"/>
        <w:rPr>
          <w:rFonts w:ascii="Arial" w:hAnsi="Arial" w:cs="Arial"/>
          <w:color w:val="000000"/>
        </w:rPr>
      </w:pPr>
      <w:bookmarkStart w:id="0" w:name="_GoBack"/>
      <w:bookmarkEnd w:id="0"/>
    </w:p>
    <w:p w:rsidR="00640DFD" w:rsidRDefault="00B57F22" w:rsidP="00B57F22">
      <w:pPr>
        <w:autoSpaceDE w:val="0"/>
        <w:autoSpaceDN w:val="0"/>
        <w:adjustRightInd w:val="0"/>
        <w:spacing w:after="0" w:line="240" w:lineRule="auto"/>
        <w:rPr>
          <w:rFonts w:ascii="Arial" w:hAnsi="Arial" w:cs="Arial"/>
        </w:rPr>
      </w:pPr>
      <w:r w:rsidRPr="00F62D7C">
        <w:rPr>
          <w:rFonts w:ascii="Arial" w:hAnsi="Arial" w:cs="Arial"/>
          <w:color w:val="000000"/>
        </w:rPr>
        <w:t xml:space="preserve"> </w:t>
      </w:r>
      <w:r w:rsidR="00640DFD" w:rsidRPr="00B57F22">
        <w:rPr>
          <w:rFonts w:ascii="Arial" w:hAnsi="Arial" w:cs="Arial"/>
        </w:rPr>
        <w:t>Familiarize yourself with the PSC policies such as University Travel Authorization Program and State of Colorado Fiscal Rules.</w:t>
      </w:r>
    </w:p>
    <w:p w:rsidR="00B57F22" w:rsidRPr="00B57F22" w:rsidRDefault="00B57F22" w:rsidP="00B57F22">
      <w:pPr>
        <w:autoSpaceDE w:val="0"/>
        <w:autoSpaceDN w:val="0"/>
        <w:adjustRightInd w:val="0"/>
        <w:spacing w:after="0" w:line="240" w:lineRule="auto"/>
        <w:rPr>
          <w:rFonts w:ascii="Arial" w:hAnsi="Arial" w:cs="Arial"/>
          <w:color w:val="000000"/>
        </w:rPr>
      </w:pPr>
    </w:p>
    <w:p w:rsidR="00640DFD" w:rsidRDefault="00B57F22" w:rsidP="00B57F22">
      <w:pPr>
        <w:autoSpaceDE w:val="0"/>
        <w:autoSpaceDN w:val="0"/>
        <w:adjustRightInd w:val="0"/>
        <w:spacing w:after="0" w:line="240" w:lineRule="auto"/>
        <w:rPr>
          <w:rFonts w:ascii="Arial" w:hAnsi="Arial" w:cs="Arial"/>
          <w:bCs/>
          <w:iCs/>
        </w:rPr>
      </w:pPr>
      <w:r w:rsidRPr="00F62D7C">
        <w:rPr>
          <w:rFonts w:ascii="Arial" w:hAnsi="Arial" w:cs="Arial"/>
          <w:color w:val="000000"/>
        </w:rPr>
        <w:t xml:space="preserve"> </w:t>
      </w:r>
      <w:r w:rsidR="00640DFD" w:rsidRPr="00B57F22">
        <w:rPr>
          <w:rFonts w:ascii="Arial" w:hAnsi="Arial" w:cs="Arial"/>
        </w:rPr>
        <w:t>Determine the need for</w:t>
      </w:r>
      <w:r w:rsidR="009811EB">
        <w:rPr>
          <w:rFonts w:ascii="Arial" w:hAnsi="Arial" w:cs="Arial"/>
        </w:rPr>
        <w:t xml:space="preserve"> </w:t>
      </w:r>
      <w:r w:rsidR="00640DFD" w:rsidRPr="00B57F22">
        <w:rPr>
          <w:rFonts w:ascii="Arial" w:hAnsi="Arial" w:cs="Arial"/>
        </w:rPr>
        <w:t>and obtain background checks. Think of trips involving at-risk participants including minors, elderly, disabled</w:t>
      </w:r>
      <w:r w:rsidR="00640DFD" w:rsidRPr="00B57F22">
        <w:rPr>
          <w:rFonts w:ascii="Arial" w:hAnsi="Arial" w:cs="Arial"/>
          <w:bCs/>
          <w:iCs/>
        </w:rPr>
        <w:t xml:space="preserve">, and </w:t>
      </w:r>
      <w:r w:rsidR="00640DFD" w:rsidRPr="00B57F22">
        <w:rPr>
          <w:rFonts w:ascii="Arial" w:hAnsi="Arial" w:cs="Arial"/>
        </w:rPr>
        <w:t>overnight trips. Consider background checks for volunteers, temporary employees, students</w:t>
      </w:r>
      <w:r w:rsidR="00640DFD" w:rsidRPr="009811EB">
        <w:rPr>
          <w:rFonts w:ascii="Arial" w:hAnsi="Arial" w:cs="Arial"/>
        </w:rPr>
        <w:t>, etc.</w:t>
      </w:r>
      <w:r w:rsidR="00640DFD" w:rsidRPr="00B57F22">
        <w:rPr>
          <w:rFonts w:ascii="Arial" w:hAnsi="Arial" w:cs="Arial"/>
        </w:rPr>
        <w:t xml:space="preserve"> See your campus policy on background checks for further guidance</w:t>
      </w:r>
      <w:r w:rsidR="00640DFD" w:rsidRPr="00B57F22">
        <w:rPr>
          <w:rFonts w:ascii="Arial" w:hAnsi="Arial" w:cs="Arial"/>
          <w:bCs/>
          <w:iCs/>
        </w:rPr>
        <w:t>.</w:t>
      </w:r>
    </w:p>
    <w:p w:rsidR="00B57F22" w:rsidRPr="00B57F22" w:rsidRDefault="00B57F22" w:rsidP="00B57F22">
      <w:pPr>
        <w:autoSpaceDE w:val="0"/>
        <w:autoSpaceDN w:val="0"/>
        <w:adjustRightInd w:val="0"/>
        <w:spacing w:after="0" w:line="240" w:lineRule="auto"/>
        <w:rPr>
          <w:rFonts w:ascii="Arial" w:hAnsi="Arial" w:cs="Arial"/>
          <w:color w:val="000000"/>
        </w:rPr>
      </w:pPr>
    </w:p>
    <w:p w:rsidR="00640DFD" w:rsidRDefault="00B57F22" w:rsidP="00B57F22">
      <w:pPr>
        <w:autoSpaceDE w:val="0"/>
        <w:autoSpaceDN w:val="0"/>
        <w:adjustRightInd w:val="0"/>
        <w:spacing w:after="0" w:line="240" w:lineRule="auto"/>
        <w:rPr>
          <w:rFonts w:ascii="Arial" w:hAnsi="Arial" w:cs="Arial"/>
        </w:rPr>
      </w:pPr>
      <w:r w:rsidRPr="00F62D7C">
        <w:rPr>
          <w:rFonts w:ascii="Arial" w:hAnsi="Arial" w:cs="Arial"/>
          <w:color w:val="000000"/>
        </w:rPr>
        <w:t xml:space="preserve"> </w:t>
      </w:r>
      <w:r w:rsidR="00640DFD" w:rsidRPr="00B57F22">
        <w:rPr>
          <w:rFonts w:ascii="Arial" w:hAnsi="Arial" w:cs="Arial"/>
        </w:rPr>
        <w:t>Determine duties of any authorized volunteers</w:t>
      </w:r>
      <w:r w:rsidR="009811EB">
        <w:rPr>
          <w:rFonts w:ascii="Arial" w:hAnsi="Arial" w:cs="Arial"/>
        </w:rPr>
        <w:t xml:space="preserve">. Please reference the </w:t>
      </w:r>
      <w:hyperlink r:id="rId14" w:history="1">
        <w:r w:rsidR="009811EB" w:rsidRPr="009811EB">
          <w:rPr>
            <w:rStyle w:val="Hyperlink"/>
            <w:rFonts w:ascii="Arial" w:hAnsi="Arial" w:cs="Arial"/>
          </w:rPr>
          <w:t>Volunteers, Trainees and Minors</w:t>
        </w:r>
      </w:hyperlink>
      <w:r w:rsidR="009811EB">
        <w:rPr>
          <w:rFonts w:ascii="Arial" w:hAnsi="Arial" w:cs="Arial"/>
        </w:rPr>
        <w:t xml:space="preserve"> page on our website.</w:t>
      </w:r>
    </w:p>
    <w:p w:rsidR="009811EB" w:rsidRPr="009811EB" w:rsidRDefault="009811EB" w:rsidP="00B57F22">
      <w:pPr>
        <w:autoSpaceDE w:val="0"/>
        <w:autoSpaceDN w:val="0"/>
        <w:adjustRightInd w:val="0"/>
        <w:spacing w:after="0" w:line="240" w:lineRule="auto"/>
        <w:rPr>
          <w:rFonts w:ascii="Arial" w:hAnsi="Arial" w:cs="Arial"/>
        </w:rPr>
      </w:pPr>
    </w:p>
    <w:p w:rsidR="00640DFD" w:rsidRPr="009811EB" w:rsidRDefault="009811EB" w:rsidP="009811EB">
      <w:pPr>
        <w:pStyle w:val="NoSpacing"/>
        <w:rPr>
          <w:rFonts w:ascii="Arial" w:hAnsi="Arial" w:cs="Arial"/>
          <w:b/>
        </w:rPr>
      </w:pPr>
      <w:r w:rsidRPr="009811EB">
        <w:rPr>
          <w:rFonts w:ascii="Arial" w:hAnsi="Arial" w:cs="Arial"/>
          <w:b/>
        </w:rPr>
        <w:t>ORIENTATION</w:t>
      </w:r>
    </w:p>
    <w:p w:rsidR="009811EB" w:rsidRPr="009811EB" w:rsidRDefault="009811EB" w:rsidP="009811EB">
      <w:pPr>
        <w:pStyle w:val="NoSpacing"/>
        <w:rPr>
          <w:rFonts w:ascii="Arial" w:hAnsi="Arial" w:cs="Arial"/>
        </w:rPr>
      </w:pPr>
    </w:p>
    <w:p w:rsidR="00640DFD" w:rsidRPr="00B57F22" w:rsidRDefault="00B57F22" w:rsidP="00B57F22">
      <w:pPr>
        <w:autoSpaceDE w:val="0"/>
        <w:autoSpaceDN w:val="0"/>
        <w:adjustRightInd w:val="0"/>
        <w:spacing w:after="0" w:line="240" w:lineRule="auto"/>
        <w:rPr>
          <w:rFonts w:ascii="Arial" w:hAnsi="Arial" w:cs="Arial"/>
          <w:color w:val="000000"/>
        </w:rPr>
      </w:pPr>
      <w:r w:rsidRPr="00F62D7C">
        <w:rPr>
          <w:rFonts w:ascii="Arial" w:hAnsi="Arial" w:cs="Arial"/>
          <w:color w:val="000000"/>
        </w:rPr>
        <w:t xml:space="preserve"> </w:t>
      </w:r>
      <w:r w:rsidR="00640DFD" w:rsidRPr="00B57F22">
        <w:rPr>
          <w:rFonts w:ascii="Arial" w:hAnsi="Arial" w:cs="Arial"/>
        </w:rPr>
        <w:t>Prepare orientation materials to include information addressing various risk exposures.</w:t>
      </w:r>
    </w:p>
    <w:p w:rsidR="00B57F22" w:rsidRDefault="00B57F22" w:rsidP="00B57F22">
      <w:pPr>
        <w:pStyle w:val="BodyTextIndent3"/>
        <w:spacing w:after="120"/>
        <w:ind w:left="0"/>
        <w:rPr>
          <w:rFonts w:ascii="Arial" w:hAnsi="Arial" w:cs="Arial"/>
          <w:sz w:val="22"/>
          <w:szCs w:val="22"/>
        </w:rPr>
      </w:pPr>
    </w:p>
    <w:p w:rsidR="00640DFD" w:rsidRDefault="00B57F22" w:rsidP="00B57F22">
      <w:pPr>
        <w:autoSpaceDE w:val="0"/>
        <w:autoSpaceDN w:val="0"/>
        <w:adjustRightInd w:val="0"/>
        <w:spacing w:after="0" w:line="240" w:lineRule="auto"/>
        <w:rPr>
          <w:rFonts w:ascii="Arial" w:hAnsi="Arial" w:cs="Arial"/>
        </w:rPr>
      </w:pPr>
      <w:r w:rsidRPr="00F62D7C">
        <w:rPr>
          <w:rFonts w:ascii="Arial" w:hAnsi="Arial" w:cs="Arial"/>
          <w:color w:val="000000"/>
        </w:rPr>
        <w:t xml:space="preserve"> </w:t>
      </w:r>
      <w:r w:rsidR="00640DFD" w:rsidRPr="00B57F22">
        <w:rPr>
          <w:rFonts w:ascii="Arial" w:hAnsi="Arial" w:cs="Arial"/>
        </w:rPr>
        <w:t>Consider experience and age of participants (include parents when minor children will be participating.) Provide an overview, clear description and special requirements of the off-campus activity for the participant orientation. For example:</w:t>
      </w:r>
    </w:p>
    <w:p w:rsidR="00B57F22" w:rsidRPr="00B57F22" w:rsidRDefault="00B57F22" w:rsidP="00B57F22">
      <w:pPr>
        <w:autoSpaceDE w:val="0"/>
        <w:autoSpaceDN w:val="0"/>
        <w:adjustRightInd w:val="0"/>
        <w:spacing w:after="0" w:line="240" w:lineRule="auto"/>
        <w:rPr>
          <w:rFonts w:ascii="Arial" w:hAnsi="Arial" w:cs="Arial"/>
          <w:color w:val="000000"/>
        </w:rPr>
      </w:pPr>
    </w:p>
    <w:tbl>
      <w:tblPr>
        <w:tblW w:w="9360" w:type="dxa"/>
        <w:tblInd w:w="360" w:type="dxa"/>
        <w:tblLook w:val="04A0" w:firstRow="1" w:lastRow="0" w:firstColumn="1" w:lastColumn="0" w:noHBand="0" w:noVBand="1"/>
      </w:tblPr>
      <w:tblGrid>
        <w:gridCol w:w="2880"/>
        <w:gridCol w:w="3456"/>
        <w:gridCol w:w="2880"/>
        <w:gridCol w:w="144"/>
      </w:tblGrid>
      <w:tr w:rsidR="00640DFD" w:rsidRPr="00B57F22" w:rsidTr="0085007D">
        <w:trPr>
          <w:trHeight w:val="360"/>
        </w:trPr>
        <w:tc>
          <w:tcPr>
            <w:tcW w:w="2880" w:type="dxa"/>
          </w:tcPr>
          <w:p w:rsidR="00640DFD" w:rsidRPr="00B57F22" w:rsidRDefault="00593B33" w:rsidP="00471FEF">
            <w:pPr>
              <w:pStyle w:val="BodyTextIndent3"/>
              <w:numPr>
                <w:ilvl w:val="0"/>
                <w:numId w:val="2"/>
              </w:numPr>
              <w:spacing w:after="60"/>
              <w:rPr>
                <w:rFonts w:ascii="Arial" w:hAnsi="Arial" w:cs="Arial"/>
                <w:sz w:val="22"/>
                <w:szCs w:val="22"/>
              </w:rPr>
            </w:pPr>
            <w:r>
              <w:rPr>
                <w:rFonts w:ascii="Arial" w:hAnsi="Arial" w:cs="Arial"/>
                <w:sz w:val="22"/>
                <w:szCs w:val="22"/>
              </w:rPr>
              <w:t>c</w:t>
            </w:r>
            <w:r w:rsidR="00640DFD" w:rsidRPr="00B57F22">
              <w:rPr>
                <w:rFonts w:ascii="Arial" w:hAnsi="Arial" w:cs="Arial"/>
                <w:sz w:val="22"/>
                <w:szCs w:val="22"/>
              </w:rPr>
              <w:t>ertifications</w:t>
            </w:r>
          </w:p>
        </w:tc>
        <w:tc>
          <w:tcPr>
            <w:tcW w:w="3456" w:type="dxa"/>
          </w:tcPr>
          <w:p w:rsidR="00640DFD" w:rsidRPr="00B57F22" w:rsidRDefault="00593B33" w:rsidP="00471FEF">
            <w:pPr>
              <w:pStyle w:val="BodyTextIndent3"/>
              <w:numPr>
                <w:ilvl w:val="0"/>
                <w:numId w:val="2"/>
              </w:numPr>
              <w:spacing w:after="60"/>
              <w:rPr>
                <w:rFonts w:ascii="Arial" w:hAnsi="Arial" w:cs="Arial"/>
                <w:sz w:val="22"/>
                <w:szCs w:val="22"/>
              </w:rPr>
            </w:pPr>
            <w:r>
              <w:rPr>
                <w:rFonts w:ascii="Arial" w:hAnsi="Arial" w:cs="Arial"/>
                <w:sz w:val="22"/>
                <w:szCs w:val="22"/>
              </w:rPr>
              <w:t>e</w:t>
            </w:r>
            <w:r w:rsidR="00640DFD" w:rsidRPr="00B57F22">
              <w:rPr>
                <w:rFonts w:ascii="Arial" w:hAnsi="Arial" w:cs="Arial"/>
                <w:sz w:val="22"/>
                <w:szCs w:val="22"/>
              </w:rPr>
              <w:t>quipment dictated by weather, wild animals, water, or other site conditions</w:t>
            </w:r>
          </w:p>
        </w:tc>
        <w:tc>
          <w:tcPr>
            <w:tcW w:w="3024" w:type="dxa"/>
            <w:gridSpan w:val="2"/>
          </w:tcPr>
          <w:p w:rsidR="00640DFD" w:rsidRPr="00B57F22" w:rsidRDefault="00593B33" w:rsidP="00471FEF">
            <w:pPr>
              <w:pStyle w:val="BodyTextIndent3"/>
              <w:numPr>
                <w:ilvl w:val="0"/>
                <w:numId w:val="2"/>
              </w:numPr>
              <w:spacing w:after="60"/>
              <w:rPr>
                <w:rFonts w:ascii="Arial" w:hAnsi="Arial" w:cs="Arial"/>
                <w:sz w:val="22"/>
                <w:szCs w:val="22"/>
              </w:rPr>
            </w:pPr>
            <w:r>
              <w:rPr>
                <w:rFonts w:ascii="Arial" w:hAnsi="Arial" w:cs="Arial"/>
                <w:sz w:val="22"/>
                <w:szCs w:val="22"/>
              </w:rPr>
              <w:t>f</w:t>
            </w:r>
            <w:r w:rsidR="00640DFD" w:rsidRPr="00B57F22">
              <w:rPr>
                <w:rFonts w:ascii="Arial" w:hAnsi="Arial" w:cs="Arial"/>
                <w:sz w:val="22"/>
                <w:szCs w:val="22"/>
              </w:rPr>
              <w:t>itness including varying levels for terrain</w:t>
            </w:r>
          </w:p>
        </w:tc>
      </w:tr>
      <w:tr w:rsidR="00640DFD" w:rsidRPr="00B57F22" w:rsidTr="0085007D">
        <w:trPr>
          <w:gridAfter w:val="1"/>
          <w:wAfter w:w="144" w:type="dxa"/>
          <w:trHeight w:val="360"/>
        </w:trPr>
        <w:tc>
          <w:tcPr>
            <w:tcW w:w="2880" w:type="dxa"/>
          </w:tcPr>
          <w:p w:rsidR="00640DFD" w:rsidRPr="00B57F22" w:rsidRDefault="00593B33" w:rsidP="00471FEF">
            <w:pPr>
              <w:pStyle w:val="BodyTextIndent3"/>
              <w:numPr>
                <w:ilvl w:val="0"/>
                <w:numId w:val="2"/>
              </w:numPr>
              <w:spacing w:after="60"/>
              <w:rPr>
                <w:rFonts w:ascii="Arial" w:hAnsi="Arial" w:cs="Arial"/>
                <w:sz w:val="22"/>
                <w:szCs w:val="22"/>
              </w:rPr>
            </w:pPr>
            <w:r>
              <w:rPr>
                <w:rFonts w:ascii="Arial" w:hAnsi="Arial" w:cs="Arial"/>
                <w:sz w:val="22"/>
                <w:szCs w:val="22"/>
              </w:rPr>
              <w:t>l</w:t>
            </w:r>
            <w:r w:rsidR="00640DFD" w:rsidRPr="00B57F22">
              <w:rPr>
                <w:rFonts w:ascii="Arial" w:hAnsi="Arial" w:cs="Arial"/>
                <w:sz w:val="22"/>
                <w:szCs w:val="22"/>
              </w:rPr>
              <w:t xml:space="preserve">ocations to be visited </w:t>
            </w:r>
          </w:p>
        </w:tc>
        <w:tc>
          <w:tcPr>
            <w:tcW w:w="3456" w:type="dxa"/>
          </w:tcPr>
          <w:p w:rsidR="00640DFD" w:rsidRPr="00B57F22" w:rsidRDefault="00593B33" w:rsidP="00471FEF">
            <w:pPr>
              <w:pStyle w:val="BodyTextIndent3"/>
              <w:numPr>
                <w:ilvl w:val="0"/>
                <w:numId w:val="2"/>
              </w:numPr>
              <w:spacing w:after="60"/>
              <w:rPr>
                <w:rFonts w:ascii="Arial" w:hAnsi="Arial" w:cs="Arial"/>
                <w:sz w:val="22"/>
                <w:szCs w:val="22"/>
              </w:rPr>
            </w:pPr>
            <w:r>
              <w:rPr>
                <w:rFonts w:ascii="Arial" w:hAnsi="Arial" w:cs="Arial"/>
                <w:sz w:val="22"/>
                <w:szCs w:val="22"/>
              </w:rPr>
              <w:t>m</w:t>
            </w:r>
            <w:r w:rsidR="00640DFD" w:rsidRPr="00B57F22">
              <w:rPr>
                <w:rFonts w:ascii="Arial" w:hAnsi="Arial" w:cs="Arial"/>
                <w:sz w:val="22"/>
                <w:szCs w:val="22"/>
              </w:rPr>
              <w:t>oney matters</w:t>
            </w:r>
          </w:p>
        </w:tc>
        <w:tc>
          <w:tcPr>
            <w:tcW w:w="2880" w:type="dxa"/>
          </w:tcPr>
          <w:p w:rsidR="00640DFD" w:rsidRPr="00B57F22" w:rsidRDefault="00593B33" w:rsidP="00471FEF">
            <w:pPr>
              <w:pStyle w:val="BodyTextIndent3"/>
              <w:numPr>
                <w:ilvl w:val="0"/>
                <w:numId w:val="2"/>
              </w:numPr>
              <w:spacing w:after="60"/>
              <w:rPr>
                <w:rFonts w:ascii="Arial" w:hAnsi="Arial" w:cs="Arial"/>
                <w:sz w:val="22"/>
                <w:szCs w:val="22"/>
              </w:rPr>
            </w:pPr>
            <w:r>
              <w:rPr>
                <w:rFonts w:ascii="Arial" w:hAnsi="Arial" w:cs="Arial"/>
                <w:sz w:val="22"/>
                <w:szCs w:val="22"/>
              </w:rPr>
              <w:t>s</w:t>
            </w:r>
            <w:r w:rsidR="00640DFD" w:rsidRPr="00B57F22">
              <w:rPr>
                <w:rFonts w:ascii="Arial" w:hAnsi="Arial" w:cs="Arial"/>
                <w:sz w:val="22"/>
                <w:szCs w:val="22"/>
              </w:rPr>
              <w:t>afety clothing</w:t>
            </w:r>
          </w:p>
        </w:tc>
      </w:tr>
      <w:tr w:rsidR="00640DFD" w:rsidRPr="00B57F22" w:rsidTr="0085007D">
        <w:trPr>
          <w:gridAfter w:val="1"/>
          <w:wAfter w:w="144" w:type="dxa"/>
          <w:trHeight w:val="360"/>
        </w:trPr>
        <w:tc>
          <w:tcPr>
            <w:tcW w:w="2880" w:type="dxa"/>
          </w:tcPr>
          <w:p w:rsidR="00640DFD" w:rsidRPr="00B57F22" w:rsidRDefault="00593B33" w:rsidP="00471FEF">
            <w:pPr>
              <w:pStyle w:val="BodyTextIndent3"/>
              <w:numPr>
                <w:ilvl w:val="0"/>
                <w:numId w:val="2"/>
              </w:numPr>
              <w:spacing w:after="60"/>
              <w:rPr>
                <w:rFonts w:ascii="Arial" w:hAnsi="Arial" w:cs="Arial"/>
                <w:sz w:val="22"/>
                <w:szCs w:val="22"/>
              </w:rPr>
            </w:pPr>
            <w:r>
              <w:rPr>
                <w:rFonts w:ascii="Arial" w:hAnsi="Arial" w:cs="Arial"/>
                <w:sz w:val="22"/>
                <w:szCs w:val="22"/>
              </w:rPr>
              <w:t>s</w:t>
            </w:r>
            <w:r w:rsidR="00640DFD" w:rsidRPr="00B57F22">
              <w:rPr>
                <w:rFonts w:ascii="Arial" w:hAnsi="Arial" w:cs="Arial"/>
                <w:sz w:val="22"/>
                <w:szCs w:val="22"/>
              </w:rPr>
              <w:t>afety training</w:t>
            </w:r>
          </w:p>
        </w:tc>
        <w:tc>
          <w:tcPr>
            <w:tcW w:w="3456" w:type="dxa"/>
          </w:tcPr>
          <w:p w:rsidR="00640DFD" w:rsidRPr="00B57F22" w:rsidRDefault="00593B33" w:rsidP="00471FEF">
            <w:pPr>
              <w:pStyle w:val="BodyTextIndent3"/>
              <w:numPr>
                <w:ilvl w:val="0"/>
                <w:numId w:val="2"/>
              </w:numPr>
              <w:spacing w:after="60"/>
              <w:rPr>
                <w:rFonts w:ascii="Arial" w:hAnsi="Arial" w:cs="Arial"/>
                <w:sz w:val="22"/>
                <w:szCs w:val="22"/>
              </w:rPr>
            </w:pPr>
            <w:r>
              <w:rPr>
                <w:rFonts w:ascii="Arial" w:hAnsi="Arial" w:cs="Arial"/>
                <w:sz w:val="22"/>
                <w:szCs w:val="22"/>
              </w:rPr>
              <w:t>s</w:t>
            </w:r>
            <w:r w:rsidR="00640DFD" w:rsidRPr="00B57F22">
              <w:rPr>
                <w:rFonts w:ascii="Arial" w:hAnsi="Arial" w:cs="Arial"/>
                <w:sz w:val="22"/>
                <w:szCs w:val="22"/>
              </w:rPr>
              <w:t>pecial skills</w:t>
            </w:r>
          </w:p>
        </w:tc>
        <w:tc>
          <w:tcPr>
            <w:tcW w:w="2880" w:type="dxa"/>
          </w:tcPr>
          <w:p w:rsidR="00640DFD" w:rsidRPr="00B57F22" w:rsidRDefault="00593B33" w:rsidP="00471FEF">
            <w:pPr>
              <w:pStyle w:val="BodyTextIndent3"/>
              <w:numPr>
                <w:ilvl w:val="0"/>
                <w:numId w:val="2"/>
              </w:numPr>
              <w:spacing w:after="60"/>
              <w:rPr>
                <w:rFonts w:ascii="Arial" w:hAnsi="Arial" w:cs="Arial"/>
                <w:sz w:val="22"/>
                <w:szCs w:val="22"/>
              </w:rPr>
            </w:pPr>
            <w:r>
              <w:rPr>
                <w:rFonts w:ascii="Arial" w:hAnsi="Arial" w:cs="Arial"/>
                <w:sz w:val="22"/>
                <w:szCs w:val="22"/>
              </w:rPr>
              <w:t>t</w:t>
            </w:r>
            <w:r w:rsidR="00640DFD" w:rsidRPr="00B57F22">
              <w:rPr>
                <w:rFonts w:ascii="Arial" w:hAnsi="Arial" w:cs="Arial"/>
                <w:sz w:val="22"/>
                <w:szCs w:val="22"/>
              </w:rPr>
              <w:t xml:space="preserve">errain-specific safety </w:t>
            </w:r>
          </w:p>
        </w:tc>
      </w:tr>
      <w:tr w:rsidR="00640DFD" w:rsidRPr="00B57F22" w:rsidTr="0085007D">
        <w:trPr>
          <w:gridAfter w:val="1"/>
          <w:wAfter w:w="144" w:type="dxa"/>
          <w:trHeight w:val="360"/>
        </w:trPr>
        <w:tc>
          <w:tcPr>
            <w:tcW w:w="2880" w:type="dxa"/>
          </w:tcPr>
          <w:p w:rsidR="00640DFD" w:rsidRPr="00B57F22" w:rsidRDefault="00593B33" w:rsidP="00471FEF">
            <w:pPr>
              <w:pStyle w:val="BodyTextIndent3"/>
              <w:numPr>
                <w:ilvl w:val="0"/>
                <w:numId w:val="2"/>
              </w:numPr>
              <w:spacing w:after="60"/>
              <w:rPr>
                <w:rFonts w:ascii="Arial" w:hAnsi="Arial" w:cs="Arial"/>
                <w:sz w:val="22"/>
                <w:szCs w:val="22"/>
              </w:rPr>
            </w:pPr>
            <w:r>
              <w:rPr>
                <w:rFonts w:ascii="Arial" w:hAnsi="Arial" w:cs="Arial"/>
                <w:sz w:val="22"/>
                <w:szCs w:val="22"/>
              </w:rPr>
              <w:t>t</w:t>
            </w:r>
            <w:r w:rsidR="00640DFD" w:rsidRPr="00B57F22">
              <w:rPr>
                <w:rFonts w:ascii="Arial" w:hAnsi="Arial" w:cs="Arial"/>
                <w:sz w:val="22"/>
                <w:szCs w:val="22"/>
              </w:rPr>
              <w:t>ransportation</w:t>
            </w:r>
          </w:p>
        </w:tc>
        <w:tc>
          <w:tcPr>
            <w:tcW w:w="3456" w:type="dxa"/>
          </w:tcPr>
          <w:p w:rsidR="00640DFD" w:rsidRPr="00B57F22" w:rsidRDefault="00593B33" w:rsidP="00471FEF">
            <w:pPr>
              <w:pStyle w:val="BodyTextIndent3"/>
              <w:numPr>
                <w:ilvl w:val="0"/>
                <w:numId w:val="2"/>
              </w:numPr>
              <w:spacing w:after="60"/>
              <w:rPr>
                <w:rFonts w:ascii="Arial" w:hAnsi="Arial" w:cs="Arial"/>
                <w:sz w:val="22"/>
                <w:szCs w:val="22"/>
              </w:rPr>
            </w:pPr>
            <w:r>
              <w:rPr>
                <w:rFonts w:ascii="Arial" w:hAnsi="Arial" w:cs="Arial"/>
                <w:sz w:val="22"/>
                <w:szCs w:val="22"/>
              </w:rPr>
              <w:t>t</w:t>
            </w:r>
            <w:r w:rsidR="00640DFD" w:rsidRPr="00B57F22">
              <w:rPr>
                <w:rFonts w:ascii="Arial" w:hAnsi="Arial" w:cs="Arial"/>
                <w:sz w:val="22"/>
                <w:szCs w:val="22"/>
              </w:rPr>
              <w:t>ravel, food and lodging arrangements</w:t>
            </w:r>
          </w:p>
        </w:tc>
        <w:tc>
          <w:tcPr>
            <w:tcW w:w="2880" w:type="dxa"/>
          </w:tcPr>
          <w:p w:rsidR="00640DFD" w:rsidRPr="00B57F22" w:rsidRDefault="00593B33" w:rsidP="00471FEF">
            <w:pPr>
              <w:pStyle w:val="BodyTextIndent3"/>
              <w:numPr>
                <w:ilvl w:val="0"/>
                <w:numId w:val="2"/>
              </w:numPr>
              <w:spacing w:after="60"/>
              <w:rPr>
                <w:rFonts w:ascii="Arial" w:hAnsi="Arial" w:cs="Arial"/>
                <w:sz w:val="22"/>
                <w:szCs w:val="22"/>
              </w:rPr>
            </w:pPr>
            <w:r>
              <w:rPr>
                <w:rFonts w:ascii="Arial" w:hAnsi="Arial" w:cs="Arial"/>
                <w:sz w:val="22"/>
                <w:szCs w:val="22"/>
              </w:rPr>
              <w:t>u</w:t>
            </w:r>
            <w:r w:rsidR="00640DFD" w:rsidRPr="00B57F22">
              <w:rPr>
                <w:rFonts w:ascii="Arial" w:hAnsi="Arial" w:cs="Arial"/>
                <w:sz w:val="22"/>
                <w:szCs w:val="22"/>
              </w:rPr>
              <w:t>niversity insurance information</w:t>
            </w:r>
          </w:p>
        </w:tc>
      </w:tr>
    </w:tbl>
    <w:p w:rsidR="00640DFD" w:rsidRDefault="00B57F22" w:rsidP="00B57F22">
      <w:pPr>
        <w:autoSpaceDE w:val="0"/>
        <w:autoSpaceDN w:val="0"/>
        <w:adjustRightInd w:val="0"/>
        <w:spacing w:after="0" w:line="240" w:lineRule="auto"/>
        <w:rPr>
          <w:rFonts w:ascii="Arial" w:hAnsi="Arial" w:cs="Arial"/>
        </w:rPr>
      </w:pPr>
      <w:r w:rsidRPr="00F62D7C">
        <w:rPr>
          <w:rFonts w:ascii="Arial" w:hAnsi="Arial" w:cs="Arial"/>
          <w:color w:val="000000"/>
        </w:rPr>
        <w:lastRenderedPageBreak/>
        <w:t xml:space="preserve"> </w:t>
      </w:r>
      <w:r w:rsidR="00640DFD" w:rsidRPr="00B57F22">
        <w:rPr>
          <w:rFonts w:ascii="Arial" w:hAnsi="Arial" w:cs="Arial"/>
        </w:rPr>
        <w:t>Consider cultural differences that may exist at the activity location; provide necessary cross-cultural orientation, training and resources for participants and group leaders.</w:t>
      </w:r>
    </w:p>
    <w:p w:rsidR="00B57F22" w:rsidRPr="00B57F22" w:rsidRDefault="00B57F22" w:rsidP="00B57F22">
      <w:pPr>
        <w:autoSpaceDE w:val="0"/>
        <w:autoSpaceDN w:val="0"/>
        <w:adjustRightInd w:val="0"/>
        <w:spacing w:after="0" w:line="240" w:lineRule="auto"/>
        <w:rPr>
          <w:rFonts w:ascii="Arial" w:hAnsi="Arial" w:cs="Arial"/>
          <w:color w:val="000000"/>
        </w:rPr>
      </w:pPr>
    </w:p>
    <w:p w:rsidR="00B57F22" w:rsidRDefault="00B57F22" w:rsidP="00B57F22">
      <w:pPr>
        <w:autoSpaceDE w:val="0"/>
        <w:autoSpaceDN w:val="0"/>
        <w:adjustRightInd w:val="0"/>
        <w:spacing w:after="0" w:line="240" w:lineRule="auto"/>
        <w:rPr>
          <w:rFonts w:ascii="Arial" w:hAnsi="Arial" w:cs="Arial"/>
          <w:color w:val="000000"/>
        </w:rPr>
      </w:pPr>
      <w:r w:rsidRPr="00F62D7C">
        <w:rPr>
          <w:rFonts w:ascii="Arial" w:hAnsi="Arial" w:cs="Arial"/>
          <w:color w:val="000000"/>
        </w:rPr>
        <w:t xml:space="preserve"> </w:t>
      </w:r>
      <w:r w:rsidR="00640DFD" w:rsidRPr="00B57F22">
        <w:rPr>
          <w:rFonts w:ascii="Arial" w:hAnsi="Arial" w:cs="Arial"/>
        </w:rPr>
        <w:t>Consider the interaction of persons, social, and instructional activities in a field trip situation. Be aware of how the situation, setting, and personal conduct may be perceived by participants and those with whom event participants may interact.</w:t>
      </w:r>
    </w:p>
    <w:p w:rsidR="00B57F22" w:rsidRPr="00C0763C" w:rsidRDefault="00B57F22" w:rsidP="00C0763C">
      <w:pPr>
        <w:pStyle w:val="NoSpacing"/>
        <w:rPr>
          <w:rFonts w:ascii="Arial" w:hAnsi="Arial" w:cs="Arial"/>
        </w:rPr>
      </w:pPr>
    </w:p>
    <w:p w:rsidR="00640DFD" w:rsidRDefault="00B57F22" w:rsidP="00C0763C">
      <w:pPr>
        <w:pStyle w:val="NoSpacing"/>
        <w:rPr>
          <w:rFonts w:ascii="Arial" w:hAnsi="Arial" w:cs="Arial"/>
        </w:rPr>
      </w:pPr>
      <w:r w:rsidRPr="00C0763C">
        <w:rPr>
          <w:rFonts w:ascii="Arial" w:hAnsi="Arial" w:cs="Arial"/>
        </w:rPr>
        <w:t xml:space="preserve"> </w:t>
      </w:r>
      <w:r w:rsidR="00640DFD" w:rsidRPr="00C0763C">
        <w:rPr>
          <w:rFonts w:ascii="Arial" w:hAnsi="Arial" w:cs="Arial"/>
        </w:rPr>
        <w:t>Advise, and revie</w:t>
      </w:r>
      <w:r w:rsidR="00C0763C" w:rsidRPr="00C0763C">
        <w:rPr>
          <w:rFonts w:ascii="Arial" w:hAnsi="Arial" w:cs="Arial"/>
        </w:rPr>
        <w:t>w with participants, pertinent university and campus policies</w:t>
      </w:r>
      <w:r w:rsidR="00640DFD" w:rsidRPr="00C0763C">
        <w:rPr>
          <w:rFonts w:ascii="Arial" w:hAnsi="Arial" w:cs="Arial"/>
        </w:rPr>
        <w:t xml:space="preserve"> including Drug and Alcohol and Sexual Harassment Policies.</w:t>
      </w:r>
    </w:p>
    <w:p w:rsidR="00C0763C" w:rsidRPr="00C0763C" w:rsidRDefault="00C0763C" w:rsidP="00C0763C">
      <w:pPr>
        <w:pStyle w:val="NoSpacing"/>
        <w:rPr>
          <w:rFonts w:ascii="Arial" w:hAnsi="Arial" w:cs="Arial"/>
        </w:rPr>
      </w:pPr>
    </w:p>
    <w:p w:rsidR="00640DFD" w:rsidRPr="00C0763C" w:rsidRDefault="00C0763C" w:rsidP="00C0763C">
      <w:pPr>
        <w:pStyle w:val="NoSpacing"/>
        <w:rPr>
          <w:rFonts w:ascii="Arial" w:hAnsi="Arial" w:cs="Arial"/>
          <w:b/>
        </w:rPr>
      </w:pPr>
      <w:r w:rsidRPr="00C0763C">
        <w:rPr>
          <w:rFonts w:ascii="Arial" w:hAnsi="Arial" w:cs="Arial"/>
          <w:b/>
        </w:rPr>
        <w:t>WAIVERS</w:t>
      </w:r>
    </w:p>
    <w:p w:rsidR="00C0763C" w:rsidRPr="00C0763C" w:rsidRDefault="00C0763C" w:rsidP="00C0763C">
      <w:pPr>
        <w:pStyle w:val="NoSpacing"/>
        <w:rPr>
          <w:rFonts w:ascii="Arial" w:hAnsi="Arial" w:cs="Arial"/>
        </w:rPr>
      </w:pPr>
    </w:p>
    <w:p w:rsidR="00640DFD" w:rsidRPr="00C0763C" w:rsidRDefault="00B57F22" w:rsidP="00C0763C">
      <w:pPr>
        <w:pStyle w:val="NoSpacing"/>
        <w:rPr>
          <w:rFonts w:ascii="Arial" w:hAnsi="Arial" w:cs="Arial"/>
        </w:rPr>
      </w:pPr>
      <w:r w:rsidRPr="00C0763C">
        <w:rPr>
          <w:rFonts w:ascii="Arial" w:hAnsi="Arial" w:cs="Arial"/>
          <w:color w:val="000000"/>
        </w:rPr>
        <w:t xml:space="preserve"> </w:t>
      </w:r>
      <w:r w:rsidR="00640DFD" w:rsidRPr="00C0763C">
        <w:rPr>
          <w:rFonts w:ascii="Arial" w:hAnsi="Arial" w:cs="Arial"/>
        </w:rPr>
        <w:t xml:space="preserve">In addition to the orientation, obtain completed and signed </w:t>
      </w:r>
      <w:hyperlink r:id="rId15" w:history="1">
        <w:r w:rsidR="00640DFD" w:rsidRPr="00C0763C">
          <w:rPr>
            <w:rStyle w:val="Hyperlink"/>
            <w:rFonts w:ascii="Arial" w:hAnsi="Arial" w:cs="Arial"/>
          </w:rPr>
          <w:t>waivers/releases</w:t>
        </w:r>
      </w:hyperlink>
      <w:r w:rsidR="00640DFD" w:rsidRPr="00C0763C">
        <w:rPr>
          <w:rFonts w:ascii="Arial" w:hAnsi="Arial" w:cs="Arial"/>
        </w:rPr>
        <w:t xml:space="preserve"> to make sure all participants are fully informed of activities, personal risks, and potential hazards.</w:t>
      </w:r>
    </w:p>
    <w:p w:rsidR="00B57F22" w:rsidRPr="00C0763C" w:rsidRDefault="00B57F22" w:rsidP="00C0763C">
      <w:pPr>
        <w:pStyle w:val="NoSpacing"/>
        <w:rPr>
          <w:rFonts w:ascii="Arial" w:hAnsi="Arial" w:cs="Arial"/>
          <w:color w:val="000000"/>
        </w:rPr>
      </w:pPr>
    </w:p>
    <w:p w:rsidR="00640DFD" w:rsidRPr="00C0763C" w:rsidRDefault="00B57F22" w:rsidP="00C0763C">
      <w:pPr>
        <w:pStyle w:val="NoSpacing"/>
        <w:rPr>
          <w:rFonts w:ascii="Arial" w:hAnsi="Arial" w:cs="Arial"/>
        </w:rPr>
      </w:pPr>
      <w:r w:rsidRPr="00C0763C">
        <w:rPr>
          <w:rFonts w:ascii="Arial" w:hAnsi="Arial" w:cs="Arial"/>
          <w:color w:val="000000"/>
        </w:rPr>
        <w:t xml:space="preserve"> </w:t>
      </w:r>
      <w:r w:rsidR="00640DFD" w:rsidRPr="00C0763C">
        <w:rPr>
          <w:rFonts w:ascii="Arial" w:hAnsi="Arial" w:cs="Arial"/>
        </w:rPr>
        <w:t>Select the appropriate waiver/release forms for participants, volunteers and family members.</w:t>
      </w:r>
    </w:p>
    <w:p w:rsidR="00B57F22" w:rsidRPr="00C0763C" w:rsidRDefault="00B57F22" w:rsidP="00C0763C">
      <w:pPr>
        <w:pStyle w:val="NoSpacing"/>
        <w:rPr>
          <w:rFonts w:ascii="Arial" w:hAnsi="Arial" w:cs="Arial"/>
          <w:color w:val="000000"/>
        </w:rPr>
      </w:pPr>
    </w:p>
    <w:p w:rsidR="00640DFD" w:rsidRPr="00C0763C" w:rsidRDefault="00B57F22" w:rsidP="00C0763C">
      <w:pPr>
        <w:pStyle w:val="NoSpacing"/>
        <w:rPr>
          <w:rFonts w:ascii="Arial" w:hAnsi="Arial" w:cs="Arial"/>
        </w:rPr>
      </w:pPr>
      <w:r w:rsidRPr="00C0763C">
        <w:rPr>
          <w:rFonts w:ascii="Arial" w:hAnsi="Arial" w:cs="Arial"/>
          <w:color w:val="000000"/>
        </w:rPr>
        <w:t xml:space="preserve"> </w:t>
      </w:r>
      <w:r w:rsidR="00640DFD" w:rsidRPr="00C0763C">
        <w:rPr>
          <w:rFonts w:ascii="Arial" w:hAnsi="Arial" w:cs="Arial"/>
        </w:rPr>
        <w:t>Revise the waiver/release to include a description of the specific risks of the activity.</w:t>
      </w:r>
    </w:p>
    <w:p w:rsidR="00640DFD" w:rsidRDefault="00B57F22" w:rsidP="00C0763C">
      <w:pPr>
        <w:pStyle w:val="NoSpacing"/>
        <w:rPr>
          <w:rFonts w:ascii="Arial" w:hAnsi="Arial" w:cs="Arial"/>
          <w:i/>
        </w:rPr>
      </w:pPr>
      <w:r w:rsidRPr="00C0763C">
        <w:rPr>
          <w:rFonts w:ascii="Arial" w:hAnsi="Arial" w:cs="Arial"/>
          <w:i/>
        </w:rPr>
        <w:t xml:space="preserve">Note: </w:t>
      </w:r>
      <w:r w:rsidR="00661E18">
        <w:rPr>
          <w:rFonts w:ascii="Arial" w:hAnsi="Arial" w:cs="Arial"/>
          <w:i/>
        </w:rPr>
        <w:t>The u</w:t>
      </w:r>
      <w:r w:rsidR="00640DFD" w:rsidRPr="00C0763C">
        <w:rPr>
          <w:rFonts w:ascii="Arial" w:hAnsi="Arial" w:cs="Arial"/>
          <w:i/>
        </w:rPr>
        <w:t xml:space="preserve">niversity does </w:t>
      </w:r>
      <w:r w:rsidR="00640DFD" w:rsidRPr="00C0763C">
        <w:rPr>
          <w:rFonts w:ascii="Arial" w:hAnsi="Arial" w:cs="Arial"/>
          <w:i/>
          <w:u w:val="single"/>
        </w:rPr>
        <w:t>not</w:t>
      </w:r>
      <w:r w:rsidR="00640DFD" w:rsidRPr="00C0763C">
        <w:rPr>
          <w:rFonts w:ascii="Arial" w:hAnsi="Arial" w:cs="Arial"/>
          <w:i/>
        </w:rPr>
        <w:t xml:space="preserve"> provide personal property, medical or auto insurance, for participants. Personal health insurance information and identification of emergency contacts is needed when the off-campus activity may pose a special risk.</w:t>
      </w:r>
    </w:p>
    <w:p w:rsidR="00661E18" w:rsidRPr="00C0763C" w:rsidRDefault="00661E18" w:rsidP="00C0763C">
      <w:pPr>
        <w:pStyle w:val="NoSpacing"/>
        <w:rPr>
          <w:rFonts w:ascii="Arial" w:hAnsi="Arial" w:cs="Arial"/>
          <w:i/>
        </w:rPr>
      </w:pPr>
    </w:p>
    <w:p w:rsidR="00640DFD" w:rsidRPr="00661E18" w:rsidRDefault="00661E18" w:rsidP="00661E18">
      <w:pPr>
        <w:pStyle w:val="NoSpacing"/>
        <w:rPr>
          <w:rFonts w:ascii="Arial" w:hAnsi="Arial" w:cs="Arial"/>
          <w:b/>
        </w:rPr>
      </w:pPr>
      <w:r w:rsidRPr="00661E18">
        <w:rPr>
          <w:rFonts w:ascii="Arial" w:hAnsi="Arial" w:cs="Arial"/>
          <w:b/>
        </w:rPr>
        <w:t>TRANSPORTATION</w:t>
      </w:r>
    </w:p>
    <w:p w:rsidR="00B57F22" w:rsidRPr="00661E18" w:rsidRDefault="00B57F22" w:rsidP="00661E18">
      <w:pPr>
        <w:pStyle w:val="NoSpacing"/>
        <w:rPr>
          <w:rFonts w:ascii="Arial" w:hAnsi="Arial" w:cs="Arial"/>
          <w:color w:val="000000"/>
        </w:rPr>
      </w:pPr>
    </w:p>
    <w:p w:rsidR="00640DFD" w:rsidRPr="00B57F22" w:rsidRDefault="00B57F22" w:rsidP="00661E18">
      <w:pPr>
        <w:pStyle w:val="NoSpacing"/>
      </w:pPr>
      <w:r w:rsidRPr="00661E18">
        <w:rPr>
          <w:rFonts w:ascii="Arial" w:hAnsi="Arial" w:cs="Arial"/>
          <w:color w:val="000000"/>
        </w:rPr>
        <w:t xml:space="preserve"> </w:t>
      </w:r>
      <w:r w:rsidR="00640DFD" w:rsidRPr="00661E18">
        <w:rPr>
          <w:rFonts w:ascii="Arial" w:hAnsi="Arial" w:cs="Arial"/>
        </w:rPr>
        <w:t>Determine transpor</w:t>
      </w:r>
      <w:r w:rsidR="00640DFD" w:rsidRPr="00B57F22">
        <w:t>tation needs including reservation of vehicles and an adequate number of qualified and trained drivers.</w:t>
      </w:r>
    </w:p>
    <w:p w:rsidR="00B57F22" w:rsidRPr="00B57F22" w:rsidRDefault="00B57F22" w:rsidP="00B57F22">
      <w:pPr>
        <w:pStyle w:val="NoSpacing"/>
        <w:rPr>
          <w:rFonts w:ascii="Arial" w:hAnsi="Arial" w:cs="Arial"/>
          <w:color w:val="000000"/>
        </w:rPr>
      </w:pPr>
    </w:p>
    <w:p w:rsidR="00640DFD" w:rsidRPr="00B57F22" w:rsidRDefault="00B57F22" w:rsidP="00B57F22">
      <w:pPr>
        <w:pStyle w:val="NoSpacing"/>
        <w:rPr>
          <w:rFonts w:ascii="Arial" w:hAnsi="Arial" w:cs="Arial"/>
          <w:color w:val="000000"/>
        </w:rPr>
      </w:pPr>
      <w:r w:rsidRPr="00B57F22">
        <w:rPr>
          <w:rFonts w:ascii="Arial" w:hAnsi="Arial" w:cs="Arial"/>
          <w:color w:val="000000"/>
        </w:rPr>
        <w:t xml:space="preserve"> </w:t>
      </w:r>
      <w:r w:rsidR="00640DFD" w:rsidRPr="00593B33">
        <w:rPr>
          <w:rFonts w:ascii="Arial" w:hAnsi="Arial" w:cs="Arial"/>
          <w:b/>
        </w:rPr>
        <w:t>Personal Vehicles:</w:t>
      </w:r>
      <w:r w:rsidR="00640DFD" w:rsidRPr="00B57F22">
        <w:rPr>
          <w:rFonts w:ascii="Arial" w:hAnsi="Arial" w:cs="Arial"/>
        </w:rPr>
        <w:t xml:space="preserve"> Owners and drivers of personal </w:t>
      </w:r>
      <w:r w:rsidR="00661E18">
        <w:rPr>
          <w:rFonts w:ascii="Arial" w:hAnsi="Arial" w:cs="Arial"/>
        </w:rPr>
        <w:t>vehicles should be advised the u</w:t>
      </w:r>
      <w:r w:rsidR="00640DFD" w:rsidRPr="00B57F22">
        <w:rPr>
          <w:rFonts w:ascii="Arial" w:hAnsi="Arial" w:cs="Arial"/>
        </w:rPr>
        <w:t>niversity does not provide insurance coverage for privately owned vehicles, even whil</w:t>
      </w:r>
      <w:r w:rsidR="00661E18">
        <w:rPr>
          <w:rFonts w:ascii="Arial" w:hAnsi="Arial" w:cs="Arial"/>
        </w:rPr>
        <w:t>e vehicles are being driven on u</w:t>
      </w:r>
      <w:r w:rsidR="00640DFD" w:rsidRPr="00B57F22">
        <w:rPr>
          <w:rFonts w:ascii="Arial" w:hAnsi="Arial" w:cs="Arial"/>
        </w:rPr>
        <w:t>niversity business.</w:t>
      </w:r>
    </w:p>
    <w:p w:rsidR="00B57F22" w:rsidRPr="00B57F22" w:rsidRDefault="00B57F22" w:rsidP="00B57F22">
      <w:pPr>
        <w:pStyle w:val="NoSpacing"/>
        <w:rPr>
          <w:rFonts w:ascii="Arial" w:hAnsi="Arial" w:cs="Arial"/>
          <w:color w:val="000000"/>
        </w:rPr>
      </w:pPr>
    </w:p>
    <w:p w:rsidR="00640DFD" w:rsidRPr="00B57F22" w:rsidRDefault="00B57F22" w:rsidP="00B57F22">
      <w:pPr>
        <w:pStyle w:val="NoSpacing"/>
        <w:rPr>
          <w:rFonts w:ascii="Arial" w:hAnsi="Arial" w:cs="Arial"/>
        </w:rPr>
      </w:pPr>
      <w:r w:rsidRPr="00B57F22">
        <w:rPr>
          <w:rFonts w:ascii="Arial" w:hAnsi="Arial" w:cs="Arial"/>
          <w:color w:val="000000"/>
        </w:rPr>
        <w:t xml:space="preserve"> </w:t>
      </w:r>
      <w:r w:rsidR="00640DFD" w:rsidRPr="00593B33">
        <w:rPr>
          <w:rFonts w:ascii="Arial" w:hAnsi="Arial" w:cs="Arial"/>
          <w:b/>
        </w:rPr>
        <w:t>Rental Vehicles:</w:t>
      </w:r>
      <w:r w:rsidR="00640DFD" w:rsidRPr="00B57F22">
        <w:rPr>
          <w:rFonts w:ascii="Arial" w:hAnsi="Arial" w:cs="Arial"/>
        </w:rPr>
        <w:t xml:space="preserve"> Employees using rental vehicles should consult the </w:t>
      </w:r>
      <w:hyperlink r:id="rId16" w:history="1">
        <w:r w:rsidR="00640DFD" w:rsidRPr="00B57F22">
          <w:rPr>
            <w:rStyle w:val="Hyperlink"/>
            <w:rFonts w:ascii="Arial" w:hAnsi="Arial" w:cs="Arial"/>
          </w:rPr>
          <w:t>PSC web site</w:t>
        </w:r>
      </w:hyperlink>
      <w:r w:rsidR="00640DFD" w:rsidRPr="00B57F22">
        <w:rPr>
          <w:rFonts w:ascii="Arial" w:hAnsi="Arial" w:cs="Arial"/>
        </w:rPr>
        <w:t xml:space="preserve"> for policies and procedures to rent a vehicle and to determine insur</w:t>
      </w:r>
      <w:r w:rsidR="00661E18">
        <w:rPr>
          <w:rFonts w:ascii="Arial" w:hAnsi="Arial" w:cs="Arial"/>
        </w:rPr>
        <w:t>ance coverages provided by the u</w:t>
      </w:r>
      <w:r w:rsidR="00640DFD" w:rsidRPr="00B57F22">
        <w:rPr>
          <w:rFonts w:ascii="Arial" w:hAnsi="Arial" w:cs="Arial"/>
        </w:rPr>
        <w:t>niversity’s travel credit card program. Failure to follow the correct procedure may result in personal responsibility for rental vehicle damages.</w:t>
      </w:r>
    </w:p>
    <w:p w:rsidR="00B57F22" w:rsidRPr="00B57F22" w:rsidRDefault="00B57F22" w:rsidP="00B57F22">
      <w:pPr>
        <w:pStyle w:val="NoSpacing"/>
        <w:rPr>
          <w:rFonts w:ascii="Arial" w:hAnsi="Arial" w:cs="Arial"/>
          <w:color w:val="000000"/>
        </w:rPr>
      </w:pPr>
    </w:p>
    <w:p w:rsidR="00640DFD" w:rsidRPr="00B57F22" w:rsidRDefault="00B57F22" w:rsidP="00B57F22">
      <w:pPr>
        <w:pStyle w:val="NoSpacing"/>
        <w:rPr>
          <w:rFonts w:ascii="Arial" w:hAnsi="Arial" w:cs="Arial"/>
        </w:rPr>
      </w:pPr>
      <w:r w:rsidRPr="00B57F22">
        <w:rPr>
          <w:rFonts w:ascii="Arial" w:hAnsi="Arial" w:cs="Arial"/>
          <w:color w:val="000000"/>
        </w:rPr>
        <w:t xml:space="preserve"> </w:t>
      </w:r>
      <w:r w:rsidR="00640DFD" w:rsidRPr="00593B33">
        <w:rPr>
          <w:rFonts w:ascii="Arial" w:hAnsi="Arial" w:cs="Arial"/>
          <w:b/>
        </w:rPr>
        <w:t>Bus Charters, Aircraft, or Watercraft Leases:</w:t>
      </w:r>
      <w:r w:rsidR="00640DFD" w:rsidRPr="00B57F22">
        <w:rPr>
          <w:rFonts w:ascii="Arial" w:hAnsi="Arial" w:cs="Arial"/>
        </w:rPr>
        <w:t xml:space="preserve"> If utilizing these methods, have co</w:t>
      </w:r>
      <w:r w:rsidR="00661E18">
        <w:rPr>
          <w:rFonts w:ascii="Arial" w:hAnsi="Arial" w:cs="Arial"/>
        </w:rPr>
        <w:t xml:space="preserve">ntract reviewed in advance </w:t>
      </w:r>
      <w:r w:rsidR="00640DFD" w:rsidRPr="00B57F22">
        <w:rPr>
          <w:rFonts w:ascii="Arial" w:hAnsi="Arial" w:cs="Arial"/>
        </w:rPr>
        <w:t>to assure appropriate liability transfer and insurance requirements are included. Consult your campus URM office regarding coverage exclusions for aircraft and watercraft.</w:t>
      </w:r>
    </w:p>
    <w:p w:rsidR="00B57F22" w:rsidRPr="00B57F22" w:rsidRDefault="00B57F22" w:rsidP="00B57F22">
      <w:pPr>
        <w:pStyle w:val="NoSpacing"/>
        <w:rPr>
          <w:rFonts w:ascii="Arial" w:hAnsi="Arial" w:cs="Arial"/>
          <w:color w:val="000000"/>
        </w:rPr>
      </w:pPr>
    </w:p>
    <w:p w:rsidR="00B57F22" w:rsidRDefault="00B57F22" w:rsidP="00B57F22">
      <w:pPr>
        <w:pStyle w:val="NoSpacing"/>
        <w:rPr>
          <w:rFonts w:ascii="Arial" w:hAnsi="Arial" w:cs="Arial"/>
        </w:rPr>
      </w:pPr>
      <w:r w:rsidRPr="00B57F22">
        <w:rPr>
          <w:rFonts w:ascii="Arial" w:hAnsi="Arial" w:cs="Arial"/>
          <w:color w:val="000000"/>
        </w:rPr>
        <w:t xml:space="preserve"> </w:t>
      </w:r>
      <w:r w:rsidR="00640DFD" w:rsidRPr="00593B33">
        <w:rPr>
          <w:rFonts w:ascii="Arial" w:hAnsi="Arial" w:cs="Arial"/>
          <w:b/>
        </w:rPr>
        <w:t>Public Transportation</w:t>
      </w:r>
      <w:r w:rsidR="00661E18" w:rsidRPr="00593B33">
        <w:rPr>
          <w:rFonts w:ascii="Arial" w:hAnsi="Arial" w:cs="Arial"/>
          <w:b/>
        </w:rPr>
        <w:t>:</w:t>
      </w:r>
      <w:r w:rsidR="00661E18">
        <w:rPr>
          <w:rFonts w:ascii="Arial" w:hAnsi="Arial" w:cs="Arial"/>
        </w:rPr>
        <w:t xml:space="preserve"> </w:t>
      </w:r>
      <w:r w:rsidR="00640DFD" w:rsidRPr="00B57F22">
        <w:rPr>
          <w:rFonts w:ascii="Arial" w:hAnsi="Arial" w:cs="Arial"/>
        </w:rPr>
        <w:t>Determine methods of transportation in advance of the trip and plan routes with the appropriate public transportation type.</w:t>
      </w:r>
    </w:p>
    <w:p w:rsidR="00B57F22" w:rsidRPr="00B57F22" w:rsidRDefault="00B57F22" w:rsidP="00B57F22">
      <w:pPr>
        <w:pStyle w:val="NoSpacing"/>
        <w:rPr>
          <w:rFonts w:ascii="Arial" w:hAnsi="Arial" w:cs="Arial"/>
        </w:rPr>
      </w:pPr>
    </w:p>
    <w:p w:rsidR="00B57F22" w:rsidRPr="00B57F22" w:rsidRDefault="00B57F22" w:rsidP="00B57F22">
      <w:pPr>
        <w:pStyle w:val="NoSpacing"/>
        <w:rPr>
          <w:rFonts w:ascii="Arial" w:hAnsi="Arial" w:cs="Arial"/>
        </w:rPr>
      </w:pPr>
      <w:r w:rsidRPr="00B57F22">
        <w:rPr>
          <w:rFonts w:ascii="Arial" w:hAnsi="Arial" w:cs="Arial"/>
          <w:color w:val="000000"/>
        </w:rPr>
        <w:t xml:space="preserve"> </w:t>
      </w:r>
      <w:r w:rsidR="00640DFD" w:rsidRPr="00593B33">
        <w:rPr>
          <w:rFonts w:ascii="Arial" w:hAnsi="Arial" w:cs="Arial"/>
          <w:b/>
        </w:rPr>
        <w:t>Transportation Services:</w:t>
      </w:r>
      <w:r w:rsidR="00640DFD" w:rsidRPr="00B57F22">
        <w:rPr>
          <w:rFonts w:ascii="Arial" w:hAnsi="Arial" w:cs="Arial"/>
        </w:rPr>
        <w:t xml:space="preserve"> If you are not using personal vehicles or public transportation, contact your campus transportation services representative for guidance on selection of the appropriate type of vehicle for your activity.</w:t>
      </w:r>
    </w:p>
    <w:p w:rsidR="00640DFD" w:rsidRPr="00B57F22" w:rsidRDefault="00640DFD" w:rsidP="00471FEF">
      <w:pPr>
        <w:pStyle w:val="NoSpacing"/>
        <w:numPr>
          <w:ilvl w:val="0"/>
          <w:numId w:val="1"/>
        </w:numPr>
        <w:rPr>
          <w:rFonts w:ascii="Arial" w:hAnsi="Arial" w:cs="Arial"/>
        </w:rPr>
      </w:pPr>
      <w:r w:rsidRPr="00B57F22">
        <w:rPr>
          <w:rFonts w:ascii="Arial" w:hAnsi="Arial" w:cs="Arial"/>
        </w:rPr>
        <w:t>Drivers must meet their campus transportation services requirements.</w:t>
      </w:r>
    </w:p>
    <w:p w:rsidR="0002682C" w:rsidRDefault="00640DFD" w:rsidP="00471FEF">
      <w:pPr>
        <w:pStyle w:val="NoSpacing"/>
        <w:numPr>
          <w:ilvl w:val="0"/>
          <w:numId w:val="1"/>
        </w:numPr>
        <w:rPr>
          <w:rFonts w:ascii="Arial" w:hAnsi="Arial" w:cs="Arial"/>
        </w:rPr>
      </w:pPr>
      <w:r w:rsidRPr="00B57F22">
        <w:rPr>
          <w:rFonts w:ascii="Arial" w:hAnsi="Arial" w:cs="Arial"/>
        </w:rPr>
        <w:t>CU Boulder and CU Denver | Anschutz Medical Campus drivers using 15-Passenger vans have completed the required training.</w:t>
      </w:r>
    </w:p>
    <w:p w:rsidR="00895638" w:rsidRDefault="00895638">
      <w:pPr>
        <w:rPr>
          <w:rFonts w:ascii="Arial" w:hAnsi="Arial" w:cs="Arial"/>
        </w:rPr>
      </w:pPr>
      <w:r>
        <w:rPr>
          <w:rFonts w:ascii="Arial" w:hAnsi="Arial" w:cs="Arial"/>
        </w:rPr>
        <w:br w:type="page"/>
      </w:r>
    </w:p>
    <w:p w:rsidR="00895638" w:rsidRDefault="00895638" w:rsidP="00895638">
      <w:pPr>
        <w:pStyle w:val="NoSpacing"/>
        <w:rPr>
          <w:rFonts w:ascii="Arial" w:hAnsi="Arial" w:cs="Arial"/>
        </w:rPr>
      </w:pPr>
      <w:r w:rsidRPr="00895638">
        <w:rPr>
          <w:rFonts w:ascii="Arial" w:hAnsi="Arial" w:cs="Arial"/>
          <w:b/>
        </w:rPr>
        <w:lastRenderedPageBreak/>
        <w:t>Emergency Response Plan</w:t>
      </w:r>
      <w:r w:rsidRPr="00895638">
        <w:rPr>
          <w:rFonts w:ascii="Arial" w:hAnsi="Arial" w:cs="Arial"/>
        </w:rPr>
        <w:t xml:space="preserve"> (see </w:t>
      </w:r>
      <w:r>
        <w:rPr>
          <w:rFonts w:ascii="Arial" w:hAnsi="Arial" w:cs="Arial"/>
        </w:rPr>
        <w:t>s</w:t>
      </w:r>
      <w:r w:rsidRPr="00895638">
        <w:rPr>
          <w:rFonts w:ascii="Arial" w:hAnsi="Arial" w:cs="Arial"/>
        </w:rPr>
        <w:t xml:space="preserve">ample </w:t>
      </w:r>
      <w:r>
        <w:rPr>
          <w:rFonts w:ascii="Arial" w:hAnsi="Arial" w:cs="Arial"/>
        </w:rPr>
        <w:t>t</w:t>
      </w:r>
      <w:r w:rsidRPr="00895638">
        <w:rPr>
          <w:rFonts w:ascii="Arial" w:hAnsi="Arial" w:cs="Arial"/>
        </w:rPr>
        <w:t>emplate</w:t>
      </w:r>
      <w:r>
        <w:rPr>
          <w:rFonts w:ascii="Arial" w:hAnsi="Arial" w:cs="Arial"/>
        </w:rPr>
        <w:t>:</w:t>
      </w:r>
      <w:r w:rsidRPr="00895638">
        <w:rPr>
          <w:rFonts w:ascii="Arial" w:hAnsi="Arial" w:cs="Arial"/>
        </w:rPr>
        <w:t xml:space="preserve"> Appendix A)</w:t>
      </w:r>
    </w:p>
    <w:p w:rsidR="00895638" w:rsidRPr="00895638" w:rsidRDefault="00895638" w:rsidP="00895638">
      <w:pPr>
        <w:pStyle w:val="NoSpacing"/>
        <w:rPr>
          <w:rFonts w:ascii="Arial" w:hAnsi="Arial" w:cs="Arial"/>
          <w:sz w:val="28"/>
        </w:rPr>
      </w:pPr>
      <w:r w:rsidRPr="002A4D59">
        <w:rPr>
          <w:rFonts w:ascii="Arial" w:hAnsi="Arial" w:cs="Arial"/>
          <w:b/>
          <w:noProof/>
        </w:rPr>
        <mc:AlternateContent>
          <mc:Choice Requires="wps">
            <w:drawing>
              <wp:anchor distT="0" distB="0" distL="114300" distR="114300" simplePos="0" relativeHeight="251661312" behindDoc="0" locked="0" layoutInCell="1" allowOverlap="1" wp14:anchorId="3F95717F" wp14:editId="632FFB43">
                <wp:simplePos x="0" y="0"/>
                <wp:positionH relativeFrom="column">
                  <wp:posOffset>-9525</wp:posOffset>
                </wp:positionH>
                <wp:positionV relativeFrom="paragraph">
                  <wp:posOffset>93980</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4pt" to="467.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" strokecolor="black [3213]"/>
            </w:pict>
          </mc:Fallback>
        </mc:AlternateContent>
      </w:r>
    </w:p>
    <w:p w:rsidR="00895638" w:rsidRDefault="00895638" w:rsidP="00895638">
      <w:pPr>
        <w:pStyle w:val="NoSpacing"/>
        <w:rPr>
          <w:rFonts w:ascii="Arial" w:hAnsi="Arial" w:cs="Arial"/>
        </w:rPr>
      </w:pPr>
    </w:p>
    <w:p w:rsidR="00895638" w:rsidRDefault="00895638" w:rsidP="00895638">
      <w:pPr>
        <w:pStyle w:val="NoSpacing"/>
        <w:rPr>
          <w:rFonts w:ascii="Arial" w:hAnsi="Arial" w:cs="Arial"/>
        </w:rPr>
      </w:pPr>
      <w:r w:rsidRPr="00895638">
        <w:rPr>
          <w:rFonts w:ascii="Arial" w:hAnsi="Arial" w:cs="Arial"/>
          <w:b/>
        </w:rPr>
        <w:t>WRITTEN EMERGENCY RESPONSE PLAN</w:t>
      </w:r>
    </w:p>
    <w:p w:rsidR="00895638" w:rsidRDefault="00895638" w:rsidP="00895638">
      <w:pPr>
        <w:pStyle w:val="NoSpacing"/>
        <w:rPr>
          <w:rFonts w:ascii="Arial" w:hAnsi="Arial" w:cs="Arial"/>
        </w:rPr>
      </w:pPr>
    </w:p>
    <w:p w:rsidR="00895638" w:rsidRDefault="00895638" w:rsidP="00895638">
      <w:pPr>
        <w:pStyle w:val="NoSpacing"/>
        <w:rPr>
          <w:rFonts w:ascii="Arial" w:hAnsi="Arial" w:cs="Arial"/>
        </w:rPr>
      </w:pPr>
      <w:r w:rsidRPr="00895638">
        <w:rPr>
          <w:rFonts w:ascii="Arial" w:hAnsi="Arial" w:cs="Arial"/>
        </w:rPr>
        <w:t>Consider various types of emergencies (examples below), have a plan, and conduct appropriate emergency response training for participants and staff.</w:t>
      </w:r>
    </w:p>
    <w:p w:rsidR="00895638" w:rsidRPr="00895638" w:rsidRDefault="00895638" w:rsidP="00895638">
      <w:pPr>
        <w:pStyle w:val="NoSpacing"/>
        <w:rPr>
          <w:rFonts w:ascii="Arial" w:hAnsi="Arial" w:cs="Arial"/>
          <w:u w:val="single"/>
        </w:rPr>
      </w:pPr>
    </w:p>
    <w:tbl>
      <w:tblPr>
        <w:tblW w:w="0" w:type="auto"/>
        <w:tblInd w:w="468" w:type="dxa"/>
        <w:tblLook w:val="04A0" w:firstRow="1" w:lastRow="0" w:firstColumn="1" w:lastColumn="0" w:noHBand="0" w:noVBand="1"/>
      </w:tblPr>
      <w:tblGrid>
        <w:gridCol w:w="2904"/>
        <w:gridCol w:w="2904"/>
        <w:gridCol w:w="2904"/>
      </w:tblGrid>
      <w:tr w:rsidR="00895638" w:rsidRPr="00895638" w:rsidTr="0085007D">
        <w:trPr>
          <w:trHeight w:val="750"/>
        </w:trPr>
        <w:tc>
          <w:tcPr>
            <w:tcW w:w="2904" w:type="dxa"/>
          </w:tcPr>
          <w:p w:rsidR="00895638" w:rsidRPr="00895638" w:rsidRDefault="00895638" w:rsidP="00471FEF">
            <w:pPr>
              <w:pStyle w:val="NoSpacing"/>
              <w:numPr>
                <w:ilvl w:val="0"/>
                <w:numId w:val="3"/>
              </w:numPr>
              <w:ind w:left="522"/>
              <w:rPr>
                <w:rFonts w:ascii="Arial" w:hAnsi="Arial" w:cs="Arial"/>
                <w:sz w:val="20"/>
              </w:rPr>
            </w:pPr>
            <w:r>
              <w:rPr>
                <w:rFonts w:ascii="Arial" w:hAnsi="Arial" w:cs="Arial"/>
                <w:sz w:val="20"/>
              </w:rPr>
              <w:t>a</w:t>
            </w:r>
            <w:r w:rsidRPr="00895638">
              <w:rPr>
                <w:rFonts w:ascii="Arial" w:hAnsi="Arial" w:cs="Arial"/>
                <w:sz w:val="20"/>
              </w:rPr>
              <w:t>uto accidents or breakdown</w:t>
            </w:r>
          </w:p>
        </w:tc>
        <w:tc>
          <w:tcPr>
            <w:tcW w:w="2904" w:type="dxa"/>
          </w:tcPr>
          <w:p w:rsidR="00895638" w:rsidRPr="00895638" w:rsidRDefault="00895638" w:rsidP="00471FEF">
            <w:pPr>
              <w:pStyle w:val="NoSpacing"/>
              <w:numPr>
                <w:ilvl w:val="0"/>
                <w:numId w:val="3"/>
              </w:numPr>
              <w:ind w:left="522"/>
              <w:rPr>
                <w:rFonts w:ascii="Arial" w:hAnsi="Arial" w:cs="Arial"/>
                <w:sz w:val="20"/>
              </w:rPr>
            </w:pPr>
            <w:r>
              <w:rPr>
                <w:rFonts w:ascii="Arial" w:hAnsi="Arial" w:cs="Arial"/>
                <w:sz w:val="20"/>
              </w:rPr>
              <w:t>c</w:t>
            </w:r>
            <w:r w:rsidRPr="00895638">
              <w:rPr>
                <w:rFonts w:ascii="Arial" w:hAnsi="Arial" w:cs="Arial"/>
                <w:sz w:val="20"/>
              </w:rPr>
              <w:t xml:space="preserve">ivil unrest </w:t>
            </w:r>
          </w:p>
        </w:tc>
        <w:tc>
          <w:tcPr>
            <w:tcW w:w="2904" w:type="dxa"/>
          </w:tcPr>
          <w:p w:rsidR="00895638" w:rsidRPr="00895638" w:rsidRDefault="00895638" w:rsidP="00471FEF">
            <w:pPr>
              <w:pStyle w:val="NoSpacing"/>
              <w:numPr>
                <w:ilvl w:val="0"/>
                <w:numId w:val="3"/>
              </w:numPr>
              <w:ind w:left="522"/>
              <w:rPr>
                <w:rFonts w:ascii="Arial" w:hAnsi="Arial" w:cs="Arial"/>
                <w:sz w:val="20"/>
              </w:rPr>
            </w:pPr>
            <w:r>
              <w:rPr>
                <w:rFonts w:ascii="Arial" w:hAnsi="Arial" w:cs="Arial"/>
                <w:sz w:val="20"/>
              </w:rPr>
              <w:t>c</w:t>
            </w:r>
            <w:r w:rsidRPr="00895638">
              <w:rPr>
                <w:rFonts w:ascii="Arial" w:hAnsi="Arial" w:cs="Arial"/>
                <w:sz w:val="20"/>
              </w:rPr>
              <w:t>ommunication device failure in remote locations</w:t>
            </w:r>
          </w:p>
        </w:tc>
      </w:tr>
      <w:tr w:rsidR="00895638" w:rsidRPr="00895638" w:rsidTr="0085007D">
        <w:trPr>
          <w:trHeight w:val="750"/>
        </w:trPr>
        <w:tc>
          <w:tcPr>
            <w:tcW w:w="2904" w:type="dxa"/>
          </w:tcPr>
          <w:p w:rsidR="00895638" w:rsidRPr="00895638" w:rsidRDefault="00895638" w:rsidP="00471FEF">
            <w:pPr>
              <w:pStyle w:val="NoSpacing"/>
              <w:numPr>
                <w:ilvl w:val="0"/>
                <w:numId w:val="3"/>
              </w:numPr>
              <w:ind w:left="522"/>
              <w:rPr>
                <w:rFonts w:ascii="Arial" w:hAnsi="Arial" w:cs="Arial"/>
                <w:sz w:val="20"/>
              </w:rPr>
            </w:pPr>
            <w:r>
              <w:rPr>
                <w:rFonts w:ascii="Arial" w:hAnsi="Arial" w:cs="Arial"/>
                <w:sz w:val="20"/>
              </w:rPr>
              <w:t>i</w:t>
            </w:r>
            <w:r w:rsidRPr="00895638">
              <w:rPr>
                <w:rFonts w:ascii="Arial" w:hAnsi="Arial" w:cs="Arial"/>
                <w:sz w:val="20"/>
              </w:rPr>
              <w:t>njury, illness or death of participants or group leaders</w:t>
            </w:r>
          </w:p>
        </w:tc>
        <w:tc>
          <w:tcPr>
            <w:tcW w:w="2904" w:type="dxa"/>
          </w:tcPr>
          <w:p w:rsidR="00895638" w:rsidRPr="00895638" w:rsidRDefault="00895638" w:rsidP="00471FEF">
            <w:pPr>
              <w:pStyle w:val="NoSpacing"/>
              <w:numPr>
                <w:ilvl w:val="0"/>
                <w:numId w:val="3"/>
              </w:numPr>
              <w:ind w:left="522"/>
              <w:rPr>
                <w:rFonts w:ascii="Arial" w:hAnsi="Arial" w:cs="Arial"/>
                <w:sz w:val="20"/>
              </w:rPr>
            </w:pPr>
            <w:r>
              <w:rPr>
                <w:rFonts w:ascii="Arial" w:hAnsi="Arial" w:cs="Arial"/>
                <w:sz w:val="20"/>
              </w:rPr>
              <w:t>n</w:t>
            </w:r>
            <w:r w:rsidRPr="00895638">
              <w:rPr>
                <w:rFonts w:ascii="Arial" w:hAnsi="Arial" w:cs="Arial"/>
                <w:sz w:val="20"/>
              </w:rPr>
              <w:t>eed for others to contact participants</w:t>
            </w:r>
          </w:p>
        </w:tc>
        <w:tc>
          <w:tcPr>
            <w:tcW w:w="2904" w:type="dxa"/>
          </w:tcPr>
          <w:p w:rsidR="00895638" w:rsidRPr="00895638" w:rsidRDefault="00895638" w:rsidP="00471FEF">
            <w:pPr>
              <w:pStyle w:val="NoSpacing"/>
              <w:numPr>
                <w:ilvl w:val="0"/>
                <w:numId w:val="3"/>
              </w:numPr>
              <w:ind w:left="522"/>
              <w:rPr>
                <w:rFonts w:ascii="Arial" w:hAnsi="Arial" w:cs="Arial"/>
                <w:sz w:val="20"/>
              </w:rPr>
            </w:pPr>
            <w:r>
              <w:rPr>
                <w:rFonts w:ascii="Arial" w:hAnsi="Arial" w:cs="Arial"/>
                <w:sz w:val="20"/>
              </w:rPr>
              <w:t>n</w:t>
            </w:r>
            <w:r w:rsidRPr="00895638">
              <w:rPr>
                <w:rFonts w:ascii="Arial" w:hAnsi="Arial" w:cs="Arial"/>
                <w:sz w:val="20"/>
              </w:rPr>
              <w:t>eed to unexpectedly return home</w:t>
            </w:r>
          </w:p>
        </w:tc>
      </w:tr>
      <w:tr w:rsidR="00895638" w:rsidRPr="00895638" w:rsidTr="0085007D">
        <w:trPr>
          <w:trHeight w:val="750"/>
        </w:trPr>
        <w:tc>
          <w:tcPr>
            <w:tcW w:w="2904" w:type="dxa"/>
          </w:tcPr>
          <w:p w:rsidR="00895638" w:rsidRPr="00895638" w:rsidRDefault="00895638" w:rsidP="00471FEF">
            <w:pPr>
              <w:pStyle w:val="NoSpacing"/>
              <w:numPr>
                <w:ilvl w:val="0"/>
                <w:numId w:val="3"/>
              </w:numPr>
              <w:ind w:left="522"/>
              <w:rPr>
                <w:rFonts w:ascii="Arial" w:hAnsi="Arial" w:cs="Arial"/>
                <w:sz w:val="20"/>
              </w:rPr>
            </w:pPr>
            <w:r>
              <w:rPr>
                <w:rFonts w:ascii="Arial" w:hAnsi="Arial" w:cs="Arial"/>
                <w:sz w:val="20"/>
              </w:rPr>
              <w:t>p</w:t>
            </w:r>
            <w:r w:rsidRPr="00895638">
              <w:rPr>
                <w:rFonts w:ascii="Arial" w:hAnsi="Arial" w:cs="Arial"/>
                <w:sz w:val="20"/>
              </w:rPr>
              <w:t>articipant or group leader behavioral issues</w:t>
            </w:r>
          </w:p>
        </w:tc>
        <w:tc>
          <w:tcPr>
            <w:tcW w:w="2904" w:type="dxa"/>
          </w:tcPr>
          <w:p w:rsidR="00895638" w:rsidRPr="00895638" w:rsidRDefault="00895638" w:rsidP="00471FEF">
            <w:pPr>
              <w:pStyle w:val="NoSpacing"/>
              <w:numPr>
                <w:ilvl w:val="0"/>
                <w:numId w:val="3"/>
              </w:numPr>
              <w:ind w:left="522"/>
              <w:rPr>
                <w:rFonts w:ascii="Arial" w:hAnsi="Arial" w:cs="Arial"/>
                <w:sz w:val="20"/>
              </w:rPr>
            </w:pPr>
            <w:r>
              <w:rPr>
                <w:rFonts w:ascii="Arial" w:hAnsi="Arial" w:cs="Arial"/>
                <w:sz w:val="20"/>
              </w:rPr>
              <w:t>t</w:t>
            </w:r>
            <w:r w:rsidRPr="00895638">
              <w:rPr>
                <w:rFonts w:ascii="Arial" w:hAnsi="Arial" w:cs="Arial"/>
                <w:sz w:val="20"/>
              </w:rPr>
              <w:t>heft or other crimes</w:t>
            </w:r>
          </w:p>
        </w:tc>
        <w:tc>
          <w:tcPr>
            <w:tcW w:w="2904" w:type="dxa"/>
          </w:tcPr>
          <w:p w:rsidR="00895638" w:rsidRPr="00895638" w:rsidRDefault="00895638" w:rsidP="00471FEF">
            <w:pPr>
              <w:pStyle w:val="NoSpacing"/>
              <w:numPr>
                <w:ilvl w:val="0"/>
                <w:numId w:val="3"/>
              </w:numPr>
              <w:ind w:left="522"/>
              <w:rPr>
                <w:rFonts w:ascii="Arial" w:hAnsi="Arial" w:cs="Arial"/>
                <w:sz w:val="20"/>
              </w:rPr>
            </w:pPr>
            <w:r>
              <w:rPr>
                <w:rFonts w:ascii="Arial" w:hAnsi="Arial" w:cs="Arial"/>
                <w:sz w:val="20"/>
              </w:rPr>
              <w:t>w</w:t>
            </w:r>
            <w:r w:rsidRPr="00895638">
              <w:rPr>
                <w:rFonts w:ascii="Arial" w:hAnsi="Arial" w:cs="Arial"/>
                <w:sz w:val="20"/>
              </w:rPr>
              <w:t>eather-related emergencies</w:t>
            </w:r>
          </w:p>
        </w:tc>
      </w:tr>
    </w:tbl>
    <w:p w:rsidR="00895638" w:rsidRDefault="00895638" w:rsidP="00895638">
      <w:pPr>
        <w:pStyle w:val="NoSpacing"/>
        <w:ind w:left="720"/>
        <w:rPr>
          <w:rFonts w:ascii="Arial" w:hAnsi="Arial" w:cs="Arial"/>
        </w:rPr>
      </w:pPr>
    </w:p>
    <w:p w:rsidR="00895638" w:rsidRPr="00895638" w:rsidRDefault="00895638" w:rsidP="00471FEF">
      <w:pPr>
        <w:pStyle w:val="NoSpacing"/>
        <w:numPr>
          <w:ilvl w:val="0"/>
          <w:numId w:val="3"/>
        </w:numPr>
        <w:rPr>
          <w:rFonts w:ascii="Arial" w:hAnsi="Arial" w:cs="Arial"/>
        </w:rPr>
      </w:pPr>
      <w:r w:rsidRPr="00895638">
        <w:rPr>
          <w:rFonts w:ascii="Arial" w:hAnsi="Arial" w:cs="Arial"/>
        </w:rPr>
        <w:t>Identify official and personal emergency contacts and set up a crisis phone tree (“</w:t>
      </w:r>
      <w:r>
        <w:rPr>
          <w:rFonts w:ascii="Arial" w:hAnsi="Arial" w:cs="Arial"/>
        </w:rPr>
        <w:t>w</w:t>
      </w:r>
      <w:r w:rsidRPr="00895638">
        <w:rPr>
          <w:rFonts w:ascii="Arial" w:hAnsi="Arial" w:cs="Arial"/>
        </w:rPr>
        <w:t>ho calls who?”) in the event of an emergency.</w:t>
      </w:r>
    </w:p>
    <w:p w:rsidR="00895638" w:rsidRPr="00895638" w:rsidRDefault="00895638" w:rsidP="00471FEF">
      <w:pPr>
        <w:pStyle w:val="NoSpacing"/>
        <w:numPr>
          <w:ilvl w:val="1"/>
          <w:numId w:val="3"/>
        </w:numPr>
        <w:rPr>
          <w:rFonts w:ascii="Arial" w:hAnsi="Arial" w:cs="Arial"/>
        </w:rPr>
      </w:pPr>
      <w:r>
        <w:rPr>
          <w:rFonts w:ascii="Arial" w:hAnsi="Arial" w:cs="Arial"/>
        </w:rPr>
        <w:t>n</w:t>
      </w:r>
      <w:r w:rsidRPr="00895638">
        <w:rPr>
          <w:rFonts w:ascii="Arial" w:hAnsi="Arial" w:cs="Arial"/>
        </w:rPr>
        <w:t>ames and phone numbers of participant emergency contacts (family, friends)</w:t>
      </w:r>
    </w:p>
    <w:p w:rsidR="00895638" w:rsidRPr="00895638" w:rsidRDefault="00895638" w:rsidP="00471FEF">
      <w:pPr>
        <w:pStyle w:val="NoSpacing"/>
        <w:numPr>
          <w:ilvl w:val="1"/>
          <w:numId w:val="3"/>
        </w:numPr>
        <w:rPr>
          <w:rFonts w:ascii="Arial" w:hAnsi="Arial" w:cs="Arial"/>
        </w:rPr>
      </w:pPr>
      <w:r>
        <w:rPr>
          <w:rFonts w:ascii="Arial" w:hAnsi="Arial" w:cs="Arial"/>
        </w:rPr>
        <w:t>n</w:t>
      </w:r>
      <w:r w:rsidRPr="00895638">
        <w:rPr>
          <w:rFonts w:ascii="Arial" w:hAnsi="Arial" w:cs="Arial"/>
        </w:rPr>
        <w:t>ames and numbers of oth</w:t>
      </w:r>
      <w:r>
        <w:rPr>
          <w:rFonts w:ascii="Arial" w:hAnsi="Arial" w:cs="Arial"/>
        </w:rPr>
        <w:t>er important contacts, such as car rental a</w:t>
      </w:r>
      <w:r w:rsidRPr="00895638">
        <w:rPr>
          <w:rFonts w:ascii="Arial" w:hAnsi="Arial" w:cs="Arial"/>
        </w:rPr>
        <w:t xml:space="preserve">gency, URM, </w:t>
      </w:r>
      <w:r>
        <w:rPr>
          <w:rFonts w:ascii="Arial" w:hAnsi="Arial" w:cs="Arial"/>
        </w:rPr>
        <w:t>t</w:t>
      </w:r>
      <w:r w:rsidRPr="00895638">
        <w:rPr>
          <w:rFonts w:ascii="Arial" w:hAnsi="Arial" w:cs="Arial"/>
        </w:rPr>
        <w:t>ransportation,</w:t>
      </w:r>
      <w:r>
        <w:rPr>
          <w:rFonts w:ascii="Arial" w:hAnsi="Arial" w:cs="Arial"/>
        </w:rPr>
        <w:t xml:space="preserve"> t</w:t>
      </w:r>
      <w:r w:rsidRPr="00895638">
        <w:rPr>
          <w:rFonts w:ascii="Arial" w:hAnsi="Arial" w:cs="Arial"/>
        </w:rPr>
        <w:t>hird-party property owners, etc.</w:t>
      </w:r>
    </w:p>
    <w:p w:rsidR="00895638" w:rsidRPr="00895638" w:rsidRDefault="00895638" w:rsidP="00471FEF">
      <w:pPr>
        <w:pStyle w:val="NoSpacing"/>
        <w:numPr>
          <w:ilvl w:val="1"/>
          <w:numId w:val="3"/>
        </w:numPr>
        <w:rPr>
          <w:rFonts w:ascii="Arial" w:hAnsi="Arial" w:cs="Arial"/>
        </w:rPr>
      </w:pPr>
      <w:r>
        <w:rPr>
          <w:rFonts w:ascii="Arial" w:hAnsi="Arial" w:cs="Arial"/>
        </w:rPr>
        <w:t>n</w:t>
      </w:r>
      <w:r w:rsidRPr="00895638">
        <w:rPr>
          <w:rFonts w:ascii="Arial" w:hAnsi="Arial" w:cs="Arial"/>
        </w:rPr>
        <w:t>ames, phone numbers, and location of off-campus emergency response (police, fire, ambulance, nearby urgent care and hospital, state patrol)</w:t>
      </w:r>
    </w:p>
    <w:p w:rsidR="00895638" w:rsidRPr="00895638" w:rsidRDefault="00895638" w:rsidP="00471FEF">
      <w:pPr>
        <w:pStyle w:val="NoSpacing"/>
        <w:numPr>
          <w:ilvl w:val="1"/>
          <w:numId w:val="3"/>
        </w:numPr>
        <w:rPr>
          <w:rFonts w:ascii="Arial" w:hAnsi="Arial" w:cs="Arial"/>
        </w:rPr>
      </w:pPr>
      <w:r>
        <w:rPr>
          <w:rFonts w:ascii="Arial" w:hAnsi="Arial" w:cs="Arial"/>
        </w:rPr>
        <w:t>n</w:t>
      </w:r>
      <w:r w:rsidRPr="00895638">
        <w:rPr>
          <w:rFonts w:ascii="Arial" w:hAnsi="Arial" w:cs="Arial"/>
        </w:rPr>
        <w:t>ames and phone numbers of campus departments and an afte</w:t>
      </w:r>
      <w:r>
        <w:rPr>
          <w:rFonts w:ascii="Arial" w:hAnsi="Arial" w:cs="Arial"/>
        </w:rPr>
        <w:t>r-hours d</w:t>
      </w:r>
      <w:r w:rsidRPr="00895638">
        <w:rPr>
          <w:rFonts w:ascii="Arial" w:hAnsi="Arial" w:cs="Arial"/>
        </w:rPr>
        <w:t>epartment staff contact</w:t>
      </w:r>
    </w:p>
    <w:p w:rsidR="00895638" w:rsidRPr="00895638" w:rsidRDefault="00895638" w:rsidP="00471FEF">
      <w:pPr>
        <w:pStyle w:val="NoSpacing"/>
        <w:numPr>
          <w:ilvl w:val="0"/>
          <w:numId w:val="3"/>
        </w:numPr>
        <w:rPr>
          <w:rFonts w:ascii="Arial" w:hAnsi="Arial" w:cs="Arial"/>
        </w:rPr>
      </w:pPr>
      <w:r w:rsidRPr="00895638">
        <w:rPr>
          <w:rFonts w:ascii="Arial" w:hAnsi="Arial" w:cs="Arial"/>
        </w:rPr>
        <w:t xml:space="preserve">Prepare first aid kit and emergency kit with provisions, </w:t>
      </w:r>
      <w:r w:rsidRPr="00895638">
        <w:rPr>
          <w:rFonts w:ascii="Arial" w:hAnsi="Arial" w:cs="Arial"/>
          <w:i/>
        </w:rPr>
        <w:t>e.g.</w:t>
      </w:r>
      <w:r w:rsidRPr="00895638">
        <w:rPr>
          <w:rFonts w:ascii="Arial" w:hAnsi="Arial" w:cs="Arial"/>
        </w:rPr>
        <w:t xml:space="preserve"> bandages, batteries, blankets, energy bars, flashlight, water, etc.</w:t>
      </w:r>
    </w:p>
    <w:p w:rsidR="00895638" w:rsidRPr="00895638" w:rsidRDefault="00895638" w:rsidP="00471FEF">
      <w:pPr>
        <w:pStyle w:val="NoSpacing"/>
        <w:numPr>
          <w:ilvl w:val="0"/>
          <w:numId w:val="3"/>
        </w:numPr>
        <w:rPr>
          <w:rFonts w:ascii="Arial" w:hAnsi="Arial" w:cs="Arial"/>
        </w:rPr>
      </w:pPr>
      <w:r w:rsidRPr="00895638">
        <w:rPr>
          <w:rFonts w:ascii="Arial" w:hAnsi="Arial" w:cs="Arial"/>
        </w:rPr>
        <w:t>Implement security measures for parti</w:t>
      </w:r>
      <w:r>
        <w:rPr>
          <w:rFonts w:ascii="Arial" w:hAnsi="Arial" w:cs="Arial"/>
        </w:rPr>
        <w:t>cipants, personal property and u</w:t>
      </w:r>
      <w:r w:rsidRPr="00895638">
        <w:rPr>
          <w:rFonts w:ascii="Arial" w:hAnsi="Arial" w:cs="Arial"/>
        </w:rPr>
        <w:t xml:space="preserve">niversity-owned or leased property. </w:t>
      </w:r>
      <w:r>
        <w:rPr>
          <w:rFonts w:ascii="Arial" w:hAnsi="Arial" w:cs="Arial"/>
        </w:rPr>
        <w:t>Personal property (not u</w:t>
      </w:r>
      <w:r w:rsidRPr="00895638">
        <w:rPr>
          <w:rFonts w:ascii="Arial" w:hAnsi="Arial" w:cs="Arial"/>
        </w:rPr>
        <w:t>niversity-owned) is the owners’ responsibility.</w:t>
      </w:r>
    </w:p>
    <w:p w:rsidR="00895638" w:rsidRPr="00895638" w:rsidRDefault="00895638" w:rsidP="00471FEF">
      <w:pPr>
        <w:pStyle w:val="NoSpacing"/>
        <w:numPr>
          <w:ilvl w:val="0"/>
          <w:numId w:val="3"/>
        </w:numPr>
        <w:rPr>
          <w:rFonts w:ascii="Arial" w:hAnsi="Arial" w:cs="Arial"/>
        </w:rPr>
      </w:pPr>
      <w:r>
        <w:rPr>
          <w:rFonts w:ascii="Arial" w:hAnsi="Arial" w:cs="Arial"/>
        </w:rPr>
        <w:t>Provide and discuss with group leaders, activity coordinators, departmental contact, approving a</w:t>
      </w:r>
      <w:r w:rsidRPr="00895638">
        <w:rPr>
          <w:rFonts w:ascii="Arial" w:hAnsi="Arial" w:cs="Arial"/>
        </w:rPr>
        <w:t>uthority, and other key persons an up-to-date copy of the written plan for the activity.</w:t>
      </w:r>
    </w:p>
    <w:p w:rsidR="00895638" w:rsidRPr="00895638" w:rsidRDefault="00895638" w:rsidP="00471FEF">
      <w:pPr>
        <w:pStyle w:val="NoSpacing"/>
        <w:numPr>
          <w:ilvl w:val="0"/>
          <w:numId w:val="3"/>
        </w:numPr>
        <w:rPr>
          <w:rFonts w:ascii="Arial" w:hAnsi="Arial" w:cs="Arial"/>
        </w:rPr>
      </w:pPr>
      <w:r w:rsidRPr="00895638">
        <w:rPr>
          <w:rFonts w:ascii="Arial" w:hAnsi="Arial" w:cs="Arial"/>
        </w:rPr>
        <w:t>Determine cell phone coverage for any areas of event, prior to travel. Special satellite phones may be needed for remote areas.</w:t>
      </w:r>
    </w:p>
    <w:p w:rsidR="00895638" w:rsidRPr="00895638" w:rsidRDefault="00895638" w:rsidP="00471FEF">
      <w:pPr>
        <w:pStyle w:val="NoSpacing"/>
        <w:numPr>
          <w:ilvl w:val="0"/>
          <w:numId w:val="3"/>
        </w:numPr>
        <w:rPr>
          <w:rFonts w:ascii="Arial" w:hAnsi="Arial" w:cs="Arial"/>
        </w:rPr>
      </w:pPr>
      <w:r w:rsidRPr="00895638">
        <w:rPr>
          <w:rFonts w:ascii="Arial" w:hAnsi="Arial" w:cs="Arial"/>
        </w:rPr>
        <w:t>Participants should be involved in emergency planning to address their needs for appropriate assistance during a medical emergency.</w:t>
      </w:r>
    </w:p>
    <w:p w:rsidR="00895638" w:rsidRDefault="00895638" w:rsidP="00471FEF">
      <w:pPr>
        <w:pStyle w:val="NoSpacing"/>
        <w:numPr>
          <w:ilvl w:val="0"/>
          <w:numId w:val="3"/>
        </w:numPr>
        <w:rPr>
          <w:rFonts w:ascii="Arial" w:hAnsi="Arial" w:cs="Arial"/>
        </w:rPr>
      </w:pPr>
      <w:r w:rsidRPr="00895638">
        <w:rPr>
          <w:rFonts w:ascii="Arial" w:hAnsi="Arial" w:cs="Arial"/>
        </w:rPr>
        <w:t>Advise participants of potential issues that could arise from injury/illness situations so that they can properly plan for their specific needs (e.g. accessibility, allergies, medical insurance, and medication).</w:t>
      </w:r>
    </w:p>
    <w:p w:rsidR="00895638" w:rsidRPr="00895638" w:rsidRDefault="00895638" w:rsidP="00895638">
      <w:pPr>
        <w:pStyle w:val="NoSpacing"/>
        <w:ind w:left="720"/>
        <w:rPr>
          <w:rFonts w:ascii="Arial" w:hAnsi="Arial" w:cs="Arial"/>
        </w:rPr>
      </w:pPr>
    </w:p>
    <w:p w:rsidR="00895638" w:rsidRPr="00895638" w:rsidRDefault="00895638" w:rsidP="00895638">
      <w:pPr>
        <w:pStyle w:val="NoSpacing"/>
        <w:rPr>
          <w:rFonts w:ascii="Arial" w:hAnsi="Arial" w:cs="Arial"/>
        </w:rPr>
      </w:pPr>
      <w:r w:rsidRPr="00895638">
        <w:rPr>
          <w:rFonts w:ascii="Arial" w:hAnsi="Arial" w:cs="Arial"/>
        </w:rPr>
        <w:t>Retain documentation of the activity including orientation materials, contracts and waivers in accordance with university retention policies.</w:t>
      </w:r>
    </w:p>
    <w:p w:rsidR="00111027" w:rsidRPr="00111027" w:rsidRDefault="00895638" w:rsidP="00895638">
      <w:pPr>
        <w:pStyle w:val="NoSpacing"/>
        <w:rPr>
          <w:rFonts w:ascii="Arial" w:hAnsi="Arial" w:cs="Arial"/>
          <w:b/>
        </w:rPr>
      </w:pPr>
      <w:r w:rsidRPr="00895638">
        <w:rPr>
          <w:rFonts w:ascii="Arial" w:hAnsi="Arial" w:cs="Arial"/>
          <w:sz w:val="32"/>
        </w:rPr>
        <w:br w:type="page"/>
      </w:r>
      <w:r w:rsidR="00471FEF">
        <w:rPr>
          <w:rFonts w:ascii="Arial" w:hAnsi="Arial" w:cs="Arial"/>
          <w:b/>
        </w:rPr>
        <w:lastRenderedPageBreak/>
        <w:t>Appendix A: Sample template</w:t>
      </w:r>
    </w:p>
    <w:p w:rsidR="00111027" w:rsidRDefault="00111027" w:rsidP="00895638">
      <w:pPr>
        <w:pStyle w:val="NoSpacing"/>
        <w:rPr>
          <w:rFonts w:ascii="Arial" w:hAnsi="Arial" w:cs="Arial"/>
          <w:b/>
          <w:noProof/>
        </w:rPr>
      </w:pPr>
      <w:r w:rsidRPr="00111027">
        <w:rPr>
          <w:rFonts w:ascii="Arial" w:hAnsi="Arial" w:cs="Arial"/>
          <w:i/>
          <w:color w:val="FF0000"/>
          <w:sz w:val="18"/>
          <w:szCs w:val="18"/>
        </w:rPr>
        <w:t>*This is a sample emergency plan. Each activity will require emergency components specific to the activity. Activity coordinators, departments, leaders and participants should modify this template for their off-campus activity.</w:t>
      </w:r>
      <w:r w:rsidR="00471FEF" w:rsidRPr="00471FEF">
        <w:rPr>
          <w:rFonts w:ascii="Arial" w:hAnsi="Arial" w:cs="Arial"/>
          <w:b/>
          <w:noProof/>
        </w:rPr>
        <w:t xml:space="preserve"> </w:t>
      </w:r>
    </w:p>
    <w:p w:rsidR="00471FEF" w:rsidRDefault="00471FEF" w:rsidP="00895638">
      <w:pPr>
        <w:pStyle w:val="NoSpacing"/>
        <w:rPr>
          <w:rFonts w:ascii="Arial" w:hAnsi="Arial" w:cs="Arial"/>
          <w:i/>
          <w:color w:val="FF0000"/>
          <w:sz w:val="18"/>
          <w:szCs w:val="18"/>
        </w:rPr>
      </w:pPr>
    </w:p>
    <w:p w:rsidR="00111027" w:rsidRDefault="00471FEF" w:rsidP="00895638">
      <w:pPr>
        <w:pStyle w:val="NoSpacing"/>
        <w:rPr>
          <w:rFonts w:ascii="Arial" w:hAnsi="Arial" w:cs="Arial"/>
          <w:i/>
          <w:color w:val="FF0000"/>
          <w:sz w:val="18"/>
          <w:szCs w:val="18"/>
        </w:rPr>
      </w:pPr>
      <w:r w:rsidRPr="002A4D59">
        <w:rPr>
          <w:rFonts w:ascii="Arial" w:hAnsi="Arial" w:cs="Arial"/>
          <w:b/>
          <w:noProof/>
        </w:rPr>
        <mc:AlternateContent>
          <mc:Choice Requires="wps">
            <w:drawing>
              <wp:anchor distT="0" distB="0" distL="114300" distR="114300" simplePos="0" relativeHeight="251663360" behindDoc="0" locked="0" layoutInCell="1" allowOverlap="1" wp14:anchorId="3255C486" wp14:editId="1F611C4D">
                <wp:simplePos x="0" y="0"/>
                <wp:positionH relativeFrom="column">
                  <wp:posOffset>-19050</wp:posOffset>
                </wp:positionH>
                <wp:positionV relativeFrom="paragraph">
                  <wp:posOffset>-6985</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55pt" to="46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" strokecolor="black [3213]"/>
            </w:pict>
          </mc:Fallback>
        </mc:AlternateContent>
      </w:r>
    </w:p>
    <w:p w:rsidR="00111027" w:rsidRPr="00111027" w:rsidRDefault="00111027" w:rsidP="00111027">
      <w:pPr>
        <w:pStyle w:val="NoSpacing"/>
        <w:jc w:val="center"/>
        <w:rPr>
          <w:rFonts w:ascii="Arial" w:hAnsi="Arial" w:cs="Arial"/>
          <w:b/>
          <w:color w:val="000000"/>
        </w:rPr>
      </w:pPr>
      <w:r w:rsidRPr="00111027">
        <w:rPr>
          <w:rFonts w:ascii="Arial" w:hAnsi="Arial" w:cs="Arial"/>
          <w:b/>
          <w:color w:val="000000"/>
        </w:rPr>
        <w:t>EMERGENCY RESPONSE PLAN</w:t>
      </w:r>
    </w:p>
    <w:p w:rsidR="00111027" w:rsidRDefault="00111027" w:rsidP="00895638">
      <w:pPr>
        <w:pStyle w:val="NoSpacing"/>
        <w:rPr>
          <w:rFonts w:ascii="Arial" w:hAnsi="Arial" w:cs="Arial"/>
          <w:i/>
          <w:color w:val="FF0000"/>
          <w:sz w:val="18"/>
          <w:szCs w:val="18"/>
        </w:rPr>
      </w:pPr>
    </w:p>
    <w:p w:rsidR="00111027" w:rsidRDefault="00111027" w:rsidP="00111027">
      <w:pPr>
        <w:pStyle w:val="NoSpacing"/>
        <w:rPr>
          <w:rFonts w:ascii="Arial" w:hAnsi="Arial" w:cs="Arial"/>
        </w:rPr>
      </w:pPr>
      <w:r>
        <w:rPr>
          <w:rFonts w:ascii="Arial" w:hAnsi="Arial" w:cs="Arial"/>
        </w:rPr>
        <w:t>Activity title and</w:t>
      </w:r>
      <w:r w:rsidRPr="00111027">
        <w:rPr>
          <w:rFonts w:ascii="Arial" w:hAnsi="Arial" w:cs="Arial"/>
        </w:rPr>
        <w:t xml:space="preserve"> dates</w:t>
      </w:r>
      <w:r>
        <w:rPr>
          <w:rFonts w:ascii="Arial" w:hAnsi="Arial" w:cs="Arial"/>
        </w:rPr>
        <w:t>: __________________________________________________________</w:t>
      </w:r>
    </w:p>
    <w:p w:rsidR="00111027" w:rsidRPr="00111027" w:rsidRDefault="00111027" w:rsidP="00111027">
      <w:pPr>
        <w:pStyle w:val="NoSpacing"/>
        <w:rPr>
          <w:rFonts w:ascii="Arial" w:hAnsi="Arial" w:cs="Arial"/>
        </w:rPr>
      </w:pPr>
    </w:p>
    <w:p w:rsidR="00111027" w:rsidRDefault="00111027" w:rsidP="00111027">
      <w:pPr>
        <w:pStyle w:val="NoSpacing"/>
        <w:jc w:val="center"/>
        <w:rPr>
          <w:rFonts w:ascii="Arial" w:hAnsi="Arial" w:cs="Arial"/>
        </w:rPr>
      </w:pPr>
      <w:r w:rsidRPr="00111027">
        <w:rPr>
          <w:rFonts w:ascii="Arial" w:hAnsi="Arial" w:cs="Arial"/>
        </w:rPr>
        <w:t>CONTACT INFORMATION</w:t>
      </w:r>
    </w:p>
    <w:tbl>
      <w:tblPr>
        <w:tblW w:w="49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6"/>
        <w:gridCol w:w="2014"/>
        <w:gridCol w:w="1328"/>
        <w:gridCol w:w="51"/>
        <w:gridCol w:w="1440"/>
        <w:gridCol w:w="2589"/>
      </w:tblGrid>
      <w:tr w:rsidR="00111027" w:rsidRPr="00895638" w:rsidTr="00111027">
        <w:trPr>
          <w:trHeight w:val="360"/>
        </w:trPr>
        <w:tc>
          <w:tcPr>
            <w:tcW w:w="5000" w:type="pct"/>
            <w:gridSpan w:val="6"/>
            <w:shd w:val="clear" w:color="auto" w:fill="auto"/>
            <w:vAlign w:val="center"/>
          </w:tcPr>
          <w:p w:rsidR="00111027" w:rsidRPr="00111027" w:rsidRDefault="00111027" w:rsidP="00895638">
            <w:pPr>
              <w:pStyle w:val="NoSpacing"/>
              <w:rPr>
                <w:rFonts w:ascii="Arial" w:hAnsi="Arial" w:cs="Arial"/>
              </w:rPr>
            </w:pPr>
            <w:r w:rsidRPr="00111027">
              <w:rPr>
                <w:rFonts w:ascii="Arial" w:hAnsi="Arial" w:cs="Arial"/>
              </w:rPr>
              <w:t>FACULTY AND STAFF</w:t>
            </w:r>
          </w:p>
        </w:tc>
      </w:tr>
      <w:tr w:rsidR="00111027" w:rsidRPr="00895638" w:rsidTr="00111027">
        <w:trPr>
          <w:trHeight w:val="360"/>
        </w:trPr>
        <w:tc>
          <w:tcPr>
            <w:tcW w:w="1072" w:type="pct"/>
            <w:shd w:val="clear" w:color="auto" w:fill="auto"/>
            <w:vAlign w:val="center"/>
          </w:tcPr>
          <w:p w:rsidR="00895638" w:rsidRPr="00111027" w:rsidRDefault="00111027" w:rsidP="00895638">
            <w:pPr>
              <w:pStyle w:val="NoSpacing"/>
              <w:rPr>
                <w:rFonts w:ascii="Arial" w:hAnsi="Arial" w:cs="Arial"/>
                <w:smallCaps/>
              </w:rPr>
            </w:pPr>
            <w:r w:rsidRPr="00111027">
              <w:rPr>
                <w:rFonts w:ascii="Arial" w:hAnsi="Arial" w:cs="Arial"/>
                <w:smallCaps/>
              </w:rPr>
              <w:t>name, title</w:t>
            </w:r>
          </w:p>
        </w:tc>
        <w:tc>
          <w:tcPr>
            <w:tcW w:w="1066" w:type="pct"/>
            <w:shd w:val="clear" w:color="auto" w:fill="auto"/>
            <w:vAlign w:val="center"/>
          </w:tcPr>
          <w:p w:rsidR="00895638" w:rsidRPr="00111027" w:rsidRDefault="00111027" w:rsidP="00895638">
            <w:pPr>
              <w:pStyle w:val="NoSpacing"/>
              <w:rPr>
                <w:rFonts w:ascii="Arial" w:hAnsi="Arial" w:cs="Arial"/>
                <w:smallCaps/>
              </w:rPr>
            </w:pPr>
            <w:r w:rsidRPr="00111027">
              <w:rPr>
                <w:rFonts w:ascii="Arial" w:hAnsi="Arial" w:cs="Arial"/>
                <w:smallCaps/>
              </w:rPr>
              <w:t>email address</w:t>
            </w:r>
          </w:p>
        </w:tc>
        <w:tc>
          <w:tcPr>
            <w:tcW w:w="730" w:type="pct"/>
            <w:gridSpan w:val="2"/>
            <w:shd w:val="clear" w:color="auto" w:fill="auto"/>
            <w:vAlign w:val="center"/>
          </w:tcPr>
          <w:p w:rsidR="00895638" w:rsidRPr="00111027" w:rsidRDefault="00111027" w:rsidP="00895638">
            <w:pPr>
              <w:pStyle w:val="NoSpacing"/>
              <w:rPr>
                <w:rFonts w:ascii="Arial" w:hAnsi="Arial" w:cs="Arial"/>
                <w:smallCaps/>
              </w:rPr>
            </w:pPr>
            <w:r w:rsidRPr="00111027">
              <w:rPr>
                <w:rFonts w:ascii="Arial" w:hAnsi="Arial" w:cs="Arial"/>
                <w:smallCaps/>
              </w:rPr>
              <w:t>cell phone</w:t>
            </w:r>
          </w:p>
        </w:tc>
        <w:tc>
          <w:tcPr>
            <w:tcW w:w="762" w:type="pct"/>
            <w:shd w:val="clear" w:color="auto" w:fill="auto"/>
            <w:vAlign w:val="center"/>
          </w:tcPr>
          <w:p w:rsidR="00895638" w:rsidRPr="00111027" w:rsidRDefault="00111027" w:rsidP="00895638">
            <w:pPr>
              <w:pStyle w:val="NoSpacing"/>
              <w:rPr>
                <w:rFonts w:ascii="Arial" w:hAnsi="Arial" w:cs="Arial"/>
                <w:smallCaps/>
              </w:rPr>
            </w:pPr>
            <w:r w:rsidRPr="00111027">
              <w:rPr>
                <w:rFonts w:ascii="Arial" w:hAnsi="Arial" w:cs="Arial"/>
                <w:smallCaps/>
              </w:rPr>
              <w:t>fax</w:t>
            </w:r>
          </w:p>
        </w:tc>
        <w:tc>
          <w:tcPr>
            <w:tcW w:w="1371" w:type="pct"/>
            <w:shd w:val="clear" w:color="auto" w:fill="auto"/>
            <w:vAlign w:val="center"/>
          </w:tcPr>
          <w:p w:rsidR="00895638" w:rsidRPr="00111027" w:rsidRDefault="00111027" w:rsidP="00895638">
            <w:pPr>
              <w:pStyle w:val="NoSpacing"/>
              <w:rPr>
                <w:rFonts w:ascii="Arial" w:hAnsi="Arial" w:cs="Arial"/>
                <w:smallCaps/>
              </w:rPr>
            </w:pPr>
            <w:r w:rsidRPr="00111027">
              <w:rPr>
                <w:rFonts w:ascii="Arial" w:hAnsi="Arial" w:cs="Arial"/>
                <w:smallCaps/>
              </w:rPr>
              <w:t>address</w:t>
            </w:r>
          </w:p>
        </w:tc>
      </w:tr>
      <w:tr w:rsidR="00111027" w:rsidRPr="00895638" w:rsidTr="00111027">
        <w:trPr>
          <w:trHeight w:val="360"/>
        </w:trPr>
        <w:tc>
          <w:tcPr>
            <w:tcW w:w="1072" w:type="pct"/>
            <w:shd w:val="clear" w:color="auto" w:fill="auto"/>
          </w:tcPr>
          <w:p w:rsidR="00895638" w:rsidRPr="00895638" w:rsidRDefault="00895638" w:rsidP="00895638">
            <w:pPr>
              <w:pStyle w:val="NoSpacing"/>
              <w:rPr>
                <w:rFonts w:ascii="Arial" w:hAnsi="Arial" w:cs="Arial"/>
              </w:rPr>
            </w:pPr>
          </w:p>
        </w:tc>
        <w:tc>
          <w:tcPr>
            <w:tcW w:w="1066" w:type="pct"/>
            <w:shd w:val="clear" w:color="auto" w:fill="auto"/>
          </w:tcPr>
          <w:p w:rsidR="00895638" w:rsidRPr="00895638" w:rsidRDefault="00895638" w:rsidP="00895638">
            <w:pPr>
              <w:pStyle w:val="NoSpacing"/>
              <w:rPr>
                <w:rFonts w:ascii="Arial" w:hAnsi="Arial" w:cs="Arial"/>
              </w:rPr>
            </w:pPr>
          </w:p>
        </w:tc>
        <w:tc>
          <w:tcPr>
            <w:tcW w:w="730" w:type="pct"/>
            <w:gridSpan w:val="2"/>
            <w:shd w:val="clear" w:color="auto" w:fill="auto"/>
          </w:tcPr>
          <w:p w:rsidR="00895638" w:rsidRPr="00895638" w:rsidRDefault="00895638" w:rsidP="00895638">
            <w:pPr>
              <w:pStyle w:val="NoSpacing"/>
              <w:rPr>
                <w:rFonts w:ascii="Arial" w:hAnsi="Arial" w:cs="Arial"/>
              </w:rPr>
            </w:pPr>
          </w:p>
        </w:tc>
        <w:tc>
          <w:tcPr>
            <w:tcW w:w="762" w:type="pct"/>
            <w:shd w:val="clear" w:color="auto" w:fill="auto"/>
          </w:tcPr>
          <w:p w:rsidR="00895638" w:rsidRPr="00895638" w:rsidRDefault="00895638" w:rsidP="00895638">
            <w:pPr>
              <w:pStyle w:val="NoSpacing"/>
              <w:rPr>
                <w:rFonts w:ascii="Arial" w:hAnsi="Arial" w:cs="Arial"/>
              </w:rPr>
            </w:pPr>
          </w:p>
        </w:tc>
        <w:tc>
          <w:tcPr>
            <w:tcW w:w="1371" w:type="pct"/>
            <w:shd w:val="clear" w:color="auto" w:fill="auto"/>
          </w:tcPr>
          <w:p w:rsidR="00895638" w:rsidRPr="00895638" w:rsidRDefault="00895638" w:rsidP="00895638">
            <w:pPr>
              <w:pStyle w:val="NoSpacing"/>
              <w:rPr>
                <w:rFonts w:ascii="Arial" w:hAnsi="Arial" w:cs="Arial"/>
              </w:rPr>
            </w:pPr>
          </w:p>
        </w:tc>
      </w:tr>
      <w:tr w:rsidR="00111027" w:rsidRPr="00895638" w:rsidTr="00111027">
        <w:trPr>
          <w:trHeight w:val="360"/>
        </w:trPr>
        <w:tc>
          <w:tcPr>
            <w:tcW w:w="1072" w:type="pct"/>
            <w:shd w:val="clear" w:color="auto" w:fill="auto"/>
          </w:tcPr>
          <w:p w:rsidR="00895638" w:rsidRPr="00895638" w:rsidRDefault="00895638" w:rsidP="00895638">
            <w:pPr>
              <w:pStyle w:val="NoSpacing"/>
              <w:rPr>
                <w:rFonts w:ascii="Arial" w:hAnsi="Arial" w:cs="Arial"/>
              </w:rPr>
            </w:pPr>
          </w:p>
        </w:tc>
        <w:tc>
          <w:tcPr>
            <w:tcW w:w="1066" w:type="pct"/>
            <w:shd w:val="clear" w:color="auto" w:fill="auto"/>
          </w:tcPr>
          <w:p w:rsidR="00895638" w:rsidRPr="00895638" w:rsidRDefault="00895638" w:rsidP="00895638">
            <w:pPr>
              <w:pStyle w:val="NoSpacing"/>
              <w:rPr>
                <w:rFonts w:ascii="Arial" w:hAnsi="Arial" w:cs="Arial"/>
              </w:rPr>
            </w:pPr>
          </w:p>
        </w:tc>
        <w:tc>
          <w:tcPr>
            <w:tcW w:w="730" w:type="pct"/>
            <w:gridSpan w:val="2"/>
            <w:shd w:val="clear" w:color="auto" w:fill="auto"/>
          </w:tcPr>
          <w:p w:rsidR="00895638" w:rsidRPr="00895638" w:rsidRDefault="00895638" w:rsidP="00895638">
            <w:pPr>
              <w:pStyle w:val="NoSpacing"/>
              <w:rPr>
                <w:rFonts w:ascii="Arial" w:hAnsi="Arial" w:cs="Arial"/>
              </w:rPr>
            </w:pPr>
          </w:p>
        </w:tc>
        <w:tc>
          <w:tcPr>
            <w:tcW w:w="762" w:type="pct"/>
            <w:shd w:val="clear" w:color="auto" w:fill="auto"/>
          </w:tcPr>
          <w:p w:rsidR="00895638" w:rsidRPr="00895638" w:rsidRDefault="00895638" w:rsidP="00895638">
            <w:pPr>
              <w:pStyle w:val="NoSpacing"/>
              <w:rPr>
                <w:rFonts w:ascii="Arial" w:hAnsi="Arial" w:cs="Arial"/>
              </w:rPr>
            </w:pPr>
          </w:p>
        </w:tc>
        <w:tc>
          <w:tcPr>
            <w:tcW w:w="1371" w:type="pct"/>
            <w:shd w:val="clear" w:color="auto" w:fill="auto"/>
          </w:tcPr>
          <w:p w:rsidR="00895638" w:rsidRPr="00895638" w:rsidRDefault="00895638" w:rsidP="00895638">
            <w:pPr>
              <w:pStyle w:val="NoSpacing"/>
              <w:rPr>
                <w:rFonts w:ascii="Arial" w:hAnsi="Arial" w:cs="Arial"/>
              </w:rPr>
            </w:pPr>
          </w:p>
        </w:tc>
      </w:tr>
      <w:tr w:rsidR="00111027" w:rsidRPr="00895638" w:rsidTr="00111027">
        <w:trPr>
          <w:trHeight w:val="360"/>
        </w:trPr>
        <w:tc>
          <w:tcPr>
            <w:tcW w:w="1072" w:type="pct"/>
            <w:shd w:val="clear" w:color="auto" w:fill="auto"/>
          </w:tcPr>
          <w:p w:rsidR="00895638" w:rsidRPr="00895638" w:rsidRDefault="00895638" w:rsidP="00895638">
            <w:pPr>
              <w:pStyle w:val="NoSpacing"/>
              <w:rPr>
                <w:rFonts w:ascii="Arial" w:hAnsi="Arial" w:cs="Arial"/>
              </w:rPr>
            </w:pPr>
          </w:p>
        </w:tc>
        <w:tc>
          <w:tcPr>
            <w:tcW w:w="1066" w:type="pct"/>
            <w:shd w:val="clear" w:color="auto" w:fill="auto"/>
          </w:tcPr>
          <w:p w:rsidR="00895638" w:rsidRPr="00895638" w:rsidRDefault="00895638" w:rsidP="00895638">
            <w:pPr>
              <w:pStyle w:val="NoSpacing"/>
              <w:rPr>
                <w:rFonts w:ascii="Arial" w:hAnsi="Arial" w:cs="Arial"/>
              </w:rPr>
            </w:pPr>
          </w:p>
        </w:tc>
        <w:tc>
          <w:tcPr>
            <w:tcW w:w="730" w:type="pct"/>
            <w:gridSpan w:val="2"/>
            <w:shd w:val="clear" w:color="auto" w:fill="auto"/>
          </w:tcPr>
          <w:p w:rsidR="00895638" w:rsidRPr="00895638" w:rsidRDefault="00895638" w:rsidP="00895638">
            <w:pPr>
              <w:pStyle w:val="NoSpacing"/>
              <w:rPr>
                <w:rFonts w:ascii="Arial" w:hAnsi="Arial" w:cs="Arial"/>
              </w:rPr>
            </w:pPr>
          </w:p>
        </w:tc>
        <w:tc>
          <w:tcPr>
            <w:tcW w:w="762" w:type="pct"/>
            <w:shd w:val="clear" w:color="auto" w:fill="auto"/>
          </w:tcPr>
          <w:p w:rsidR="00895638" w:rsidRPr="00895638" w:rsidRDefault="00895638" w:rsidP="00895638">
            <w:pPr>
              <w:pStyle w:val="NoSpacing"/>
              <w:rPr>
                <w:rFonts w:ascii="Arial" w:hAnsi="Arial" w:cs="Arial"/>
              </w:rPr>
            </w:pPr>
          </w:p>
        </w:tc>
        <w:tc>
          <w:tcPr>
            <w:tcW w:w="1371" w:type="pct"/>
            <w:shd w:val="clear" w:color="auto" w:fill="auto"/>
          </w:tcPr>
          <w:p w:rsidR="00895638" w:rsidRPr="00895638" w:rsidRDefault="00895638" w:rsidP="00895638">
            <w:pPr>
              <w:pStyle w:val="NoSpacing"/>
              <w:rPr>
                <w:rFonts w:ascii="Arial" w:hAnsi="Arial" w:cs="Arial"/>
              </w:rPr>
            </w:pPr>
          </w:p>
        </w:tc>
      </w:tr>
      <w:tr w:rsidR="00895638" w:rsidRPr="00895638" w:rsidTr="00111027">
        <w:trPr>
          <w:trHeight w:val="360"/>
        </w:trPr>
        <w:tc>
          <w:tcPr>
            <w:tcW w:w="5000" w:type="pct"/>
            <w:gridSpan w:val="6"/>
            <w:shd w:val="clear" w:color="auto" w:fill="auto"/>
            <w:vAlign w:val="center"/>
          </w:tcPr>
          <w:p w:rsidR="00895638" w:rsidRPr="00895638" w:rsidRDefault="00895638" w:rsidP="00895638">
            <w:pPr>
              <w:pStyle w:val="NoSpacing"/>
              <w:rPr>
                <w:rFonts w:ascii="Arial" w:hAnsi="Arial" w:cs="Arial"/>
              </w:rPr>
            </w:pPr>
            <w:r w:rsidRPr="00895638">
              <w:rPr>
                <w:rFonts w:ascii="Arial" w:hAnsi="Arial" w:cs="Arial"/>
              </w:rPr>
              <w:t>STUDENTS/</w:t>
            </w:r>
            <w:r w:rsidRPr="00895638">
              <w:rPr>
                <w:rFonts w:ascii="Arial" w:hAnsi="Arial" w:cs="Arial"/>
                <w:caps/>
              </w:rPr>
              <w:t>other participants</w:t>
            </w:r>
          </w:p>
        </w:tc>
      </w:tr>
      <w:tr w:rsidR="00111027" w:rsidRPr="00895638" w:rsidTr="00111027">
        <w:trPr>
          <w:trHeight w:val="377"/>
        </w:trPr>
        <w:tc>
          <w:tcPr>
            <w:tcW w:w="1072" w:type="pct"/>
            <w:shd w:val="clear" w:color="auto" w:fill="auto"/>
            <w:vAlign w:val="center"/>
          </w:tcPr>
          <w:p w:rsidR="00111027" w:rsidRPr="00895638" w:rsidRDefault="00111027" w:rsidP="00895638">
            <w:pPr>
              <w:pStyle w:val="NoSpacing"/>
              <w:rPr>
                <w:rFonts w:ascii="Arial" w:hAnsi="Arial" w:cs="Arial"/>
                <w:i/>
                <w:smallCaps/>
              </w:rPr>
            </w:pPr>
            <w:r w:rsidRPr="00111027">
              <w:rPr>
                <w:rFonts w:ascii="Arial" w:hAnsi="Arial" w:cs="Arial"/>
                <w:smallCaps/>
              </w:rPr>
              <w:t>name</w:t>
            </w:r>
          </w:p>
        </w:tc>
        <w:tc>
          <w:tcPr>
            <w:tcW w:w="1066" w:type="pct"/>
            <w:shd w:val="clear" w:color="auto" w:fill="auto"/>
            <w:vAlign w:val="center"/>
          </w:tcPr>
          <w:p w:rsidR="00111027" w:rsidRPr="00111027" w:rsidRDefault="00111027" w:rsidP="0085007D">
            <w:pPr>
              <w:pStyle w:val="NoSpacing"/>
              <w:rPr>
                <w:rFonts w:ascii="Arial" w:hAnsi="Arial" w:cs="Arial"/>
                <w:smallCaps/>
              </w:rPr>
            </w:pPr>
            <w:r w:rsidRPr="00111027">
              <w:rPr>
                <w:rFonts w:ascii="Arial" w:hAnsi="Arial" w:cs="Arial"/>
                <w:smallCaps/>
              </w:rPr>
              <w:t>email address</w:t>
            </w:r>
          </w:p>
        </w:tc>
        <w:tc>
          <w:tcPr>
            <w:tcW w:w="730" w:type="pct"/>
            <w:gridSpan w:val="2"/>
            <w:shd w:val="clear" w:color="auto" w:fill="auto"/>
            <w:vAlign w:val="center"/>
          </w:tcPr>
          <w:p w:rsidR="00111027" w:rsidRPr="00111027" w:rsidRDefault="00111027" w:rsidP="00111027">
            <w:pPr>
              <w:pStyle w:val="NoSpacing"/>
              <w:rPr>
                <w:rFonts w:ascii="Arial" w:hAnsi="Arial" w:cs="Arial"/>
                <w:smallCaps/>
              </w:rPr>
            </w:pPr>
            <w:r w:rsidRPr="00111027">
              <w:rPr>
                <w:rFonts w:ascii="Arial" w:hAnsi="Arial" w:cs="Arial"/>
                <w:smallCaps/>
              </w:rPr>
              <w:t xml:space="preserve">cell </w:t>
            </w:r>
            <w:r>
              <w:rPr>
                <w:rFonts w:ascii="Arial" w:hAnsi="Arial" w:cs="Arial"/>
                <w:smallCaps/>
              </w:rPr>
              <w:t>p</w:t>
            </w:r>
            <w:r w:rsidRPr="00111027">
              <w:rPr>
                <w:rFonts w:ascii="Arial" w:hAnsi="Arial" w:cs="Arial"/>
                <w:smallCaps/>
              </w:rPr>
              <w:t>hone</w:t>
            </w:r>
          </w:p>
        </w:tc>
        <w:tc>
          <w:tcPr>
            <w:tcW w:w="762" w:type="pct"/>
            <w:shd w:val="clear" w:color="auto" w:fill="auto"/>
            <w:vAlign w:val="center"/>
          </w:tcPr>
          <w:p w:rsidR="00111027" w:rsidRPr="00111027" w:rsidRDefault="00111027" w:rsidP="00895638">
            <w:pPr>
              <w:pStyle w:val="NoSpacing"/>
              <w:rPr>
                <w:rFonts w:ascii="Arial" w:hAnsi="Arial" w:cs="Arial"/>
                <w:smallCaps/>
              </w:rPr>
            </w:pPr>
            <w:r w:rsidRPr="00111027">
              <w:rPr>
                <w:rFonts w:ascii="Arial" w:hAnsi="Arial" w:cs="Arial"/>
                <w:smallCaps/>
              </w:rPr>
              <w:t>emergency contact</w:t>
            </w:r>
          </w:p>
        </w:tc>
        <w:tc>
          <w:tcPr>
            <w:tcW w:w="1370" w:type="pct"/>
            <w:shd w:val="clear" w:color="auto" w:fill="auto"/>
            <w:vAlign w:val="center"/>
          </w:tcPr>
          <w:p w:rsidR="00111027" w:rsidRPr="00111027" w:rsidRDefault="00111027" w:rsidP="00895638">
            <w:pPr>
              <w:pStyle w:val="NoSpacing"/>
              <w:rPr>
                <w:rFonts w:ascii="Arial" w:hAnsi="Arial" w:cs="Arial"/>
                <w:smallCaps/>
              </w:rPr>
            </w:pPr>
            <w:r w:rsidRPr="00111027">
              <w:rPr>
                <w:rFonts w:ascii="Arial" w:hAnsi="Arial" w:cs="Arial"/>
                <w:smallCaps/>
              </w:rPr>
              <w:t>email/address</w:t>
            </w:r>
          </w:p>
        </w:tc>
      </w:tr>
      <w:tr w:rsidR="00111027" w:rsidRPr="00895638" w:rsidTr="00111027">
        <w:trPr>
          <w:trHeight w:val="360"/>
        </w:trPr>
        <w:tc>
          <w:tcPr>
            <w:tcW w:w="1072" w:type="pct"/>
            <w:shd w:val="clear" w:color="auto" w:fill="auto"/>
          </w:tcPr>
          <w:p w:rsidR="00895638" w:rsidRPr="00895638" w:rsidRDefault="00895638" w:rsidP="00895638">
            <w:pPr>
              <w:pStyle w:val="NoSpacing"/>
              <w:rPr>
                <w:rFonts w:ascii="Arial" w:hAnsi="Arial" w:cs="Arial"/>
              </w:rPr>
            </w:pPr>
          </w:p>
        </w:tc>
        <w:tc>
          <w:tcPr>
            <w:tcW w:w="1066" w:type="pct"/>
            <w:shd w:val="clear" w:color="auto" w:fill="auto"/>
          </w:tcPr>
          <w:p w:rsidR="00895638" w:rsidRPr="00895638" w:rsidRDefault="00895638" w:rsidP="00895638">
            <w:pPr>
              <w:pStyle w:val="NoSpacing"/>
              <w:rPr>
                <w:rFonts w:ascii="Arial" w:hAnsi="Arial" w:cs="Arial"/>
              </w:rPr>
            </w:pPr>
          </w:p>
        </w:tc>
        <w:tc>
          <w:tcPr>
            <w:tcW w:w="730" w:type="pct"/>
            <w:gridSpan w:val="2"/>
            <w:shd w:val="clear" w:color="auto" w:fill="auto"/>
          </w:tcPr>
          <w:p w:rsidR="00895638" w:rsidRPr="00895638" w:rsidRDefault="00895638" w:rsidP="00895638">
            <w:pPr>
              <w:pStyle w:val="NoSpacing"/>
              <w:rPr>
                <w:rFonts w:ascii="Arial" w:hAnsi="Arial" w:cs="Arial"/>
              </w:rPr>
            </w:pPr>
          </w:p>
        </w:tc>
        <w:tc>
          <w:tcPr>
            <w:tcW w:w="762" w:type="pct"/>
            <w:shd w:val="clear" w:color="auto" w:fill="auto"/>
          </w:tcPr>
          <w:p w:rsidR="00895638" w:rsidRPr="00895638" w:rsidRDefault="00895638" w:rsidP="00895638">
            <w:pPr>
              <w:pStyle w:val="NoSpacing"/>
              <w:rPr>
                <w:rFonts w:ascii="Arial" w:hAnsi="Arial" w:cs="Arial"/>
              </w:rPr>
            </w:pPr>
          </w:p>
        </w:tc>
        <w:tc>
          <w:tcPr>
            <w:tcW w:w="1370" w:type="pct"/>
            <w:shd w:val="clear" w:color="auto" w:fill="auto"/>
          </w:tcPr>
          <w:p w:rsidR="00895638" w:rsidRPr="00895638" w:rsidRDefault="00895638" w:rsidP="00895638">
            <w:pPr>
              <w:pStyle w:val="NoSpacing"/>
              <w:rPr>
                <w:rFonts w:ascii="Arial" w:hAnsi="Arial" w:cs="Arial"/>
              </w:rPr>
            </w:pPr>
          </w:p>
        </w:tc>
      </w:tr>
      <w:tr w:rsidR="00111027" w:rsidRPr="00895638" w:rsidTr="00111027">
        <w:trPr>
          <w:trHeight w:val="360"/>
        </w:trPr>
        <w:tc>
          <w:tcPr>
            <w:tcW w:w="1072" w:type="pct"/>
            <w:shd w:val="clear" w:color="auto" w:fill="auto"/>
          </w:tcPr>
          <w:p w:rsidR="00895638" w:rsidRPr="00895638" w:rsidRDefault="00895638" w:rsidP="00895638">
            <w:pPr>
              <w:pStyle w:val="NoSpacing"/>
              <w:rPr>
                <w:rFonts w:ascii="Arial" w:hAnsi="Arial" w:cs="Arial"/>
              </w:rPr>
            </w:pPr>
          </w:p>
        </w:tc>
        <w:tc>
          <w:tcPr>
            <w:tcW w:w="1066" w:type="pct"/>
            <w:shd w:val="clear" w:color="auto" w:fill="auto"/>
          </w:tcPr>
          <w:p w:rsidR="00895638" w:rsidRPr="00895638" w:rsidRDefault="00895638" w:rsidP="00895638">
            <w:pPr>
              <w:pStyle w:val="NoSpacing"/>
              <w:rPr>
                <w:rFonts w:ascii="Arial" w:hAnsi="Arial" w:cs="Arial"/>
              </w:rPr>
            </w:pPr>
          </w:p>
        </w:tc>
        <w:tc>
          <w:tcPr>
            <w:tcW w:w="730" w:type="pct"/>
            <w:gridSpan w:val="2"/>
            <w:shd w:val="clear" w:color="auto" w:fill="auto"/>
          </w:tcPr>
          <w:p w:rsidR="00895638" w:rsidRPr="00895638" w:rsidRDefault="00895638" w:rsidP="00895638">
            <w:pPr>
              <w:pStyle w:val="NoSpacing"/>
              <w:rPr>
                <w:rFonts w:ascii="Arial" w:hAnsi="Arial" w:cs="Arial"/>
              </w:rPr>
            </w:pPr>
          </w:p>
        </w:tc>
        <w:tc>
          <w:tcPr>
            <w:tcW w:w="762" w:type="pct"/>
            <w:shd w:val="clear" w:color="auto" w:fill="auto"/>
          </w:tcPr>
          <w:p w:rsidR="00895638" w:rsidRPr="00895638" w:rsidRDefault="00895638" w:rsidP="00895638">
            <w:pPr>
              <w:pStyle w:val="NoSpacing"/>
              <w:rPr>
                <w:rFonts w:ascii="Arial" w:hAnsi="Arial" w:cs="Arial"/>
              </w:rPr>
            </w:pPr>
          </w:p>
        </w:tc>
        <w:tc>
          <w:tcPr>
            <w:tcW w:w="1370" w:type="pct"/>
            <w:shd w:val="clear" w:color="auto" w:fill="auto"/>
          </w:tcPr>
          <w:p w:rsidR="00895638" w:rsidRPr="00895638" w:rsidRDefault="00895638" w:rsidP="00895638">
            <w:pPr>
              <w:pStyle w:val="NoSpacing"/>
              <w:rPr>
                <w:rFonts w:ascii="Arial" w:hAnsi="Arial" w:cs="Arial"/>
              </w:rPr>
            </w:pPr>
          </w:p>
        </w:tc>
      </w:tr>
      <w:tr w:rsidR="00111027" w:rsidRPr="00895638" w:rsidTr="00111027">
        <w:trPr>
          <w:trHeight w:val="360"/>
        </w:trPr>
        <w:tc>
          <w:tcPr>
            <w:tcW w:w="1072" w:type="pct"/>
            <w:shd w:val="clear" w:color="auto" w:fill="auto"/>
          </w:tcPr>
          <w:p w:rsidR="00895638" w:rsidRPr="00895638" w:rsidRDefault="00895638" w:rsidP="00895638">
            <w:pPr>
              <w:pStyle w:val="NoSpacing"/>
              <w:rPr>
                <w:rFonts w:ascii="Arial" w:hAnsi="Arial" w:cs="Arial"/>
              </w:rPr>
            </w:pPr>
          </w:p>
        </w:tc>
        <w:tc>
          <w:tcPr>
            <w:tcW w:w="1066" w:type="pct"/>
            <w:shd w:val="clear" w:color="auto" w:fill="auto"/>
          </w:tcPr>
          <w:p w:rsidR="00895638" w:rsidRPr="00895638" w:rsidRDefault="00895638" w:rsidP="00895638">
            <w:pPr>
              <w:pStyle w:val="NoSpacing"/>
              <w:rPr>
                <w:rFonts w:ascii="Arial" w:hAnsi="Arial" w:cs="Arial"/>
              </w:rPr>
            </w:pPr>
          </w:p>
        </w:tc>
        <w:tc>
          <w:tcPr>
            <w:tcW w:w="730" w:type="pct"/>
            <w:gridSpan w:val="2"/>
            <w:shd w:val="clear" w:color="auto" w:fill="auto"/>
          </w:tcPr>
          <w:p w:rsidR="00895638" w:rsidRPr="00895638" w:rsidRDefault="00895638" w:rsidP="00895638">
            <w:pPr>
              <w:pStyle w:val="NoSpacing"/>
              <w:rPr>
                <w:rFonts w:ascii="Arial" w:hAnsi="Arial" w:cs="Arial"/>
              </w:rPr>
            </w:pPr>
          </w:p>
        </w:tc>
        <w:tc>
          <w:tcPr>
            <w:tcW w:w="762" w:type="pct"/>
            <w:shd w:val="clear" w:color="auto" w:fill="auto"/>
          </w:tcPr>
          <w:p w:rsidR="00895638" w:rsidRPr="00895638" w:rsidRDefault="00895638" w:rsidP="00895638">
            <w:pPr>
              <w:pStyle w:val="NoSpacing"/>
              <w:rPr>
                <w:rFonts w:ascii="Arial" w:hAnsi="Arial" w:cs="Arial"/>
              </w:rPr>
            </w:pPr>
          </w:p>
        </w:tc>
        <w:tc>
          <w:tcPr>
            <w:tcW w:w="1370" w:type="pct"/>
            <w:shd w:val="clear" w:color="auto" w:fill="auto"/>
          </w:tcPr>
          <w:p w:rsidR="00895638" w:rsidRPr="00895638" w:rsidRDefault="00895638" w:rsidP="00895638">
            <w:pPr>
              <w:pStyle w:val="NoSpacing"/>
              <w:rPr>
                <w:rFonts w:ascii="Arial" w:hAnsi="Arial" w:cs="Arial"/>
              </w:rPr>
            </w:pPr>
          </w:p>
        </w:tc>
      </w:tr>
      <w:tr w:rsidR="00111027" w:rsidRPr="00895638" w:rsidTr="00111027">
        <w:trPr>
          <w:trHeight w:val="360"/>
        </w:trPr>
        <w:tc>
          <w:tcPr>
            <w:tcW w:w="1072" w:type="pct"/>
            <w:shd w:val="clear" w:color="auto" w:fill="auto"/>
          </w:tcPr>
          <w:p w:rsidR="00895638" w:rsidRPr="00895638" w:rsidRDefault="00895638" w:rsidP="00895638">
            <w:pPr>
              <w:pStyle w:val="NoSpacing"/>
              <w:rPr>
                <w:rFonts w:ascii="Arial" w:hAnsi="Arial" w:cs="Arial"/>
              </w:rPr>
            </w:pPr>
          </w:p>
        </w:tc>
        <w:tc>
          <w:tcPr>
            <w:tcW w:w="1066" w:type="pct"/>
            <w:shd w:val="clear" w:color="auto" w:fill="auto"/>
          </w:tcPr>
          <w:p w:rsidR="00895638" w:rsidRPr="00895638" w:rsidRDefault="00895638" w:rsidP="00895638">
            <w:pPr>
              <w:pStyle w:val="NoSpacing"/>
              <w:rPr>
                <w:rFonts w:ascii="Arial" w:hAnsi="Arial" w:cs="Arial"/>
              </w:rPr>
            </w:pPr>
          </w:p>
        </w:tc>
        <w:tc>
          <w:tcPr>
            <w:tcW w:w="730" w:type="pct"/>
            <w:gridSpan w:val="2"/>
            <w:shd w:val="clear" w:color="auto" w:fill="auto"/>
          </w:tcPr>
          <w:p w:rsidR="00895638" w:rsidRPr="00895638" w:rsidRDefault="00895638" w:rsidP="00895638">
            <w:pPr>
              <w:pStyle w:val="NoSpacing"/>
              <w:rPr>
                <w:rFonts w:ascii="Arial" w:hAnsi="Arial" w:cs="Arial"/>
              </w:rPr>
            </w:pPr>
          </w:p>
        </w:tc>
        <w:tc>
          <w:tcPr>
            <w:tcW w:w="762" w:type="pct"/>
            <w:shd w:val="clear" w:color="auto" w:fill="auto"/>
          </w:tcPr>
          <w:p w:rsidR="00895638" w:rsidRPr="00895638" w:rsidRDefault="00895638" w:rsidP="00895638">
            <w:pPr>
              <w:pStyle w:val="NoSpacing"/>
              <w:rPr>
                <w:rFonts w:ascii="Arial" w:hAnsi="Arial" w:cs="Arial"/>
              </w:rPr>
            </w:pPr>
          </w:p>
        </w:tc>
        <w:tc>
          <w:tcPr>
            <w:tcW w:w="1370" w:type="pct"/>
            <w:shd w:val="clear" w:color="auto" w:fill="auto"/>
          </w:tcPr>
          <w:p w:rsidR="00895638" w:rsidRPr="00895638" w:rsidRDefault="00895638" w:rsidP="00895638">
            <w:pPr>
              <w:pStyle w:val="NoSpacing"/>
              <w:rPr>
                <w:rFonts w:ascii="Arial" w:hAnsi="Arial" w:cs="Arial"/>
              </w:rPr>
            </w:pPr>
          </w:p>
        </w:tc>
      </w:tr>
      <w:tr w:rsidR="00111027" w:rsidRPr="00895638" w:rsidTr="00111027">
        <w:trPr>
          <w:trHeight w:val="360"/>
        </w:trPr>
        <w:tc>
          <w:tcPr>
            <w:tcW w:w="1072" w:type="pct"/>
            <w:shd w:val="clear" w:color="auto" w:fill="auto"/>
          </w:tcPr>
          <w:p w:rsidR="00895638" w:rsidRPr="00895638" w:rsidRDefault="00895638" w:rsidP="00895638">
            <w:pPr>
              <w:pStyle w:val="NoSpacing"/>
              <w:rPr>
                <w:rFonts w:ascii="Arial" w:hAnsi="Arial" w:cs="Arial"/>
              </w:rPr>
            </w:pPr>
          </w:p>
        </w:tc>
        <w:tc>
          <w:tcPr>
            <w:tcW w:w="1066" w:type="pct"/>
            <w:shd w:val="clear" w:color="auto" w:fill="auto"/>
          </w:tcPr>
          <w:p w:rsidR="00895638" w:rsidRPr="00895638" w:rsidRDefault="00895638" w:rsidP="00895638">
            <w:pPr>
              <w:pStyle w:val="NoSpacing"/>
              <w:rPr>
                <w:rFonts w:ascii="Arial" w:hAnsi="Arial" w:cs="Arial"/>
              </w:rPr>
            </w:pPr>
          </w:p>
        </w:tc>
        <w:tc>
          <w:tcPr>
            <w:tcW w:w="730" w:type="pct"/>
            <w:gridSpan w:val="2"/>
            <w:shd w:val="clear" w:color="auto" w:fill="auto"/>
          </w:tcPr>
          <w:p w:rsidR="00895638" w:rsidRPr="00895638" w:rsidRDefault="00895638" w:rsidP="00895638">
            <w:pPr>
              <w:pStyle w:val="NoSpacing"/>
              <w:rPr>
                <w:rFonts w:ascii="Arial" w:hAnsi="Arial" w:cs="Arial"/>
              </w:rPr>
            </w:pPr>
          </w:p>
        </w:tc>
        <w:tc>
          <w:tcPr>
            <w:tcW w:w="762" w:type="pct"/>
            <w:shd w:val="clear" w:color="auto" w:fill="auto"/>
          </w:tcPr>
          <w:p w:rsidR="00895638" w:rsidRPr="00895638" w:rsidRDefault="00895638" w:rsidP="00895638">
            <w:pPr>
              <w:pStyle w:val="NoSpacing"/>
              <w:rPr>
                <w:rFonts w:ascii="Arial" w:hAnsi="Arial" w:cs="Arial"/>
              </w:rPr>
            </w:pPr>
          </w:p>
        </w:tc>
        <w:tc>
          <w:tcPr>
            <w:tcW w:w="1370" w:type="pct"/>
            <w:shd w:val="clear" w:color="auto" w:fill="auto"/>
          </w:tcPr>
          <w:p w:rsidR="00895638" w:rsidRPr="00895638" w:rsidRDefault="00895638" w:rsidP="00895638">
            <w:pPr>
              <w:pStyle w:val="NoSpacing"/>
              <w:rPr>
                <w:rFonts w:ascii="Arial" w:hAnsi="Arial" w:cs="Arial"/>
              </w:rPr>
            </w:pPr>
          </w:p>
        </w:tc>
      </w:tr>
      <w:tr w:rsidR="00111027" w:rsidRPr="00895638" w:rsidTr="00111027">
        <w:trPr>
          <w:trHeight w:val="360"/>
        </w:trPr>
        <w:tc>
          <w:tcPr>
            <w:tcW w:w="1072" w:type="pct"/>
            <w:shd w:val="clear" w:color="auto" w:fill="auto"/>
          </w:tcPr>
          <w:p w:rsidR="00895638" w:rsidRPr="00895638" w:rsidRDefault="00895638" w:rsidP="00895638">
            <w:pPr>
              <w:pStyle w:val="NoSpacing"/>
              <w:rPr>
                <w:rFonts w:ascii="Arial" w:hAnsi="Arial" w:cs="Arial"/>
              </w:rPr>
            </w:pPr>
          </w:p>
        </w:tc>
        <w:tc>
          <w:tcPr>
            <w:tcW w:w="1066" w:type="pct"/>
            <w:shd w:val="clear" w:color="auto" w:fill="auto"/>
          </w:tcPr>
          <w:p w:rsidR="00895638" w:rsidRPr="00895638" w:rsidRDefault="00895638" w:rsidP="00895638">
            <w:pPr>
              <w:pStyle w:val="NoSpacing"/>
              <w:rPr>
                <w:rFonts w:ascii="Arial" w:hAnsi="Arial" w:cs="Arial"/>
              </w:rPr>
            </w:pPr>
          </w:p>
        </w:tc>
        <w:tc>
          <w:tcPr>
            <w:tcW w:w="730" w:type="pct"/>
            <w:gridSpan w:val="2"/>
            <w:shd w:val="clear" w:color="auto" w:fill="auto"/>
          </w:tcPr>
          <w:p w:rsidR="00895638" w:rsidRPr="00895638" w:rsidRDefault="00895638" w:rsidP="00895638">
            <w:pPr>
              <w:pStyle w:val="NoSpacing"/>
              <w:rPr>
                <w:rFonts w:ascii="Arial" w:hAnsi="Arial" w:cs="Arial"/>
              </w:rPr>
            </w:pPr>
          </w:p>
        </w:tc>
        <w:tc>
          <w:tcPr>
            <w:tcW w:w="762" w:type="pct"/>
            <w:shd w:val="clear" w:color="auto" w:fill="auto"/>
          </w:tcPr>
          <w:p w:rsidR="00895638" w:rsidRPr="00895638" w:rsidRDefault="00895638" w:rsidP="00895638">
            <w:pPr>
              <w:pStyle w:val="NoSpacing"/>
              <w:rPr>
                <w:rFonts w:ascii="Arial" w:hAnsi="Arial" w:cs="Arial"/>
              </w:rPr>
            </w:pPr>
          </w:p>
        </w:tc>
        <w:tc>
          <w:tcPr>
            <w:tcW w:w="1370" w:type="pct"/>
            <w:shd w:val="clear" w:color="auto" w:fill="auto"/>
          </w:tcPr>
          <w:p w:rsidR="00895638" w:rsidRPr="00895638" w:rsidRDefault="00895638" w:rsidP="00895638">
            <w:pPr>
              <w:pStyle w:val="NoSpacing"/>
              <w:rPr>
                <w:rFonts w:ascii="Arial" w:hAnsi="Arial" w:cs="Arial"/>
              </w:rPr>
            </w:pPr>
          </w:p>
        </w:tc>
      </w:tr>
      <w:tr w:rsidR="00111027" w:rsidRPr="00895638" w:rsidTr="00111027">
        <w:trPr>
          <w:trHeight w:val="360"/>
        </w:trPr>
        <w:tc>
          <w:tcPr>
            <w:tcW w:w="1072" w:type="pct"/>
            <w:shd w:val="clear" w:color="auto" w:fill="auto"/>
          </w:tcPr>
          <w:p w:rsidR="00895638" w:rsidRPr="00895638" w:rsidRDefault="00895638" w:rsidP="00895638">
            <w:pPr>
              <w:pStyle w:val="NoSpacing"/>
              <w:rPr>
                <w:rFonts w:ascii="Arial" w:hAnsi="Arial" w:cs="Arial"/>
              </w:rPr>
            </w:pPr>
          </w:p>
        </w:tc>
        <w:tc>
          <w:tcPr>
            <w:tcW w:w="1066" w:type="pct"/>
            <w:shd w:val="clear" w:color="auto" w:fill="auto"/>
          </w:tcPr>
          <w:p w:rsidR="00895638" w:rsidRPr="00895638" w:rsidRDefault="00895638" w:rsidP="00895638">
            <w:pPr>
              <w:pStyle w:val="NoSpacing"/>
              <w:rPr>
                <w:rFonts w:ascii="Arial" w:hAnsi="Arial" w:cs="Arial"/>
              </w:rPr>
            </w:pPr>
          </w:p>
        </w:tc>
        <w:tc>
          <w:tcPr>
            <w:tcW w:w="730" w:type="pct"/>
            <w:gridSpan w:val="2"/>
            <w:shd w:val="clear" w:color="auto" w:fill="auto"/>
          </w:tcPr>
          <w:p w:rsidR="00895638" w:rsidRPr="00895638" w:rsidRDefault="00895638" w:rsidP="00895638">
            <w:pPr>
              <w:pStyle w:val="NoSpacing"/>
              <w:rPr>
                <w:rFonts w:ascii="Arial" w:hAnsi="Arial" w:cs="Arial"/>
              </w:rPr>
            </w:pPr>
          </w:p>
        </w:tc>
        <w:tc>
          <w:tcPr>
            <w:tcW w:w="762" w:type="pct"/>
            <w:shd w:val="clear" w:color="auto" w:fill="auto"/>
          </w:tcPr>
          <w:p w:rsidR="00895638" w:rsidRPr="00895638" w:rsidRDefault="00895638" w:rsidP="00895638">
            <w:pPr>
              <w:pStyle w:val="NoSpacing"/>
              <w:rPr>
                <w:rFonts w:ascii="Arial" w:hAnsi="Arial" w:cs="Arial"/>
              </w:rPr>
            </w:pPr>
          </w:p>
        </w:tc>
        <w:tc>
          <w:tcPr>
            <w:tcW w:w="1370" w:type="pct"/>
            <w:shd w:val="clear" w:color="auto" w:fill="auto"/>
          </w:tcPr>
          <w:p w:rsidR="00895638" w:rsidRPr="00895638" w:rsidRDefault="00895638" w:rsidP="00895638">
            <w:pPr>
              <w:pStyle w:val="NoSpacing"/>
              <w:rPr>
                <w:rFonts w:ascii="Arial" w:hAnsi="Arial" w:cs="Arial"/>
              </w:rPr>
            </w:pPr>
          </w:p>
        </w:tc>
      </w:tr>
      <w:tr w:rsidR="00111027" w:rsidRPr="00895638" w:rsidTr="00111027">
        <w:trPr>
          <w:trHeight w:val="360"/>
        </w:trPr>
        <w:tc>
          <w:tcPr>
            <w:tcW w:w="1072" w:type="pct"/>
            <w:shd w:val="clear" w:color="auto" w:fill="auto"/>
          </w:tcPr>
          <w:p w:rsidR="00895638" w:rsidRPr="00895638" w:rsidRDefault="00895638" w:rsidP="00895638">
            <w:pPr>
              <w:pStyle w:val="NoSpacing"/>
              <w:rPr>
                <w:rFonts w:ascii="Arial" w:hAnsi="Arial" w:cs="Arial"/>
              </w:rPr>
            </w:pPr>
          </w:p>
        </w:tc>
        <w:tc>
          <w:tcPr>
            <w:tcW w:w="1066" w:type="pct"/>
            <w:shd w:val="clear" w:color="auto" w:fill="auto"/>
          </w:tcPr>
          <w:p w:rsidR="00895638" w:rsidRPr="00895638" w:rsidRDefault="00895638" w:rsidP="00895638">
            <w:pPr>
              <w:pStyle w:val="NoSpacing"/>
              <w:rPr>
                <w:rFonts w:ascii="Arial" w:hAnsi="Arial" w:cs="Arial"/>
              </w:rPr>
            </w:pPr>
          </w:p>
        </w:tc>
        <w:tc>
          <w:tcPr>
            <w:tcW w:w="730" w:type="pct"/>
            <w:gridSpan w:val="2"/>
            <w:shd w:val="clear" w:color="auto" w:fill="auto"/>
          </w:tcPr>
          <w:p w:rsidR="00895638" w:rsidRPr="00895638" w:rsidRDefault="00895638" w:rsidP="00895638">
            <w:pPr>
              <w:pStyle w:val="NoSpacing"/>
              <w:rPr>
                <w:rFonts w:ascii="Arial" w:hAnsi="Arial" w:cs="Arial"/>
              </w:rPr>
            </w:pPr>
          </w:p>
        </w:tc>
        <w:tc>
          <w:tcPr>
            <w:tcW w:w="762" w:type="pct"/>
            <w:shd w:val="clear" w:color="auto" w:fill="auto"/>
          </w:tcPr>
          <w:p w:rsidR="00895638" w:rsidRPr="00895638" w:rsidRDefault="00895638" w:rsidP="00895638">
            <w:pPr>
              <w:pStyle w:val="NoSpacing"/>
              <w:rPr>
                <w:rFonts w:ascii="Arial" w:hAnsi="Arial" w:cs="Arial"/>
              </w:rPr>
            </w:pPr>
          </w:p>
        </w:tc>
        <w:tc>
          <w:tcPr>
            <w:tcW w:w="1370" w:type="pct"/>
            <w:shd w:val="clear" w:color="auto" w:fill="auto"/>
          </w:tcPr>
          <w:p w:rsidR="00895638" w:rsidRPr="00895638" w:rsidRDefault="00895638" w:rsidP="00895638">
            <w:pPr>
              <w:pStyle w:val="NoSpacing"/>
              <w:rPr>
                <w:rFonts w:ascii="Arial" w:hAnsi="Arial" w:cs="Arial"/>
              </w:rPr>
            </w:pPr>
          </w:p>
        </w:tc>
      </w:tr>
      <w:tr w:rsidR="00111027" w:rsidRPr="00895638" w:rsidTr="00111027">
        <w:trPr>
          <w:trHeight w:val="360"/>
        </w:trPr>
        <w:tc>
          <w:tcPr>
            <w:tcW w:w="1072" w:type="pct"/>
            <w:shd w:val="clear" w:color="auto" w:fill="auto"/>
          </w:tcPr>
          <w:p w:rsidR="00895638" w:rsidRPr="00895638" w:rsidRDefault="00895638" w:rsidP="00895638">
            <w:pPr>
              <w:pStyle w:val="NoSpacing"/>
              <w:rPr>
                <w:rFonts w:ascii="Arial" w:hAnsi="Arial" w:cs="Arial"/>
              </w:rPr>
            </w:pPr>
          </w:p>
        </w:tc>
        <w:tc>
          <w:tcPr>
            <w:tcW w:w="1066" w:type="pct"/>
            <w:shd w:val="clear" w:color="auto" w:fill="auto"/>
          </w:tcPr>
          <w:p w:rsidR="00895638" w:rsidRPr="00895638" w:rsidRDefault="00895638" w:rsidP="00895638">
            <w:pPr>
              <w:pStyle w:val="NoSpacing"/>
              <w:rPr>
                <w:rFonts w:ascii="Arial" w:hAnsi="Arial" w:cs="Arial"/>
              </w:rPr>
            </w:pPr>
          </w:p>
        </w:tc>
        <w:tc>
          <w:tcPr>
            <w:tcW w:w="730" w:type="pct"/>
            <w:gridSpan w:val="2"/>
            <w:shd w:val="clear" w:color="auto" w:fill="auto"/>
          </w:tcPr>
          <w:p w:rsidR="00895638" w:rsidRPr="00895638" w:rsidRDefault="00895638" w:rsidP="00895638">
            <w:pPr>
              <w:pStyle w:val="NoSpacing"/>
              <w:rPr>
                <w:rFonts w:ascii="Arial" w:hAnsi="Arial" w:cs="Arial"/>
              </w:rPr>
            </w:pPr>
          </w:p>
        </w:tc>
        <w:tc>
          <w:tcPr>
            <w:tcW w:w="762" w:type="pct"/>
            <w:shd w:val="clear" w:color="auto" w:fill="auto"/>
          </w:tcPr>
          <w:p w:rsidR="00895638" w:rsidRPr="00895638" w:rsidRDefault="00895638" w:rsidP="00895638">
            <w:pPr>
              <w:pStyle w:val="NoSpacing"/>
              <w:rPr>
                <w:rFonts w:ascii="Arial" w:hAnsi="Arial" w:cs="Arial"/>
              </w:rPr>
            </w:pPr>
          </w:p>
        </w:tc>
        <w:tc>
          <w:tcPr>
            <w:tcW w:w="1370" w:type="pct"/>
            <w:shd w:val="clear" w:color="auto" w:fill="auto"/>
          </w:tcPr>
          <w:p w:rsidR="00895638" w:rsidRPr="00895638" w:rsidRDefault="00895638" w:rsidP="00895638">
            <w:pPr>
              <w:pStyle w:val="NoSpacing"/>
              <w:rPr>
                <w:rFonts w:ascii="Arial" w:hAnsi="Arial" w:cs="Arial"/>
              </w:rPr>
            </w:pPr>
          </w:p>
        </w:tc>
      </w:tr>
      <w:tr w:rsidR="00895638" w:rsidRPr="00895638" w:rsidTr="00111027">
        <w:trPr>
          <w:trHeight w:val="360"/>
        </w:trPr>
        <w:tc>
          <w:tcPr>
            <w:tcW w:w="5000" w:type="pct"/>
            <w:gridSpan w:val="6"/>
            <w:shd w:val="clear" w:color="auto" w:fill="auto"/>
            <w:vAlign w:val="center"/>
          </w:tcPr>
          <w:p w:rsidR="00895638" w:rsidRPr="00895638" w:rsidRDefault="00895638" w:rsidP="00895638">
            <w:pPr>
              <w:pStyle w:val="NoSpacing"/>
              <w:rPr>
                <w:rFonts w:ascii="Arial" w:hAnsi="Arial" w:cs="Arial"/>
              </w:rPr>
            </w:pPr>
            <w:r w:rsidRPr="00895638">
              <w:rPr>
                <w:rFonts w:ascii="Arial" w:hAnsi="Arial" w:cs="Arial"/>
                <w:color w:val="000000"/>
              </w:rPr>
              <w:t>EMERGENCY CONTACT INFORMATION</w:t>
            </w:r>
          </w:p>
        </w:tc>
      </w:tr>
      <w:tr w:rsidR="00895638" w:rsidRPr="00895638" w:rsidTr="00111027">
        <w:trPr>
          <w:trHeight w:val="360"/>
        </w:trPr>
        <w:tc>
          <w:tcPr>
            <w:tcW w:w="1072" w:type="pct"/>
            <w:shd w:val="clear" w:color="auto" w:fill="auto"/>
            <w:vAlign w:val="center"/>
          </w:tcPr>
          <w:p w:rsidR="00895638" w:rsidRPr="00895638" w:rsidRDefault="00895638" w:rsidP="00895638">
            <w:pPr>
              <w:pStyle w:val="NoSpacing"/>
              <w:rPr>
                <w:rFonts w:ascii="Arial" w:hAnsi="Arial" w:cs="Arial"/>
              </w:rPr>
            </w:pPr>
            <w:r w:rsidRPr="00895638">
              <w:rPr>
                <w:rFonts w:ascii="Arial" w:hAnsi="Arial" w:cs="Arial"/>
                <w:i/>
                <w:smallCaps/>
                <w:color w:val="000000"/>
              </w:rPr>
              <w:t>Type</w:t>
            </w:r>
          </w:p>
        </w:tc>
        <w:tc>
          <w:tcPr>
            <w:tcW w:w="1066" w:type="pct"/>
            <w:shd w:val="clear" w:color="auto" w:fill="auto"/>
            <w:vAlign w:val="center"/>
          </w:tcPr>
          <w:p w:rsidR="00895638" w:rsidRPr="00895638" w:rsidRDefault="00895638" w:rsidP="00895638">
            <w:pPr>
              <w:pStyle w:val="NoSpacing"/>
              <w:rPr>
                <w:rFonts w:ascii="Arial" w:hAnsi="Arial" w:cs="Arial"/>
              </w:rPr>
            </w:pPr>
            <w:r w:rsidRPr="00895638">
              <w:rPr>
                <w:rFonts w:ascii="Arial" w:hAnsi="Arial" w:cs="Arial"/>
                <w:i/>
                <w:smallCaps/>
                <w:color w:val="000000"/>
              </w:rPr>
              <w:t>Phone</w:t>
            </w:r>
          </w:p>
        </w:tc>
        <w:tc>
          <w:tcPr>
            <w:tcW w:w="703" w:type="pct"/>
            <w:shd w:val="clear" w:color="auto" w:fill="auto"/>
            <w:vAlign w:val="center"/>
          </w:tcPr>
          <w:p w:rsidR="00895638" w:rsidRPr="00895638" w:rsidRDefault="00895638" w:rsidP="00895638">
            <w:pPr>
              <w:pStyle w:val="NoSpacing"/>
              <w:rPr>
                <w:rFonts w:ascii="Arial" w:hAnsi="Arial" w:cs="Arial"/>
              </w:rPr>
            </w:pPr>
            <w:r w:rsidRPr="00895638">
              <w:rPr>
                <w:rFonts w:ascii="Arial" w:hAnsi="Arial" w:cs="Arial"/>
                <w:i/>
                <w:smallCaps/>
                <w:color w:val="000000"/>
              </w:rPr>
              <w:t>Address</w:t>
            </w:r>
          </w:p>
        </w:tc>
        <w:tc>
          <w:tcPr>
            <w:tcW w:w="2159" w:type="pct"/>
            <w:gridSpan w:val="3"/>
            <w:shd w:val="clear" w:color="auto" w:fill="auto"/>
            <w:vAlign w:val="center"/>
          </w:tcPr>
          <w:p w:rsidR="00895638" w:rsidRPr="00895638" w:rsidRDefault="00895638" w:rsidP="00895638">
            <w:pPr>
              <w:pStyle w:val="NoSpacing"/>
              <w:rPr>
                <w:rFonts w:ascii="Arial" w:hAnsi="Arial" w:cs="Arial"/>
              </w:rPr>
            </w:pPr>
            <w:r w:rsidRPr="00895638">
              <w:rPr>
                <w:rFonts w:ascii="Arial" w:hAnsi="Arial" w:cs="Arial"/>
                <w:i/>
                <w:smallCaps/>
                <w:color w:val="000000"/>
              </w:rPr>
              <w:t>Comments</w:t>
            </w:r>
          </w:p>
        </w:tc>
      </w:tr>
      <w:tr w:rsidR="00895638" w:rsidRPr="00895638" w:rsidTr="00111027">
        <w:trPr>
          <w:trHeight w:val="360"/>
        </w:trPr>
        <w:tc>
          <w:tcPr>
            <w:tcW w:w="1072" w:type="pct"/>
            <w:shd w:val="clear" w:color="auto" w:fill="auto"/>
            <w:vAlign w:val="center"/>
          </w:tcPr>
          <w:p w:rsidR="00895638" w:rsidRPr="00895638" w:rsidRDefault="00895638" w:rsidP="00895638">
            <w:pPr>
              <w:pStyle w:val="NoSpacing"/>
              <w:rPr>
                <w:rFonts w:ascii="Arial" w:hAnsi="Arial" w:cs="Arial"/>
                <w:color w:val="000000"/>
                <w:sz w:val="18"/>
              </w:rPr>
            </w:pPr>
            <w:r w:rsidRPr="00895638">
              <w:rPr>
                <w:rFonts w:ascii="Arial" w:hAnsi="Arial" w:cs="Arial"/>
                <w:color w:val="000000"/>
                <w:sz w:val="18"/>
              </w:rPr>
              <w:t>Emergency</w:t>
            </w:r>
          </w:p>
        </w:tc>
        <w:tc>
          <w:tcPr>
            <w:tcW w:w="1066" w:type="pct"/>
            <w:shd w:val="clear" w:color="auto" w:fill="auto"/>
            <w:vAlign w:val="center"/>
          </w:tcPr>
          <w:p w:rsidR="00895638" w:rsidRPr="00895638" w:rsidRDefault="00895638" w:rsidP="00895638">
            <w:pPr>
              <w:pStyle w:val="NoSpacing"/>
              <w:rPr>
                <w:rFonts w:ascii="Arial" w:hAnsi="Arial" w:cs="Arial"/>
                <w:color w:val="000000"/>
                <w:sz w:val="18"/>
              </w:rPr>
            </w:pPr>
            <w:r w:rsidRPr="00895638">
              <w:rPr>
                <w:rFonts w:ascii="Arial" w:hAnsi="Arial" w:cs="Arial"/>
                <w:color w:val="000000"/>
                <w:sz w:val="18"/>
              </w:rPr>
              <w:t>911</w:t>
            </w:r>
          </w:p>
        </w:tc>
        <w:tc>
          <w:tcPr>
            <w:tcW w:w="703" w:type="pct"/>
            <w:shd w:val="clear" w:color="auto" w:fill="auto"/>
          </w:tcPr>
          <w:p w:rsidR="00895638" w:rsidRPr="00895638" w:rsidRDefault="00895638" w:rsidP="00895638">
            <w:pPr>
              <w:pStyle w:val="NoSpacing"/>
              <w:rPr>
                <w:rFonts w:ascii="Arial" w:hAnsi="Arial" w:cs="Arial"/>
                <w:color w:val="000000"/>
              </w:rPr>
            </w:pPr>
          </w:p>
        </w:tc>
        <w:tc>
          <w:tcPr>
            <w:tcW w:w="2159" w:type="pct"/>
            <w:gridSpan w:val="3"/>
            <w:shd w:val="clear" w:color="auto" w:fill="auto"/>
            <w:vAlign w:val="center"/>
          </w:tcPr>
          <w:p w:rsidR="00895638" w:rsidRPr="00895638" w:rsidRDefault="00895638" w:rsidP="00895638">
            <w:pPr>
              <w:pStyle w:val="NoSpacing"/>
              <w:rPr>
                <w:rFonts w:ascii="Arial" w:hAnsi="Arial" w:cs="Arial"/>
                <w:color w:val="000000"/>
                <w:sz w:val="16"/>
              </w:rPr>
            </w:pPr>
            <w:r w:rsidRPr="00895638">
              <w:rPr>
                <w:rFonts w:ascii="Arial" w:hAnsi="Arial" w:cs="Arial"/>
                <w:color w:val="000000"/>
                <w:sz w:val="16"/>
              </w:rPr>
              <w:t xml:space="preserve">In </w:t>
            </w:r>
            <w:r w:rsidRPr="00895638">
              <w:rPr>
                <w:rFonts w:ascii="Arial" w:hAnsi="Arial" w:cs="Arial"/>
                <w:bCs/>
                <w:color w:val="000000"/>
                <w:sz w:val="16"/>
                <w:szCs w:val="16"/>
                <w:lang w:bidi="en-US"/>
              </w:rPr>
              <w:t>emergencies</w:t>
            </w:r>
            <w:r w:rsidRPr="00895638">
              <w:rPr>
                <w:rFonts w:ascii="Arial" w:hAnsi="Arial" w:cs="Arial"/>
                <w:color w:val="000000"/>
                <w:sz w:val="16"/>
              </w:rPr>
              <w:t xml:space="preserve"> use your best judgment and never be afraid to call 911.</w:t>
            </w:r>
            <w:r w:rsidRPr="00895638">
              <w:rPr>
                <w:rFonts w:ascii="Arial" w:hAnsi="Arial" w:cs="Arial"/>
                <w:bCs/>
                <w:color w:val="000000"/>
                <w:sz w:val="16"/>
                <w:szCs w:val="16"/>
                <w:lang w:bidi="en-US"/>
              </w:rPr>
              <w:t xml:space="preserve"> </w:t>
            </w:r>
            <w:r w:rsidRPr="00895638">
              <w:rPr>
                <w:rFonts w:ascii="Arial" w:hAnsi="Arial" w:cs="Arial"/>
                <w:color w:val="000000"/>
                <w:sz w:val="16"/>
              </w:rPr>
              <w:t>While traveling, cell 911 calls go to the nearest tower. Be prepared to provide your specific location information as well as type of emergency.</w:t>
            </w:r>
          </w:p>
        </w:tc>
      </w:tr>
      <w:tr w:rsidR="00895638" w:rsidRPr="00895638" w:rsidTr="00111027">
        <w:trPr>
          <w:trHeight w:val="360"/>
        </w:trPr>
        <w:tc>
          <w:tcPr>
            <w:tcW w:w="1072" w:type="pct"/>
            <w:shd w:val="clear" w:color="auto" w:fill="auto"/>
            <w:vAlign w:val="center"/>
          </w:tcPr>
          <w:p w:rsidR="00895638" w:rsidRPr="00895638" w:rsidRDefault="00895638" w:rsidP="00895638">
            <w:pPr>
              <w:pStyle w:val="NoSpacing"/>
              <w:rPr>
                <w:rFonts w:ascii="Arial" w:hAnsi="Arial" w:cs="Arial"/>
                <w:color w:val="000000"/>
                <w:sz w:val="18"/>
              </w:rPr>
            </w:pPr>
            <w:r w:rsidRPr="00895638">
              <w:rPr>
                <w:rFonts w:ascii="Arial" w:hAnsi="Arial" w:cs="Arial"/>
                <w:color w:val="000000"/>
                <w:sz w:val="18"/>
              </w:rPr>
              <w:t>Hospital</w:t>
            </w:r>
          </w:p>
        </w:tc>
        <w:tc>
          <w:tcPr>
            <w:tcW w:w="1066" w:type="pct"/>
            <w:shd w:val="clear" w:color="auto" w:fill="auto"/>
          </w:tcPr>
          <w:p w:rsidR="00895638" w:rsidRPr="00895638" w:rsidRDefault="00895638" w:rsidP="00895638">
            <w:pPr>
              <w:pStyle w:val="NoSpacing"/>
              <w:rPr>
                <w:rFonts w:ascii="Arial" w:hAnsi="Arial" w:cs="Arial"/>
                <w:color w:val="000000"/>
                <w:sz w:val="18"/>
              </w:rPr>
            </w:pPr>
          </w:p>
        </w:tc>
        <w:tc>
          <w:tcPr>
            <w:tcW w:w="703" w:type="pct"/>
            <w:shd w:val="clear" w:color="auto" w:fill="auto"/>
          </w:tcPr>
          <w:p w:rsidR="00895638" w:rsidRPr="00895638" w:rsidRDefault="00895638" w:rsidP="00895638">
            <w:pPr>
              <w:pStyle w:val="NoSpacing"/>
              <w:rPr>
                <w:rFonts w:ascii="Arial" w:hAnsi="Arial" w:cs="Arial"/>
                <w:color w:val="000000"/>
              </w:rPr>
            </w:pPr>
          </w:p>
        </w:tc>
        <w:tc>
          <w:tcPr>
            <w:tcW w:w="2159" w:type="pct"/>
            <w:gridSpan w:val="3"/>
            <w:shd w:val="clear" w:color="auto" w:fill="auto"/>
            <w:vAlign w:val="center"/>
          </w:tcPr>
          <w:p w:rsidR="00895638" w:rsidRPr="00895638" w:rsidRDefault="00895638" w:rsidP="00895638">
            <w:pPr>
              <w:pStyle w:val="NoSpacing"/>
              <w:rPr>
                <w:rFonts w:ascii="Arial" w:hAnsi="Arial" w:cs="Arial"/>
                <w:color w:val="000000"/>
                <w:sz w:val="16"/>
              </w:rPr>
            </w:pPr>
            <w:r w:rsidRPr="00895638">
              <w:rPr>
                <w:rFonts w:ascii="Arial" w:hAnsi="Arial" w:cs="Arial"/>
                <w:color w:val="000000"/>
                <w:sz w:val="16"/>
              </w:rPr>
              <w:t>Nearest medical facility for activity location.</w:t>
            </w:r>
          </w:p>
        </w:tc>
      </w:tr>
      <w:tr w:rsidR="00895638" w:rsidRPr="00895638" w:rsidTr="00111027">
        <w:trPr>
          <w:trHeight w:val="360"/>
        </w:trPr>
        <w:tc>
          <w:tcPr>
            <w:tcW w:w="1072" w:type="pct"/>
            <w:shd w:val="clear" w:color="auto" w:fill="auto"/>
            <w:vAlign w:val="center"/>
          </w:tcPr>
          <w:p w:rsidR="00895638" w:rsidRPr="00895638" w:rsidRDefault="00895638" w:rsidP="00895638">
            <w:pPr>
              <w:pStyle w:val="NoSpacing"/>
              <w:rPr>
                <w:rFonts w:ascii="Arial" w:hAnsi="Arial" w:cs="Arial"/>
                <w:color w:val="000000"/>
                <w:sz w:val="18"/>
              </w:rPr>
            </w:pPr>
            <w:r w:rsidRPr="00895638">
              <w:rPr>
                <w:rFonts w:ascii="Arial" w:hAnsi="Arial" w:cs="Arial"/>
                <w:color w:val="000000"/>
                <w:sz w:val="18"/>
              </w:rPr>
              <w:t>Ambulance</w:t>
            </w:r>
          </w:p>
        </w:tc>
        <w:tc>
          <w:tcPr>
            <w:tcW w:w="1066" w:type="pct"/>
            <w:shd w:val="clear" w:color="auto" w:fill="auto"/>
          </w:tcPr>
          <w:p w:rsidR="00895638" w:rsidRPr="00895638" w:rsidRDefault="00895638" w:rsidP="00895638">
            <w:pPr>
              <w:pStyle w:val="NoSpacing"/>
              <w:rPr>
                <w:rFonts w:ascii="Arial" w:hAnsi="Arial" w:cs="Arial"/>
                <w:color w:val="000000"/>
                <w:sz w:val="18"/>
              </w:rPr>
            </w:pPr>
          </w:p>
        </w:tc>
        <w:tc>
          <w:tcPr>
            <w:tcW w:w="703" w:type="pct"/>
            <w:shd w:val="clear" w:color="auto" w:fill="auto"/>
          </w:tcPr>
          <w:p w:rsidR="00895638" w:rsidRPr="00895638" w:rsidRDefault="00895638" w:rsidP="00895638">
            <w:pPr>
              <w:pStyle w:val="NoSpacing"/>
              <w:rPr>
                <w:rFonts w:ascii="Arial" w:hAnsi="Arial" w:cs="Arial"/>
                <w:color w:val="000000"/>
              </w:rPr>
            </w:pPr>
          </w:p>
        </w:tc>
        <w:tc>
          <w:tcPr>
            <w:tcW w:w="2159" w:type="pct"/>
            <w:gridSpan w:val="3"/>
            <w:shd w:val="clear" w:color="auto" w:fill="auto"/>
            <w:vAlign w:val="center"/>
          </w:tcPr>
          <w:p w:rsidR="00895638" w:rsidRPr="00895638" w:rsidRDefault="00895638" w:rsidP="00895638">
            <w:pPr>
              <w:pStyle w:val="NoSpacing"/>
              <w:rPr>
                <w:rFonts w:ascii="Arial" w:hAnsi="Arial" w:cs="Arial"/>
                <w:color w:val="000000"/>
                <w:sz w:val="16"/>
              </w:rPr>
            </w:pPr>
            <w:r w:rsidRPr="00895638">
              <w:rPr>
                <w:rFonts w:ascii="Arial" w:hAnsi="Arial" w:cs="Arial"/>
                <w:color w:val="000000"/>
                <w:sz w:val="16"/>
              </w:rPr>
              <w:t>If not dispatched through 911.</w:t>
            </w:r>
          </w:p>
        </w:tc>
      </w:tr>
      <w:tr w:rsidR="00895638" w:rsidRPr="00895638" w:rsidTr="00111027">
        <w:trPr>
          <w:trHeight w:val="360"/>
        </w:trPr>
        <w:tc>
          <w:tcPr>
            <w:tcW w:w="1072" w:type="pct"/>
            <w:shd w:val="clear" w:color="auto" w:fill="auto"/>
            <w:vAlign w:val="center"/>
          </w:tcPr>
          <w:p w:rsidR="00895638" w:rsidRPr="00895638" w:rsidRDefault="00895638" w:rsidP="00895638">
            <w:pPr>
              <w:pStyle w:val="NoSpacing"/>
              <w:rPr>
                <w:rFonts w:ascii="Arial" w:hAnsi="Arial" w:cs="Arial"/>
                <w:color w:val="000000"/>
                <w:sz w:val="18"/>
              </w:rPr>
            </w:pPr>
            <w:r w:rsidRPr="00895638">
              <w:rPr>
                <w:rFonts w:ascii="Arial" w:hAnsi="Arial" w:cs="Arial"/>
                <w:color w:val="000000"/>
                <w:sz w:val="18"/>
              </w:rPr>
              <w:t>Police/Highway Patrol</w:t>
            </w:r>
          </w:p>
        </w:tc>
        <w:tc>
          <w:tcPr>
            <w:tcW w:w="1066" w:type="pct"/>
            <w:shd w:val="clear" w:color="auto" w:fill="auto"/>
          </w:tcPr>
          <w:p w:rsidR="00895638" w:rsidRPr="00895638" w:rsidRDefault="00895638" w:rsidP="00895638">
            <w:pPr>
              <w:pStyle w:val="NoSpacing"/>
              <w:rPr>
                <w:rFonts w:ascii="Arial" w:hAnsi="Arial" w:cs="Arial"/>
                <w:color w:val="000000"/>
                <w:sz w:val="18"/>
              </w:rPr>
            </w:pPr>
          </w:p>
        </w:tc>
        <w:tc>
          <w:tcPr>
            <w:tcW w:w="703" w:type="pct"/>
            <w:shd w:val="clear" w:color="auto" w:fill="auto"/>
          </w:tcPr>
          <w:p w:rsidR="00895638" w:rsidRPr="00895638" w:rsidRDefault="00895638" w:rsidP="00895638">
            <w:pPr>
              <w:pStyle w:val="NoSpacing"/>
              <w:rPr>
                <w:rFonts w:ascii="Arial" w:hAnsi="Arial" w:cs="Arial"/>
                <w:color w:val="000000"/>
              </w:rPr>
            </w:pPr>
          </w:p>
        </w:tc>
        <w:tc>
          <w:tcPr>
            <w:tcW w:w="2159" w:type="pct"/>
            <w:gridSpan w:val="3"/>
            <w:shd w:val="clear" w:color="auto" w:fill="auto"/>
            <w:vAlign w:val="center"/>
          </w:tcPr>
          <w:p w:rsidR="00895638" w:rsidRPr="00895638" w:rsidRDefault="00895638" w:rsidP="00895638">
            <w:pPr>
              <w:pStyle w:val="NoSpacing"/>
              <w:rPr>
                <w:rFonts w:ascii="Arial" w:hAnsi="Arial" w:cs="Arial"/>
                <w:color w:val="000000"/>
                <w:sz w:val="16"/>
              </w:rPr>
            </w:pPr>
            <w:r w:rsidRPr="00895638">
              <w:rPr>
                <w:rFonts w:ascii="Arial" w:hAnsi="Arial" w:cs="Arial"/>
                <w:color w:val="000000"/>
                <w:sz w:val="16"/>
              </w:rPr>
              <w:t xml:space="preserve">Call </w:t>
            </w:r>
            <w:r w:rsidRPr="00111027">
              <w:rPr>
                <w:rFonts w:ascii="Arial" w:hAnsi="Arial" w:cs="Arial"/>
                <w:b/>
                <w:color w:val="000000"/>
                <w:sz w:val="16"/>
                <w:szCs w:val="16"/>
              </w:rPr>
              <w:t>*CSP</w:t>
            </w:r>
            <w:r w:rsidRPr="00111027">
              <w:rPr>
                <w:rFonts w:ascii="Arial" w:hAnsi="Arial" w:cs="Arial"/>
                <w:color w:val="000000"/>
                <w:sz w:val="16"/>
                <w:szCs w:val="16"/>
              </w:rPr>
              <w:t xml:space="preserve"> </w:t>
            </w:r>
            <w:r w:rsidRPr="00895638">
              <w:rPr>
                <w:rFonts w:ascii="Arial" w:hAnsi="Arial" w:cs="Arial"/>
                <w:color w:val="000000"/>
                <w:sz w:val="16"/>
              </w:rPr>
              <w:t>on cell phone for auto accidents on Colorado highways.</w:t>
            </w:r>
          </w:p>
        </w:tc>
      </w:tr>
      <w:tr w:rsidR="00895638" w:rsidRPr="00895638" w:rsidTr="00111027">
        <w:trPr>
          <w:trHeight w:val="360"/>
        </w:trPr>
        <w:tc>
          <w:tcPr>
            <w:tcW w:w="1072" w:type="pct"/>
            <w:shd w:val="clear" w:color="auto" w:fill="auto"/>
            <w:vAlign w:val="center"/>
          </w:tcPr>
          <w:p w:rsidR="00895638" w:rsidRPr="00895638" w:rsidRDefault="00895638" w:rsidP="00895638">
            <w:pPr>
              <w:pStyle w:val="NoSpacing"/>
              <w:rPr>
                <w:rFonts w:ascii="Arial" w:hAnsi="Arial" w:cs="Arial"/>
                <w:color w:val="000000"/>
                <w:sz w:val="18"/>
              </w:rPr>
            </w:pPr>
            <w:r w:rsidRPr="00895638">
              <w:rPr>
                <w:rFonts w:ascii="Arial" w:hAnsi="Arial" w:cs="Arial"/>
                <w:color w:val="000000"/>
                <w:sz w:val="18"/>
              </w:rPr>
              <w:t>Fire Department</w:t>
            </w:r>
          </w:p>
        </w:tc>
        <w:tc>
          <w:tcPr>
            <w:tcW w:w="1066" w:type="pct"/>
            <w:shd w:val="clear" w:color="auto" w:fill="auto"/>
          </w:tcPr>
          <w:p w:rsidR="00895638" w:rsidRPr="00895638" w:rsidRDefault="00895638" w:rsidP="00895638">
            <w:pPr>
              <w:pStyle w:val="NoSpacing"/>
              <w:rPr>
                <w:rFonts w:ascii="Arial" w:hAnsi="Arial" w:cs="Arial"/>
                <w:color w:val="000000"/>
                <w:sz w:val="18"/>
              </w:rPr>
            </w:pPr>
          </w:p>
        </w:tc>
        <w:tc>
          <w:tcPr>
            <w:tcW w:w="703" w:type="pct"/>
            <w:shd w:val="clear" w:color="auto" w:fill="auto"/>
          </w:tcPr>
          <w:p w:rsidR="00895638" w:rsidRPr="00895638" w:rsidRDefault="00895638" w:rsidP="00895638">
            <w:pPr>
              <w:pStyle w:val="NoSpacing"/>
              <w:rPr>
                <w:rFonts w:ascii="Arial" w:hAnsi="Arial" w:cs="Arial"/>
                <w:color w:val="000000"/>
              </w:rPr>
            </w:pPr>
          </w:p>
        </w:tc>
        <w:tc>
          <w:tcPr>
            <w:tcW w:w="2159" w:type="pct"/>
            <w:gridSpan w:val="3"/>
            <w:shd w:val="clear" w:color="auto" w:fill="auto"/>
            <w:vAlign w:val="center"/>
          </w:tcPr>
          <w:p w:rsidR="00895638" w:rsidRPr="00895638" w:rsidRDefault="00895638" w:rsidP="00895638">
            <w:pPr>
              <w:pStyle w:val="NoSpacing"/>
              <w:rPr>
                <w:rFonts w:ascii="Arial" w:hAnsi="Arial" w:cs="Arial"/>
                <w:color w:val="000000"/>
                <w:sz w:val="16"/>
              </w:rPr>
            </w:pPr>
            <w:r w:rsidRPr="00895638">
              <w:rPr>
                <w:rFonts w:ascii="Arial" w:hAnsi="Arial" w:cs="Arial"/>
                <w:color w:val="000000"/>
                <w:sz w:val="16"/>
              </w:rPr>
              <w:t>Nearest fire/emergency response for activity location</w:t>
            </w:r>
          </w:p>
        </w:tc>
      </w:tr>
      <w:tr w:rsidR="00895638" w:rsidRPr="00895638" w:rsidTr="00111027">
        <w:trPr>
          <w:trHeight w:val="360"/>
        </w:trPr>
        <w:tc>
          <w:tcPr>
            <w:tcW w:w="1072" w:type="pct"/>
            <w:shd w:val="clear" w:color="auto" w:fill="auto"/>
            <w:vAlign w:val="center"/>
          </w:tcPr>
          <w:p w:rsidR="00895638" w:rsidRPr="00895638" w:rsidRDefault="00895638" w:rsidP="00895638">
            <w:pPr>
              <w:pStyle w:val="NoSpacing"/>
              <w:rPr>
                <w:rFonts w:ascii="Arial" w:hAnsi="Arial" w:cs="Arial"/>
                <w:color w:val="000000"/>
                <w:sz w:val="18"/>
              </w:rPr>
            </w:pPr>
            <w:r w:rsidRPr="00895638">
              <w:rPr>
                <w:rFonts w:ascii="Arial" w:hAnsi="Arial" w:cs="Arial"/>
                <w:color w:val="000000"/>
                <w:sz w:val="18"/>
              </w:rPr>
              <w:t>Campus/Department Contact</w:t>
            </w:r>
          </w:p>
        </w:tc>
        <w:tc>
          <w:tcPr>
            <w:tcW w:w="1066" w:type="pct"/>
            <w:shd w:val="clear" w:color="auto" w:fill="auto"/>
          </w:tcPr>
          <w:p w:rsidR="00895638" w:rsidRPr="00895638" w:rsidRDefault="00895638" w:rsidP="00895638">
            <w:pPr>
              <w:pStyle w:val="NoSpacing"/>
              <w:rPr>
                <w:rFonts w:ascii="Arial" w:hAnsi="Arial" w:cs="Arial"/>
                <w:color w:val="000000"/>
                <w:sz w:val="18"/>
              </w:rPr>
            </w:pPr>
          </w:p>
        </w:tc>
        <w:tc>
          <w:tcPr>
            <w:tcW w:w="703" w:type="pct"/>
            <w:shd w:val="clear" w:color="auto" w:fill="auto"/>
          </w:tcPr>
          <w:p w:rsidR="00895638" w:rsidRPr="00895638" w:rsidRDefault="00895638" w:rsidP="00895638">
            <w:pPr>
              <w:pStyle w:val="NoSpacing"/>
              <w:rPr>
                <w:rFonts w:ascii="Arial" w:hAnsi="Arial" w:cs="Arial"/>
                <w:color w:val="000000"/>
              </w:rPr>
            </w:pPr>
          </w:p>
        </w:tc>
        <w:tc>
          <w:tcPr>
            <w:tcW w:w="2159" w:type="pct"/>
            <w:gridSpan w:val="3"/>
            <w:shd w:val="clear" w:color="auto" w:fill="auto"/>
            <w:vAlign w:val="center"/>
          </w:tcPr>
          <w:p w:rsidR="00895638" w:rsidRPr="00895638" w:rsidRDefault="00895638" w:rsidP="00895638">
            <w:pPr>
              <w:pStyle w:val="NoSpacing"/>
              <w:rPr>
                <w:rFonts w:ascii="Arial" w:hAnsi="Arial" w:cs="Arial"/>
                <w:color w:val="000000"/>
                <w:sz w:val="16"/>
              </w:rPr>
            </w:pPr>
            <w:r w:rsidRPr="00895638">
              <w:rPr>
                <w:rFonts w:ascii="Arial" w:hAnsi="Arial" w:cs="Arial"/>
                <w:color w:val="000000"/>
                <w:sz w:val="16"/>
              </w:rPr>
              <w:t>This should be an individual familiar with the trip and capable of assisting in an emergency.</w:t>
            </w:r>
          </w:p>
        </w:tc>
      </w:tr>
      <w:tr w:rsidR="00895638" w:rsidRPr="00895638" w:rsidTr="00111027">
        <w:trPr>
          <w:trHeight w:val="360"/>
        </w:trPr>
        <w:tc>
          <w:tcPr>
            <w:tcW w:w="1072" w:type="pct"/>
            <w:shd w:val="clear" w:color="auto" w:fill="auto"/>
            <w:vAlign w:val="center"/>
          </w:tcPr>
          <w:p w:rsidR="00895638" w:rsidRPr="00895638" w:rsidRDefault="00895638" w:rsidP="00895638">
            <w:pPr>
              <w:pStyle w:val="NoSpacing"/>
              <w:rPr>
                <w:rFonts w:ascii="Arial" w:hAnsi="Arial" w:cs="Arial"/>
                <w:color w:val="000000"/>
                <w:sz w:val="18"/>
              </w:rPr>
            </w:pPr>
            <w:r w:rsidRPr="00895638">
              <w:rPr>
                <w:rFonts w:ascii="Arial" w:hAnsi="Arial" w:cs="Arial"/>
                <w:color w:val="000000"/>
                <w:sz w:val="18"/>
              </w:rPr>
              <w:t>Campus Police</w:t>
            </w:r>
          </w:p>
          <w:p w:rsidR="00895638" w:rsidRPr="00895638" w:rsidRDefault="00895638" w:rsidP="00895638">
            <w:pPr>
              <w:pStyle w:val="NoSpacing"/>
              <w:rPr>
                <w:rFonts w:ascii="Arial" w:hAnsi="Arial" w:cs="Arial"/>
                <w:color w:val="000000"/>
                <w:sz w:val="18"/>
              </w:rPr>
            </w:pPr>
          </w:p>
        </w:tc>
        <w:tc>
          <w:tcPr>
            <w:tcW w:w="1066" w:type="pct"/>
            <w:shd w:val="clear" w:color="auto" w:fill="auto"/>
            <w:vAlign w:val="center"/>
          </w:tcPr>
          <w:p w:rsidR="00895638" w:rsidRPr="00895638" w:rsidRDefault="00895638" w:rsidP="00895638">
            <w:pPr>
              <w:pStyle w:val="NoSpacing"/>
              <w:rPr>
                <w:rFonts w:ascii="Arial" w:hAnsi="Arial" w:cs="Arial"/>
                <w:color w:val="000000"/>
                <w:sz w:val="18"/>
              </w:rPr>
            </w:pPr>
            <w:r w:rsidRPr="00895638">
              <w:rPr>
                <w:rFonts w:ascii="Arial" w:hAnsi="Arial" w:cs="Arial"/>
                <w:bCs/>
                <w:color w:val="000000"/>
                <w:sz w:val="18"/>
                <w:szCs w:val="26"/>
                <w:lang w:bidi="en-US"/>
              </w:rPr>
              <w:t>Direct</w:t>
            </w:r>
            <w:r w:rsidRPr="00895638">
              <w:rPr>
                <w:rFonts w:ascii="Arial" w:hAnsi="Arial" w:cs="Arial"/>
                <w:color w:val="000000"/>
                <w:sz w:val="18"/>
              </w:rPr>
              <w:t>:</w:t>
            </w:r>
          </w:p>
          <w:p w:rsidR="00895638" w:rsidRPr="00895638" w:rsidRDefault="00895638" w:rsidP="00895638">
            <w:pPr>
              <w:pStyle w:val="NoSpacing"/>
              <w:rPr>
                <w:rFonts w:ascii="Arial" w:hAnsi="Arial" w:cs="Arial"/>
                <w:color w:val="000000"/>
                <w:sz w:val="18"/>
              </w:rPr>
            </w:pPr>
            <w:r w:rsidRPr="00895638">
              <w:rPr>
                <w:rFonts w:ascii="Arial" w:hAnsi="Arial" w:cs="Arial"/>
                <w:color w:val="000000"/>
                <w:sz w:val="18"/>
              </w:rPr>
              <w:t>Collect:</w:t>
            </w:r>
          </w:p>
          <w:p w:rsidR="00895638" w:rsidRPr="00895638" w:rsidRDefault="00895638" w:rsidP="00895638">
            <w:pPr>
              <w:pStyle w:val="NoSpacing"/>
              <w:rPr>
                <w:rFonts w:ascii="Arial" w:hAnsi="Arial" w:cs="Arial"/>
                <w:color w:val="000000"/>
                <w:sz w:val="18"/>
              </w:rPr>
            </w:pPr>
            <w:r w:rsidRPr="00895638">
              <w:rPr>
                <w:rFonts w:ascii="Arial" w:hAnsi="Arial" w:cs="Arial"/>
                <w:color w:val="000000"/>
                <w:sz w:val="18"/>
              </w:rPr>
              <w:t>Toll Free:</w:t>
            </w:r>
          </w:p>
        </w:tc>
        <w:tc>
          <w:tcPr>
            <w:tcW w:w="703" w:type="pct"/>
            <w:shd w:val="clear" w:color="auto" w:fill="auto"/>
          </w:tcPr>
          <w:p w:rsidR="00895638" w:rsidRPr="00895638" w:rsidRDefault="00895638" w:rsidP="00895638">
            <w:pPr>
              <w:pStyle w:val="NoSpacing"/>
              <w:rPr>
                <w:rFonts w:ascii="Arial" w:hAnsi="Arial" w:cs="Arial"/>
                <w:color w:val="000000"/>
              </w:rPr>
            </w:pPr>
          </w:p>
        </w:tc>
        <w:tc>
          <w:tcPr>
            <w:tcW w:w="2159" w:type="pct"/>
            <w:gridSpan w:val="3"/>
            <w:shd w:val="clear" w:color="auto" w:fill="auto"/>
            <w:vAlign w:val="center"/>
          </w:tcPr>
          <w:p w:rsidR="00895638" w:rsidRPr="00895638" w:rsidRDefault="00895638" w:rsidP="00895638">
            <w:pPr>
              <w:pStyle w:val="NoSpacing"/>
              <w:rPr>
                <w:rFonts w:ascii="Arial" w:hAnsi="Arial" w:cs="Arial"/>
                <w:color w:val="000000"/>
                <w:sz w:val="16"/>
              </w:rPr>
            </w:pPr>
            <w:r w:rsidRPr="00895638">
              <w:rPr>
                <w:rFonts w:ascii="Arial" w:hAnsi="Arial" w:cs="Arial"/>
                <w:color w:val="000000"/>
                <w:sz w:val="16"/>
              </w:rPr>
              <w:t>Campus police dispatchers</w:t>
            </w:r>
            <w:r w:rsidR="00471FEF">
              <w:rPr>
                <w:rFonts w:ascii="Arial" w:hAnsi="Arial" w:cs="Arial"/>
                <w:color w:val="000000"/>
                <w:sz w:val="16"/>
              </w:rPr>
              <w:t xml:space="preserve"> can locate faculty/staff, the emergency response team, integrated communications, legal and student l</w:t>
            </w:r>
            <w:r w:rsidRPr="00895638">
              <w:rPr>
                <w:rFonts w:ascii="Arial" w:hAnsi="Arial" w:cs="Arial"/>
                <w:color w:val="000000"/>
                <w:sz w:val="16"/>
              </w:rPr>
              <w:t>ife after hours and on weekends. Enter your campus-specific information.</w:t>
            </w:r>
          </w:p>
        </w:tc>
      </w:tr>
      <w:tr w:rsidR="00895638" w:rsidRPr="00895638" w:rsidTr="00111027">
        <w:trPr>
          <w:trHeight w:val="360"/>
        </w:trPr>
        <w:tc>
          <w:tcPr>
            <w:tcW w:w="1072" w:type="pct"/>
            <w:shd w:val="clear" w:color="auto" w:fill="auto"/>
            <w:vAlign w:val="center"/>
          </w:tcPr>
          <w:p w:rsidR="00895638" w:rsidRPr="00895638" w:rsidRDefault="00895638" w:rsidP="00895638">
            <w:pPr>
              <w:pStyle w:val="NoSpacing"/>
              <w:rPr>
                <w:rFonts w:ascii="Arial" w:hAnsi="Arial" w:cs="Arial"/>
                <w:color w:val="000000"/>
                <w:sz w:val="18"/>
              </w:rPr>
            </w:pPr>
            <w:r w:rsidRPr="00895638">
              <w:rPr>
                <w:rFonts w:ascii="Arial" w:hAnsi="Arial" w:cs="Arial"/>
                <w:color w:val="000000"/>
                <w:sz w:val="18"/>
              </w:rPr>
              <w:t>CU Transportation</w:t>
            </w:r>
          </w:p>
        </w:tc>
        <w:tc>
          <w:tcPr>
            <w:tcW w:w="1066" w:type="pct"/>
            <w:shd w:val="clear" w:color="auto" w:fill="auto"/>
          </w:tcPr>
          <w:p w:rsidR="00895638" w:rsidRPr="00895638" w:rsidRDefault="00895638" w:rsidP="00895638">
            <w:pPr>
              <w:pStyle w:val="NoSpacing"/>
              <w:rPr>
                <w:rFonts w:ascii="Arial" w:hAnsi="Arial" w:cs="Arial"/>
                <w:color w:val="000000"/>
                <w:sz w:val="18"/>
              </w:rPr>
            </w:pPr>
          </w:p>
        </w:tc>
        <w:tc>
          <w:tcPr>
            <w:tcW w:w="703" w:type="pct"/>
            <w:shd w:val="clear" w:color="auto" w:fill="auto"/>
          </w:tcPr>
          <w:p w:rsidR="00895638" w:rsidRPr="00895638" w:rsidRDefault="00895638" w:rsidP="00895638">
            <w:pPr>
              <w:pStyle w:val="NoSpacing"/>
              <w:rPr>
                <w:rFonts w:ascii="Arial" w:hAnsi="Arial" w:cs="Arial"/>
                <w:color w:val="000000"/>
              </w:rPr>
            </w:pPr>
          </w:p>
        </w:tc>
        <w:tc>
          <w:tcPr>
            <w:tcW w:w="2159" w:type="pct"/>
            <w:gridSpan w:val="3"/>
            <w:shd w:val="clear" w:color="auto" w:fill="auto"/>
            <w:vAlign w:val="center"/>
          </w:tcPr>
          <w:p w:rsidR="00895638" w:rsidRPr="00895638" w:rsidRDefault="00111027" w:rsidP="00895638">
            <w:pPr>
              <w:pStyle w:val="NoSpacing"/>
              <w:rPr>
                <w:rFonts w:ascii="Arial" w:hAnsi="Arial" w:cs="Arial"/>
                <w:color w:val="000000"/>
                <w:sz w:val="16"/>
              </w:rPr>
            </w:pPr>
            <w:r>
              <w:rPr>
                <w:rFonts w:ascii="Arial" w:hAnsi="Arial" w:cs="Arial"/>
                <w:color w:val="000000"/>
                <w:sz w:val="16"/>
              </w:rPr>
              <w:t>Contact for issues with u</w:t>
            </w:r>
            <w:r w:rsidR="00895638" w:rsidRPr="00895638">
              <w:rPr>
                <w:rFonts w:ascii="Arial" w:hAnsi="Arial" w:cs="Arial"/>
                <w:color w:val="000000"/>
                <w:sz w:val="16"/>
              </w:rPr>
              <w:t>niversity vehicles.</w:t>
            </w:r>
          </w:p>
        </w:tc>
      </w:tr>
    </w:tbl>
    <w:p w:rsidR="00471FEF" w:rsidRDefault="00471FEF" w:rsidP="00111027">
      <w:pPr>
        <w:pStyle w:val="NoSpacing"/>
        <w:rPr>
          <w:rFonts w:ascii="Arial" w:hAnsi="Arial" w:cs="Arial"/>
        </w:rPr>
      </w:pPr>
    </w:p>
    <w:p w:rsidR="00471FEF" w:rsidRPr="00471FEF" w:rsidRDefault="00471FEF" w:rsidP="00471FEF">
      <w:pPr>
        <w:pStyle w:val="NoSpacing"/>
        <w:rPr>
          <w:rFonts w:ascii="Arial" w:hAnsi="Arial" w:cs="Arial"/>
          <w:b/>
        </w:rPr>
      </w:pPr>
      <w:r>
        <w:br w:type="page"/>
      </w:r>
      <w:r w:rsidRPr="00471FEF">
        <w:rPr>
          <w:rFonts w:ascii="Arial" w:hAnsi="Arial" w:cs="Arial"/>
          <w:b/>
        </w:rPr>
        <w:lastRenderedPageBreak/>
        <w:t>Emergency Response Plan Procedures</w:t>
      </w:r>
    </w:p>
    <w:p w:rsidR="00471FEF" w:rsidRDefault="00471FEF" w:rsidP="00471FEF">
      <w:pPr>
        <w:pStyle w:val="NoSpacing"/>
        <w:rPr>
          <w:rFonts w:ascii="Arial" w:hAnsi="Arial" w:cs="Arial"/>
        </w:rPr>
      </w:pPr>
      <w:r w:rsidRPr="00471FEF">
        <w:rPr>
          <w:rFonts w:ascii="Arial" w:hAnsi="Arial" w:cs="Arial"/>
          <w:noProof/>
        </w:rPr>
        <mc:AlternateContent>
          <mc:Choice Requires="wps">
            <w:drawing>
              <wp:anchor distT="0" distB="0" distL="114300" distR="114300" simplePos="0" relativeHeight="251665408" behindDoc="0" locked="0" layoutInCell="1" allowOverlap="1" wp14:anchorId="4BEE526D" wp14:editId="10DCF060">
                <wp:simplePos x="0" y="0"/>
                <wp:positionH relativeFrom="column">
                  <wp:posOffset>-9525</wp:posOffset>
                </wp:positionH>
                <wp:positionV relativeFrom="paragraph">
                  <wp:posOffset>129540</wp:posOffset>
                </wp:positionV>
                <wp:extent cx="594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0.2pt" to="467.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" strokecolor="black [3213]"/>
            </w:pict>
          </mc:Fallback>
        </mc:AlternateContent>
      </w:r>
    </w:p>
    <w:p w:rsidR="00471FEF" w:rsidRPr="00471FEF" w:rsidRDefault="00471FEF" w:rsidP="00471FEF">
      <w:pPr>
        <w:pStyle w:val="NoSpacing"/>
        <w:rPr>
          <w:rFonts w:ascii="Arial" w:hAnsi="Arial" w:cs="Arial"/>
        </w:rPr>
      </w:pPr>
    </w:p>
    <w:p w:rsidR="00471FEF" w:rsidRDefault="00471FEF" w:rsidP="00471FEF">
      <w:pPr>
        <w:pStyle w:val="NoSpacing"/>
        <w:rPr>
          <w:rFonts w:ascii="Arial" w:hAnsi="Arial" w:cs="Arial"/>
        </w:rPr>
      </w:pPr>
      <w:r w:rsidRPr="00B57F22">
        <w:rPr>
          <w:rFonts w:ascii="Arial" w:hAnsi="Arial" w:cs="Arial"/>
          <w:color w:val="000000"/>
        </w:rPr>
        <w:t xml:space="preserve"> </w:t>
      </w:r>
      <w:r w:rsidRPr="00471FEF">
        <w:rPr>
          <w:rFonts w:ascii="Arial" w:hAnsi="Arial" w:cs="Arial"/>
          <w:b/>
        </w:rPr>
        <w:t>Call 911 for life-threatening emergencies</w:t>
      </w:r>
    </w:p>
    <w:p w:rsidR="00471FEF" w:rsidRPr="00471FEF" w:rsidRDefault="00471FEF" w:rsidP="00471FEF">
      <w:pPr>
        <w:pStyle w:val="NoSpacing"/>
        <w:rPr>
          <w:rFonts w:ascii="Arial" w:hAnsi="Arial" w:cs="Arial"/>
        </w:rPr>
      </w:pPr>
    </w:p>
    <w:p w:rsidR="00471FEF" w:rsidRPr="00471FEF" w:rsidRDefault="00471FEF" w:rsidP="00471FEF">
      <w:pPr>
        <w:pStyle w:val="NoSpacing"/>
        <w:rPr>
          <w:rFonts w:ascii="Arial" w:hAnsi="Arial" w:cs="Arial"/>
          <w:szCs w:val="18"/>
        </w:rPr>
      </w:pPr>
      <w:r w:rsidRPr="00B57F22">
        <w:rPr>
          <w:rFonts w:ascii="Arial" w:hAnsi="Arial" w:cs="Arial"/>
          <w:color w:val="000000"/>
        </w:rPr>
        <w:t xml:space="preserve"> </w:t>
      </w:r>
      <w:r w:rsidRPr="00471FEF">
        <w:rPr>
          <w:rFonts w:ascii="Arial" w:hAnsi="Arial" w:cs="Arial"/>
          <w:szCs w:val="18"/>
        </w:rPr>
        <w:t>Crime</w:t>
      </w:r>
    </w:p>
    <w:p w:rsidR="00471FEF" w:rsidRPr="00471FEF" w:rsidRDefault="00471FEF" w:rsidP="00471FEF">
      <w:pPr>
        <w:pStyle w:val="NoSpacing"/>
        <w:numPr>
          <w:ilvl w:val="0"/>
          <w:numId w:val="4"/>
        </w:numPr>
        <w:rPr>
          <w:rFonts w:ascii="Arial" w:hAnsi="Arial" w:cs="Arial"/>
          <w:b/>
        </w:rPr>
      </w:pPr>
      <w:r w:rsidRPr="00471FEF">
        <w:rPr>
          <w:rFonts w:ascii="Arial" w:hAnsi="Arial" w:cs="Arial"/>
          <w:b/>
          <w:szCs w:val="18"/>
        </w:rPr>
        <w:t>If</w:t>
      </w:r>
      <w:r w:rsidRPr="00471FEF">
        <w:rPr>
          <w:rFonts w:ascii="Arial" w:hAnsi="Arial" w:cs="Arial"/>
          <w:b/>
        </w:rPr>
        <w:t xml:space="preserve"> urgent, call 911</w:t>
      </w:r>
    </w:p>
    <w:p w:rsidR="00471FEF" w:rsidRDefault="00471FEF" w:rsidP="00471FEF">
      <w:pPr>
        <w:pStyle w:val="NoSpacing"/>
        <w:numPr>
          <w:ilvl w:val="0"/>
          <w:numId w:val="4"/>
        </w:numPr>
        <w:rPr>
          <w:rFonts w:ascii="Arial" w:hAnsi="Arial" w:cs="Arial"/>
        </w:rPr>
      </w:pPr>
      <w:r w:rsidRPr="00471FEF">
        <w:rPr>
          <w:rFonts w:ascii="Arial" w:hAnsi="Arial" w:cs="Arial"/>
        </w:rPr>
        <w:t>Contact local police for non-urgent crimes</w:t>
      </w:r>
    </w:p>
    <w:p w:rsidR="00471FEF" w:rsidRPr="00471FEF" w:rsidRDefault="00471FEF" w:rsidP="00471FEF">
      <w:pPr>
        <w:pStyle w:val="NoSpacing"/>
        <w:rPr>
          <w:rFonts w:ascii="Arial" w:hAnsi="Arial" w:cs="Arial"/>
        </w:rPr>
      </w:pPr>
    </w:p>
    <w:p w:rsidR="00471FEF" w:rsidRDefault="00471FEF" w:rsidP="00471FEF">
      <w:pPr>
        <w:pStyle w:val="NoSpacing"/>
        <w:rPr>
          <w:rFonts w:ascii="Arial" w:hAnsi="Arial" w:cs="Arial"/>
        </w:rPr>
      </w:pPr>
      <w:r w:rsidRPr="00B57F22">
        <w:rPr>
          <w:rFonts w:ascii="Arial" w:hAnsi="Arial" w:cs="Arial"/>
          <w:color w:val="000000"/>
        </w:rPr>
        <w:t xml:space="preserve"> </w:t>
      </w:r>
      <w:r w:rsidRPr="00471FEF">
        <w:rPr>
          <w:rFonts w:ascii="Arial" w:hAnsi="Arial" w:cs="Arial"/>
        </w:rPr>
        <w:t>Weather-related emergencies</w:t>
      </w:r>
    </w:p>
    <w:p w:rsidR="00471FEF" w:rsidRPr="00471FEF" w:rsidRDefault="00471FEF" w:rsidP="00471FEF">
      <w:pPr>
        <w:pStyle w:val="NoSpacing"/>
        <w:rPr>
          <w:rFonts w:ascii="Arial" w:hAnsi="Arial" w:cs="Arial"/>
        </w:rPr>
      </w:pPr>
    </w:p>
    <w:p w:rsidR="00471FEF" w:rsidRPr="00471FEF" w:rsidRDefault="00471FEF" w:rsidP="00471FEF">
      <w:pPr>
        <w:pStyle w:val="NoSpacing"/>
        <w:rPr>
          <w:rFonts w:ascii="Arial" w:hAnsi="Arial" w:cs="Arial"/>
        </w:rPr>
      </w:pPr>
      <w:r w:rsidRPr="00B57F22">
        <w:rPr>
          <w:rFonts w:ascii="Arial" w:hAnsi="Arial" w:cs="Arial"/>
          <w:color w:val="000000"/>
        </w:rPr>
        <w:t xml:space="preserve"> </w:t>
      </w:r>
      <w:r w:rsidRPr="00471FEF">
        <w:rPr>
          <w:rFonts w:ascii="Arial" w:hAnsi="Arial" w:cs="Arial"/>
        </w:rPr>
        <w:t>Address likely weather issues</w:t>
      </w:r>
    </w:p>
    <w:p w:rsidR="00471FEF" w:rsidRPr="00471FEF" w:rsidRDefault="00471FEF" w:rsidP="00471FEF">
      <w:pPr>
        <w:pStyle w:val="NoSpacing"/>
        <w:numPr>
          <w:ilvl w:val="0"/>
          <w:numId w:val="5"/>
        </w:numPr>
        <w:rPr>
          <w:rFonts w:ascii="Arial" w:hAnsi="Arial" w:cs="Arial"/>
        </w:rPr>
      </w:pPr>
      <w:r w:rsidRPr="00471FEF">
        <w:rPr>
          <w:rFonts w:ascii="Arial" w:hAnsi="Arial" w:cs="Arial"/>
        </w:rPr>
        <w:t xml:space="preserve">Auto accidents or breakdown </w:t>
      </w:r>
    </w:p>
    <w:p w:rsidR="00471FEF" w:rsidRPr="00471FEF" w:rsidRDefault="00471FEF" w:rsidP="00471FEF">
      <w:pPr>
        <w:pStyle w:val="NoSpacing"/>
        <w:numPr>
          <w:ilvl w:val="0"/>
          <w:numId w:val="5"/>
        </w:numPr>
        <w:rPr>
          <w:rFonts w:ascii="Arial" w:hAnsi="Arial" w:cs="Arial"/>
        </w:rPr>
      </w:pPr>
      <w:r w:rsidRPr="00471FEF">
        <w:rPr>
          <w:rFonts w:ascii="Arial" w:hAnsi="Arial" w:cs="Arial"/>
        </w:rPr>
        <w:t>Contact the law enforcement agency with jurisdiction over the accident location</w:t>
      </w:r>
    </w:p>
    <w:p w:rsidR="00471FEF" w:rsidRPr="00471FEF" w:rsidRDefault="00471FEF" w:rsidP="00471FEF">
      <w:pPr>
        <w:pStyle w:val="NoSpacing"/>
        <w:numPr>
          <w:ilvl w:val="0"/>
          <w:numId w:val="5"/>
        </w:numPr>
        <w:rPr>
          <w:rFonts w:ascii="Arial" w:hAnsi="Arial" w:cs="Arial"/>
        </w:rPr>
      </w:pPr>
      <w:r w:rsidRPr="00471FEF">
        <w:rPr>
          <w:rFonts w:ascii="Arial" w:hAnsi="Arial" w:cs="Arial"/>
        </w:rPr>
        <w:t>University vehicles: contact campus Transportation</w:t>
      </w:r>
    </w:p>
    <w:p w:rsidR="00471FEF" w:rsidRPr="00471FEF" w:rsidRDefault="00471FEF" w:rsidP="00471FEF">
      <w:pPr>
        <w:pStyle w:val="NoSpacing"/>
        <w:numPr>
          <w:ilvl w:val="0"/>
          <w:numId w:val="5"/>
        </w:numPr>
        <w:rPr>
          <w:rFonts w:ascii="Arial" w:hAnsi="Arial" w:cs="Arial"/>
        </w:rPr>
      </w:pPr>
      <w:r w:rsidRPr="00471FEF">
        <w:rPr>
          <w:rFonts w:ascii="Arial" w:hAnsi="Arial" w:cs="Arial"/>
        </w:rPr>
        <w:t>Personal vehicles: contact local or insurance-provided assistance</w:t>
      </w:r>
    </w:p>
    <w:p w:rsidR="00471FEF" w:rsidRPr="00471FEF" w:rsidRDefault="00471FEF" w:rsidP="00471FEF">
      <w:pPr>
        <w:pStyle w:val="NoSpacing"/>
        <w:numPr>
          <w:ilvl w:val="0"/>
          <w:numId w:val="5"/>
        </w:numPr>
        <w:rPr>
          <w:rFonts w:ascii="Arial" w:hAnsi="Arial" w:cs="Arial"/>
        </w:rPr>
      </w:pPr>
      <w:r w:rsidRPr="00471FEF">
        <w:rPr>
          <w:rFonts w:ascii="Arial" w:hAnsi="Arial" w:cs="Arial"/>
        </w:rPr>
        <w:t>Rental vehicles: contact rental agency</w:t>
      </w:r>
    </w:p>
    <w:p w:rsidR="00471FEF" w:rsidRPr="00471FEF" w:rsidRDefault="00471FEF" w:rsidP="00471FEF">
      <w:pPr>
        <w:pStyle w:val="NoSpacing"/>
        <w:rPr>
          <w:rFonts w:ascii="Arial" w:hAnsi="Arial" w:cs="Arial"/>
        </w:rPr>
      </w:pPr>
    </w:p>
    <w:p w:rsidR="00471FEF" w:rsidRPr="00471FEF" w:rsidRDefault="00471FEF" w:rsidP="00471FEF">
      <w:pPr>
        <w:pStyle w:val="NoSpacing"/>
        <w:rPr>
          <w:rFonts w:ascii="Arial" w:hAnsi="Arial" w:cs="Arial"/>
        </w:rPr>
      </w:pPr>
      <w:r w:rsidRPr="00B57F22">
        <w:rPr>
          <w:rFonts w:ascii="Arial" w:hAnsi="Arial" w:cs="Arial"/>
          <w:color w:val="000000"/>
        </w:rPr>
        <w:t xml:space="preserve"> </w:t>
      </w:r>
      <w:r w:rsidRPr="00471FEF">
        <w:rPr>
          <w:rFonts w:ascii="Arial" w:hAnsi="Arial" w:cs="Arial"/>
        </w:rPr>
        <w:t>Loss or damage to CU property:</w:t>
      </w:r>
    </w:p>
    <w:p w:rsidR="00471FEF" w:rsidRPr="00471FEF" w:rsidRDefault="00471FEF" w:rsidP="00471FEF">
      <w:pPr>
        <w:pStyle w:val="NoSpacing"/>
        <w:numPr>
          <w:ilvl w:val="0"/>
          <w:numId w:val="6"/>
        </w:numPr>
        <w:rPr>
          <w:rFonts w:ascii="Arial" w:hAnsi="Arial" w:cs="Arial"/>
        </w:rPr>
      </w:pPr>
      <w:r w:rsidRPr="00471FEF">
        <w:rPr>
          <w:rFonts w:ascii="Arial" w:hAnsi="Arial" w:cs="Arial"/>
        </w:rPr>
        <w:t>Contact local law enforcement to file a police report</w:t>
      </w:r>
    </w:p>
    <w:p w:rsidR="00471FEF" w:rsidRPr="00471FEF" w:rsidRDefault="00471FEF" w:rsidP="00471FEF">
      <w:pPr>
        <w:pStyle w:val="NoSpacing"/>
        <w:numPr>
          <w:ilvl w:val="0"/>
          <w:numId w:val="6"/>
        </w:numPr>
        <w:rPr>
          <w:rFonts w:ascii="Arial" w:hAnsi="Arial" w:cs="Arial"/>
        </w:rPr>
      </w:pPr>
      <w:r w:rsidRPr="00471FEF">
        <w:rPr>
          <w:rFonts w:ascii="Arial" w:hAnsi="Arial" w:cs="Arial"/>
        </w:rPr>
        <w:t>Contact University Risk Management to file claim and get further direction</w:t>
      </w:r>
    </w:p>
    <w:p w:rsidR="00471FEF" w:rsidRPr="00471FEF" w:rsidRDefault="00471FEF" w:rsidP="00471FEF">
      <w:pPr>
        <w:pStyle w:val="NoSpacing"/>
        <w:numPr>
          <w:ilvl w:val="0"/>
          <w:numId w:val="6"/>
        </w:numPr>
        <w:rPr>
          <w:rFonts w:ascii="Arial" w:hAnsi="Arial" w:cs="Arial"/>
        </w:rPr>
      </w:pPr>
      <w:r w:rsidRPr="00471FEF">
        <w:rPr>
          <w:rFonts w:ascii="Arial" w:hAnsi="Arial" w:cs="Arial"/>
        </w:rPr>
        <w:t>Keep property (do not discard) until advised by URM adjuster</w:t>
      </w:r>
    </w:p>
    <w:p w:rsidR="00471FEF" w:rsidRDefault="00471FEF" w:rsidP="00471FEF">
      <w:pPr>
        <w:pStyle w:val="NoSpacing"/>
        <w:numPr>
          <w:ilvl w:val="0"/>
          <w:numId w:val="6"/>
        </w:numPr>
        <w:rPr>
          <w:rFonts w:ascii="Arial" w:hAnsi="Arial" w:cs="Arial"/>
        </w:rPr>
      </w:pPr>
      <w:r w:rsidRPr="00471FEF">
        <w:rPr>
          <w:rFonts w:ascii="Arial" w:hAnsi="Arial" w:cs="Arial"/>
        </w:rPr>
        <w:t>If critical to trip, determine replacement criteria (sources, timeline, funding)</w:t>
      </w:r>
    </w:p>
    <w:p w:rsidR="00471FEF" w:rsidRPr="00471FEF" w:rsidRDefault="00471FEF" w:rsidP="00471FEF">
      <w:pPr>
        <w:pStyle w:val="NoSpacing"/>
        <w:rPr>
          <w:rFonts w:ascii="Arial" w:hAnsi="Arial" w:cs="Arial"/>
        </w:rPr>
      </w:pPr>
    </w:p>
    <w:p w:rsidR="00471FEF" w:rsidRPr="00471FEF" w:rsidRDefault="00471FEF" w:rsidP="00471FEF">
      <w:pPr>
        <w:pStyle w:val="NoSpacing"/>
        <w:rPr>
          <w:rFonts w:ascii="Arial" w:hAnsi="Arial" w:cs="Arial"/>
        </w:rPr>
      </w:pPr>
      <w:r w:rsidRPr="00B57F22">
        <w:rPr>
          <w:rFonts w:ascii="Arial" w:hAnsi="Arial" w:cs="Arial"/>
          <w:color w:val="000000"/>
        </w:rPr>
        <w:t xml:space="preserve"> </w:t>
      </w:r>
      <w:r w:rsidRPr="00471FEF">
        <w:rPr>
          <w:rFonts w:ascii="Arial" w:hAnsi="Arial" w:cs="Arial"/>
        </w:rPr>
        <w:t>Loss or damage to personal property of participant</w:t>
      </w:r>
    </w:p>
    <w:p w:rsidR="00471FEF" w:rsidRPr="00471FEF" w:rsidRDefault="00471FEF" w:rsidP="00471FEF">
      <w:pPr>
        <w:pStyle w:val="NoSpacing"/>
        <w:numPr>
          <w:ilvl w:val="0"/>
          <w:numId w:val="7"/>
        </w:numPr>
        <w:rPr>
          <w:rFonts w:ascii="Arial" w:hAnsi="Arial" w:cs="Arial"/>
        </w:rPr>
      </w:pPr>
      <w:r w:rsidRPr="00471FEF">
        <w:rPr>
          <w:rFonts w:ascii="Arial" w:hAnsi="Arial" w:cs="Arial"/>
        </w:rPr>
        <w:t>CU insurance does not cover personal property</w:t>
      </w:r>
    </w:p>
    <w:p w:rsidR="00471FEF" w:rsidRDefault="00471FEF" w:rsidP="00471FEF">
      <w:pPr>
        <w:pStyle w:val="NoSpacing"/>
        <w:numPr>
          <w:ilvl w:val="0"/>
          <w:numId w:val="7"/>
        </w:numPr>
        <w:rPr>
          <w:rFonts w:ascii="Arial" w:hAnsi="Arial" w:cs="Arial"/>
        </w:rPr>
      </w:pPr>
      <w:r w:rsidRPr="00471FEF">
        <w:rPr>
          <w:rFonts w:ascii="Arial" w:hAnsi="Arial" w:cs="Arial"/>
        </w:rPr>
        <w:t>If critical to trip, determine ability to replace and how soon</w:t>
      </w:r>
    </w:p>
    <w:p w:rsidR="00471FEF" w:rsidRPr="00471FEF" w:rsidRDefault="00471FEF" w:rsidP="00471FEF">
      <w:pPr>
        <w:pStyle w:val="NoSpacing"/>
        <w:rPr>
          <w:rFonts w:ascii="Arial" w:hAnsi="Arial" w:cs="Arial"/>
        </w:rPr>
      </w:pPr>
    </w:p>
    <w:p w:rsidR="00471FEF" w:rsidRPr="00471FEF" w:rsidRDefault="00471FEF" w:rsidP="00471FEF">
      <w:pPr>
        <w:pStyle w:val="NoSpacing"/>
        <w:rPr>
          <w:rFonts w:ascii="Arial" w:hAnsi="Arial" w:cs="Arial"/>
        </w:rPr>
      </w:pPr>
      <w:r w:rsidRPr="00B57F22">
        <w:rPr>
          <w:rFonts w:ascii="Arial" w:hAnsi="Arial" w:cs="Arial"/>
          <w:color w:val="000000"/>
        </w:rPr>
        <w:t xml:space="preserve"> </w:t>
      </w:r>
      <w:r w:rsidRPr="00471FEF">
        <w:rPr>
          <w:rFonts w:ascii="Arial" w:hAnsi="Arial" w:cs="Arial"/>
        </w:rPr>
        <w:t>Behavioral issues</w:t>
      </w:r>
    </w:p>
    <w:p w:rsidR="00471FEF" w:rsidRPr="00471FEF" w:rsidRDefault="00471FEF" w:rsidP="00471FEF">
      <w:pPr>
        <w:pStyle w:val="NoSpacing"/>
        <w:numPr>
          <w:ilvl w:val="0"/>
          <w:numId w:val="8"/>
        </w:numPr>
        <w:rPr>
          <w:rFonts w:ascii="Arial" w:hAnsi="Arial" w:cs="Arial"/>
        </w:rPr>
      </w:pPr>
      <w:r w:rsidRPr="00471FEF">
        <w:rPr>
          <w:rFonts w:ascii="Arial" w:hAnsi="Arial" w:cs="Arial"/>
        </w:rPr>
        <w:t>Follow campus procedures for behavioral issues</w:t>
      </w:r>
      <w:r>
        <w:rPr>
          <w:rFonts w:ascii="Arial" w:hAnsi="Arial" w:cs="Arial"/>
        </w:rPr>
        <w:t>.</w:t>
      </w:r>
    </w:p>
    <w:p w:rsidR="00471FEF" w:rsidRPr="00471FEF" w:rsidRDefault="00471FEF" w:rsidP="00471FEF">
      <w:pPr>
        <w:pStyle w:val="NoSpacing"/>
        <w:numPr>
          <w:ilvl w:val="0"/>
          <w:numId w:val="8"/>
        </w:numPr>
        <w:rPr>
          <w:rFonts w:ascii="Arial" w:hAnsi="Arial" w:cs="Arial"/>
        </w:rPr>
      </w:pPr>
      <w:r w:rsidRPr="00471FEF">
        <w:rPr>
          <w:rFonts w:ascii="Arial" w:hAnsi="Arial" w:cs="Arial"/>
        </w:rPr>
        <w:t>If placing other participants/employees in danger, contact local police</w:t>
      </w:r>
    </w:p>
    <w:p w:rsidR="00471FEF" w:rsidRPr="00471FEF" w:rsidRDefault="00471FEF" w:rsidP="00471FEF">
      <w:pPr>
        <w:pStyle w:val="NoSpacing"/>
        <w:numPr>
          <w:ilvl w:val="0"/>
          <w:numId w:val="8"/>
        </w:numPr>
        <w:rPr>
          <w:rFonts w:ascii="Arial" w:hAnsi="Arial" w:cs="Arial"/>
        </w:rPr>
      </w:pPr>
      <w:r w:rsidRPr="00471FEF">
        <w:rPr>
          <w:rFonts w:ascii="Arial" w:hAnsi="Arial" w:cs="Arial"/>
        </w:rPr>
        <w:t>Call parents or other emergency contact</w:t>
      </w:r>
    </w:p>
    <w:p w:rsidR="00471FEF" w:rsidRPr="00471FEF" w:rsidRDefault="00471FEF" w:rsidP="00471FEF">
      <w:pPr>
        <w:pStyle w:val="NoSpacing"/>
        <w:numPr>
          <w:ilvl w:val="0"/>
          <w:numId w:val="8"/>
        </w:numPr>
        <w:rPr>
          <w:rFonts w:ascii="Arial" w:hAnsi="Arial" w:cs="Arial"/>
        </w:rPr>
      </w:pPr>
      <w:r w:rsidRPr="00471FEF">
        <w:rPr>
          <w:rFonts w:ascii="Arial" w:hAnsi="Arial" w:cs="Arial"/>
          <w:szCs w:val="18"/>
        </w:rPr>
        <w:t>For non</w:t>
      </w:r>
      <w:r w:rsidRPr="00471FEF">
        <w:rPr>
          <w:rFonts w:ascii="Arial" w:hAnsi="Arial" w:cs="Arial"/>
        </w:rPr>
        <w:t>-work related participant injury or illness, f</w:t>
      </w:r>
      <w:r w:rsidRPr="00471FEF">
        <w:rPr>
          <w:rFonts w:ascii="Arial" w:hAnsi="Arial" w:cs="Arial"/>
          <w:szCs w:val="18"/>
        </w:rPr>
        <w:t>ollow</w:t>
      </w:r>
      <w:r w:rsidRPr="00471FEF">
        <w:rPr>
          <w:rFonts w:ascii="Arial" w:hAnsi="Arial" w:cs="Arial"/>
        </w:rPr>
        <w:t xml:space="preserve"> your health provider guidelines</w:t>
      </w:r>
    </w:p>
    <w:p w:rsidR="00471FEF" w:rsidRPr="00471FEF" w:rsidRDefault="00471FEF" w:rsidP="00471FEF">
      <w:pPr>
        <w:pStyle w:val="NoSpacing"/>
        <w:numPr>
          <w:ilvl w:val="0"/>
          <w:numId w:val="8"/>
        </w:numPr>
        <w:rPr>
          <w:rFonts w:ascii="Arial" w:hAnsi="Arial" w:cs="Arial"/>
        </w:rPr>
      </w:pPr>
      <w:r w:rsidRPr="00471FEF">
        <w:rPr>
          <w:rFonts w:ascii="Arial" w:hAnsi="Arial" w:cs="Arial"/>
        </w:rPr>
        <w:t>Call 911, go to urgent care; administer first aid, as appropriate</w:t>
      </w:r>
    </w:p>
    <w:p w:rsidR="00471FEF" w:rsidRDefault="00471FEF" w:rsidP="00471FEF">
      <w:pPr>
        <w:pStyle w:val="NoSpacing"/>
        <w:numPr>
          <w:ilvl w:val="0"/>
          <w:numId w:val="8"/>
        </w:numPr>
        <w:rPr>
          <w:rFonts w:ascii="Arial" w:hAnsi="Arial" w:cs="Arial"/>
        </w:rPr>
      </w:pPr>
      <w:r w:rsidRPr="00471FEF">
        <w:rPr>
          <w:rFonts w:ascii="Arial" w:hAnsi="Arial" w:cs="Arial"/>
        </w:rPr>
        <w:t>Call parents or other emergency contact</w:t>
      </w:r>
    </w:p>
    <w:p w:rsidR="00471FEF" w:rsidRPr="00471FEF" w:rsidRDefault="00471FEF" w:rsidP="00471FEF">
      <w:pPr>
        <w:pStyle w:val="NoSpacing"/>
        <w:rPr>
          <w:rFonts w:ascii="Arial" w:hAnsi="Arial" w:cs="Arial"/>
        </w:rPr>
      </w:pPr>
    </w:p>
    <w:p w:rsidR="00471FEF" w:rsidRPr="00471FEF" w:rsidRDefault="00471FEF" w:rsidP="00471FEF">
      <w:pPr>
        <w:pStyle w:val="NoSpacing"/>
        <w:rPr>
          <w:rFonts w:ascii="Arial" w:hAnsi="Arial" w:cs="Arial"/>
        </w:rPr>
      </w:pPr>
      <w:r w:rsidRPr="00B57F22">
        <w:rPr>
          <w:rFonts w:ascii="Arial" w:hAnsi="Arial" w:cs="Arial"/>
          <w:color w:val="000000"/>
        </w:rPr>
        <w:t xml:space="preserve"> </w:t>
      </w:r>
      <w:r w:rsidRPr="00471FEF">
        <w:rPr>
          <w:rFonts w:ascii="Arial" w:hAnsi="Arial" w:cs="Arial"/>
        </w:rPr>
        <w:t>Leader injury, illness, or death</w:t>
      </w:r>
    </w:p>
    <w:p w:rsidR="00471FEF" w:rsidRPr="00471FEF" w:rsidRDefault="00471FEF" w:rsidP="00471FEF">
      <w:pPr>
        <w:pStyle w:val="NoSpacing"/>
        <w:numPr>
          <w:ilvl w:val="0"/>
          <w:numId w:val="9"/>
        </w:numPr>
        <w:rPr>
          <w:rFonts w:ascii="Arial" w:hAnsi="Arial" w:cs="Arial"/>
        </w:rPr>
      </w:pPr>
      <w:r w:rsidRPr="00471FEF">
        <w:rPr>
          <w:rFonts w:ascii="Arial" w:hAnsi="Arial" w:cs="Arial"/>
        </w:rPr>
        <w:t>Call 911, go to urgent care, or administer first aid, as appropriate</w:t>
      </w:r>
    </w:p>
    <w:p w:rsidR="00471FEF" w:rsidRPr="00471FEF" w:rsidRDefault="00471FEF" w:rsidP="00471FEF">
      <w:pPr>
        <w:pStyle w:val="NoSpacing"/>
        <w:numPr>
          <w:ilvl w:val="0"/>
          <w:numId w:val="9"/>
        </w:numPr>
        <w:rPr>
          <w:rFonts w:ascii="Arial" w:hAnsi="Arial" w:cs="Arial"/>
        </w:rPr>
      </w:pPr>
      <w:r w:rsidRPr="00471FEF">
        <w:rPr>
          <w:rFonts w:ascii="Arial" w:hAnsi="Arial" w:cs="Arial"/>
        </w:rPr>
        <w:t xml:space="preserve">Co-leader or assistant leader </w:t>
      </w:r>
      <w:r w:rsidRPr="00471FEF">
        <w:rPr>
          <w:rFonts w:ascii="Arial" w:hAnsi="Arial" w:cs="Arial"/>
          <w:szCs w:val="18"/>
        </w:rPr>
        <w:t>a</w:t>
      </w:r>
      <w:r w:rsidRPr="00471FEF">
        <w:rPr>
          <w:rFonts w:ascii="Arial" w:hAnsi="Arial" w:cs="Arial"/>
        </w:rPr>
        <w:t>ssumes the lead</w:t>
      </w:r>
    </w:p>
    <w:p w:rsidR="00471FEF" w:rsidRPr="00471FEF" w:rsidRDefault="00471FEF" w:rsidP="00471FEF">
      <w:pPr>
        <w:pStyle w:val="NoSpacing"/>
        <w:numPr>
          <w:ilvl w:val="0"/>
          <w:numId w:val="9"/>
        </w:numPr>
        <w:rPr>
          <w:rFonts w:ascii="Arial" w:hAnsi="Arial" w:cs="Arial"/>
        </w:rPr>
      </w:pPr>
      <w:r w:rsidRPr="00471FEF">
        <w:rPr>
          <w:rFonts w:ascii="Arial" w:hAnsi="Arial" w:cs="Arial"/>
        </w:rPr>
        <w:t>Consider participants safety during emergency and after if</w:t>
      </w:r>
      <w:r w:rsidRPr="00471FEF">
        <w:rPr>
          <w:rFonts w:ascii="Arial" w:hAnsi="Arial" w:cs="Arial"/>
          <w:szCs w:val="18"/>
        </w:rPr>
        <w:t xml:space="preserve"> </w:t>
      </w:r>
      <w:r w:rsidRPr="00471FEF">
        <w:rPr>
          <w:rFonts w:ascii="Arial" w:hAnsi="Arial" w:cs="Arial"/>
        </w:rPr>
        <w:t>leader cannot continue</w:t>
      </w:r>
    </w:p>
    <w:p w:rsidR="00471FEF" w:rsidRPr="00471FEF" w:rsidRDefault="00471FEF" w:rsidP="00471FEF">
      <w:pPr>
        <w:pStyle w:val="NoSpacing"/>
        <w:numPr>
          <w:ilvl w:val="0"/>
          <w:numId w:val="9"/>
        </w:numPr>
        <w:rPr>
          <w:rFonts w:ascii="Arial" w:hAnsi="Arial" w:cs="Arial"/>
        </w:rPr>
      </w:pPr>
      <w:r w:rsidRPr="00471FEF">
        <w:rPr>
          <w:rFonts w:ascii="Arial" w:hAnsi="Arial" w:cs="Arial"/>
        </w:rPr>
        <w:t>Contact campus and department</w:t>
      </w:r>
      <w:r w:rsidRPr="00471FEF">
        <w:rPr>
          <w:rFonts w:ascii="Arial" w:hAnsi="Arial" w:cs="Arial"/>
          <w:szCs w:val="18"/>
        </w:rPr>
        <w:t xml:space="preserve"> </w:t>
      </w:r>
      <w:r w:rsidRPr="00471FEF">
        <w:rPr>
          <w:rFonts w:ascii="Arial" w:hAnsi="Arial" w:cs="Arial"/>
        </w:rPr>
        <w:t>for assistance and guidance (campus dispatch can locate campus police, legal, communications, student affairs and other stakeholders to assist in the emergency)</w:t>
      </w:r>
    </w:p>
    <w:p w:rsidR="00471FEF" w:rsidRPr="00471FEF" w:rsidRDefault="00471FEF" w:rsidP="00471FEF">
      <w:pPr>
        <w:pStyle w:val="NoSpacing"/>
        <w:numPr>
          <w:ilvl w:val="0"/>
          <w:numId w:val="9"/>
        </w:numPr>
        <w:rPr>
          <w:rFonts w:ascii="Arial" w:hAnsi="Arial" w:cs="Arial"/>
        </w:rPr>
      </w:pPr>
      <w:r w:rsidRPr="00471FEF">
        <w:rPr>
          <w:rFonts w:ascii="Arial" w:hAnsi="Arial" w:cs="Arial"/>
        </w:rPr>
        <w:t>Contact parents or other</w:t>
      </w:r>
      <w:r>
        <w:rPr>
          <w:rFonts w:ascii="Arial" w:hAnsi="Arial" w:cs="Arial"/>
        </w:rPr>
        <w:t xml:space="preserve"> emergency contacts</w:t>
      </w:r>
    </w:p>
    <w:p w:rsidR="00471FEF" w:rsidRDefault="00471FEF" w:rsidP="00471FEF">
      <w:pPr>
        <w:pStyle w:val="NoSpacing"/>
        <w:numPr>
          <w:ilvl w:val="0"/>
          <w:numId w:val="9"/>
        </w:numPr>
        <w:rPr>
          <w:rFonts w:ascii="Arial" w:hAnsi="Arial" w:cs="Arial"/>
        </w:rPr>
      </w:pPr>
      <w:r w:rsidRPr="00471FEF">
        <w:rPr>
          <w:rFonts w:ascii="Arial" w:hAnsi="Arial" w:cs="Arial"/>
        </w:rPr>
        <w:t xml:space="preserve">Reassess risks to participants should the situation warrant </w:t>
      </w:r>
      <w:r w:rsidRPr="00471FEF">
        <w:rPr>
          <w:rFonts w:ascii="Arial" w:hAnsi="Arial" w:cs="Arial"/>
          <w:szCs w:val="18"/>
        </w:rPr>
        <w:t>changes</w:t>
      </w:r>
      <w:r w:rsidRPr="00471FEF">
        <w:rPr>
          <w:rFonts w:ascii="Arial" w:hAnsi="Arial" w:cs="Arial"/>
        </w:rPr>
        <w:t>, taking care not to place participants at unnecessary or heightened risk</w:t>
      </w:r>
    </w:p>
    <w:p w:rsidR="00471FEF" w:rsidRPr="00471FEF" w:rsidRDefault="00471FEF" w:rsidP="00471FEF">
      <w:pPr>
        <w:pStyle w:val="NoSpacing"/>
        <w:rPr>
          <w:rFonts w:ascii="Arial" w:hAnsi="Arial" w:cs="Arial"/>
        </w:rPr>
      </w:pPr>
    </w:p>
    <w:p w:rsidR="00471FEF" w:rsidRPr="00471FEF" w:rsidRDefault="00471FEF" w:rsidP="00471FEF">
      <w:pPr>
        <w:pStyle w:val="NoSpacing"/>
        <w:rPr>
          <w:rFonts w:ascii="Arial" w:hAnsi="Arial" w:cs="Arial"/>
        </w:rPr>
      </w:pPr>
      <w:r w:rsidRPr="00B57F22">
        <w:rPr>
          <w:rFonts w:ascii="Arial" w:hAnsi="Arial" w:cs="Arial"/>
          <w:color w:val="000000"/>
        </w:rPr>
        <w:t xml:space="preserve"> </w:t>
      </w:r>
      <w:r>
        <w:rPr>
          <w:rFonts w:ascii="Arial" w:hAnsi="Arial" w:cs="Arial"/>
        </w:rPr>
        <w:t>Claim reporting</w:t>
      </w:r>
    </w:p>
    <w:p w:rsidR="00471FEF" w:rsidRPr="00471FEF" w:rsidRDefault="00BE6F7D" w:rsidP="00471FEF">
      <w:pPr>
        <w:pStyle w:val="NoSpacing"/>
        <w:numPr>
          <w:ilvl w:val="0"/>
          <w:numId w:val="10"/>
        </w:numPr>
        <w:rPr>
          <w:rFonts w:ascii="Arial" w:hAnsi="Arial" w:cs="Arial"/>
        </w:rPr>
      </w:pPr>
      <w:hyperlink r:id="rId17" w:history="1">
        <w:r w:rsidR="00471FEF" w:rsidRPr="00471FEF">
          <w:rPr>
            <w:rStyle w:val="Hyperlink"/>
            <w:rFonts w:ascii="Arial" w:hAnsi="Arial" w:cs="Arial"/>
          </w:rPr>
          <w:t>File a claim</w:t>
        </w:r>
      </w:hyperlink>
      <w:r w:rsidR="00471FEF">
        <w:rPr>
          <w:rFonts w:ascii="Arial" w:hAnsi="Arial" w:cs="Arial"/>
        </w:rPr>
        <w:t xml:space="preserve"> for w</w:t>
      </w:r>
      <w:r w:rsidR="00471FEF" w:rsidRPr="00471FEF">
        <w:rPr>
          <w:rFonts w:ascii="Arial" w:hAnsi="Arial" w:cs="Arial"/>
        </w:rPr>
        <w:t>ork related injury/illness</w:t>
      </w:r>
      <w:r w:rsidR="00471FEF">
        <w:rPr>
          <w:rFonts w:ascii="Arial" w:hAnsi="Arial" w:cs="Arial"/>
        </w:rPr>
        <w:t xml:space="preserve"> and auto/liability/property losses</w:t>
      </w:r>
    </w:p>
    <w:p w:rsidR="00895638" w:rsidRPr="00471FEF" w:rsidRDefault="00471FEF" w:rsidP="00471FEF">
      <w:pPr>
        <w:pStyle w:val="NoSpacing"/>
        <w:numPr>
          <w:ilvl w:val="0"/>
          <w:numId w:val="10"/>
        </w:numPr>
        <w:rPr>
          <w:rFonts w:ascii="Arial" w:hAnsi="Arial" w:cs="Arial"/>
        </w:rPr>
      </w:pPr>
      <w:r w:rsidRPr="00471FEF">
        <w:rPr>
          <w:rFonts w:ascii="Arial" w:hAnsi="Arial" w:cs="Arial"/>
        </w:rPr>
        <w:t>Additional information</w:t>
      </w:r>
      <w:r>
        <w:rPr>
          <w:rFonts w:ascii="Arial" w:hAnsi="Arial" w:cs="Arial"/>
        </w:rPr>
        <w:t xml:space="preserve"> </w:t>
      </w:r>
      <w:hyperlink r:id="rId18" w:history="1">
        <w:r w:rsidRPr="00471FEF">
          <w:rPr>
            <w:rStyle w:val="Hyperlink"/>
            <w:rFonts w:ascii="Arial" w:hAnsi="Arial" w:cs="Arial"/>
          </w:rPr>
          <w:t>contact URM</w:t>
        </w:r>
      </w:hyperlink>
    </w:p>
    <w:sectPr w:rsidR="00895638" w:rsidRPr="00471FEF" w:rsidSect="00EC6E1D">
      <w:headerReference w:type="default" r:id="rId19"/>
      <w:footerReference w:type="default" r:id="rId20"/>
      <w:headerReference w:type="first" r:id="rId21"/>
      <w:footerReference w:type="first" r:id="rId22"/>
      <w:pgSz w:w="12240" w:h="15840"/>
      <w:pgMar w:top="900" w:right="1440" w:bottom="1440" w:left="1440" w:header="540" w:footer="5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E21" w:rsidRDefault="00161E21" w:rsidP="00161E21">
      <w:pPr>
        <w:spacing w:after="0" w:line="240" w:lineRule="auto"/>
      </w:pPr>
      <w:r>
        <w:separator/>
      </w:r>
    </w:p>
  </w:endnote>
  <w:endnote w:type="continuationSeparator" w:id="0">
    <w:p w:rsidR="00161E21" w:rsidRDefault="00161E21" w:rsidP="0016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E21" w:rsidRPr="007D3140" w:rsidRDefault="00661E18" w:rsidP="00661E18">
    <w:pPr>
      <w:pStyle w:val="Footer"/>
    </w:pPr>
    <w:r>
      <w:rPr>
        <w:rFonts w:ascii="Arial" w:hAnsi="Arial" w:cs="Arial"/>
        <w:sz w:val="18"/>
        <w:szCs w:val="18"/>
      </w:rPr>
      <w:t>Off Campus Activity Risk Assessment</w:t>
    </w:r>
    <w:r>
      <w:rPr>
        <w:rFonts w:ascii="Arial" w:hAnsi="Arial" w:cs="Arial"/>
        <w:sz w:val="18"/>
        <w:szCs w:val="18"/>
      </w:rPr>
      <w:br/>
      <w:t>and Emergency Planning</w:t>
    </w:r>
    <w:r w:rsidRPr="008B099A">
      <w:rPr>
        <w:rFonts w:ascii="Arial" w:hAnsi="Arial" w:cs="Arial"/>
        <w:sz w:val="18"/>
        <w:szCs w:val="18"/>
      </w:rPr>
      <w:t xml:space="preserve"> </w:t>
    </w:r>
    <w:r w:rsidR="007D3140" w:rsidRPr="008B099A">
      <w:rPr>
        <w:rFonts w:ascii="Arial" w:hAnsi="Arial" w:cs="Arial"/>
        <w:sz w:val="18"/>
        <w:szCs w:val="18"/>
      </w:rPr>
      <w:ptab w:relativeTo="margin" w:alignment="center" w:leader="none"/>
    </w:r>
    <w:r w:rsidR="007D3140" w:rsidRPr="00F91894">
      <w:rPr>
        <w:rFonts w:ascii="Arial" w:hAnsi="Arial" w:cs="Arial"/>
        <w:sz w:val="18"/>
        <w:szCs w:val="18"/>
      </w:rPr>
      <w:t xml:space="preserve"> </w:t>
    </w:r>
    <w:sdt>
      <w:sdtPr>
        <w:rPr>
          <w:rFonts w:ascii="Arial" w:hAnsi="Arial" w:cs="Arial"/>
          <w:sz w:val="18"/>
          <w:szCs w:val="18"/>
        </w:rPr>
        <w:id w:val="1725867742"/>
        <w:docPartObj>
          <w:docPartGallery w:val="Page Numbers (Top of Page)"/>
          <w:docPartUnique/>
        </w:docPartObj>
      </w:sdtPr>
      <w:sdtEndPr>
        <w:rPr>
          <w:rFonts w:asciiTheme="minorHAnsi" w:hAnsiTheme="minorHAnsi" w:cstheme="minorBidi"/>
          <w:sz w:val="22"/>
          <w:szCs w:val="22"/>
        </w:rPr>
      </w:sdtEndPr>
      <w:sdtContent>
        <w:r w:rsidR="007D3140" w:rsidRPr="00F91894">
          <w:rPr>
            <w:rFonts w:ascii="Arial" w:hAnsi="Arial" w:cs="Arial"/>
            <w:sz w:val="18"/>
            <w:szCs w:val="18"/>
          </w:rPr>
          <w:t xml:space="preserve">Page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PAGE </w:instrText>
        </w:r>
        <w:r w:rsidR="007D3140" w:rsidRPr="00F31EA0">
          <w:rPr>
            <w:rFonts w:ascii="Arial" w:hAnsi="Arial" w:cs="Arial"/>
            <w:bCs/>
            <w:sz w:val="18"/>
            <w:szCs w:val="18"/>
          </w:rPr>
          <w:fldChar w:fldCharType="separate"/>
        </w:r>
        <w:r w:rsidR="00016A29">
          <w:rPr>
            <w:rFonts w:ascii="Arial" w:hAnsi="Arial" w:cs="Arial"/>
            <w:bCs/>
            <w:noProof/>
            <w:sz w:val="18"/>
            <w:szCs w:val="18"/>
          </w:rPr>
          <w:t>2</w:t>
        </w:r>
        <w:r w:rsidR="007D3140" w:rsidRPr="00F31EA0">
          <w:rPr>
            <w:rFonts w:ascii="Arial" w:hAnsi="Arial" w:cs="Arial"/>
            <w:bCs/>
            <w:sz w:val="18"/>
            <w:szCs w:val="18"/>
          </w:rPr>
          <w:fldChar w:fldCharType="end"/>
        </w:r>
        <w:r w:rsidR="007D3140" w:rsidRPr="00F31EA0">
          <w:rPr>
            <w:rFonts w:ascii="Arial" w:hAnsi="Arial" w:cs="Arial"/>
            <w:sz w:val="18"/>
            <w:szCs w:val="18"/>
          </w:rPr>
          <w:t xml:space="preserve"> of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NUMPAGES  </w:instrText>
        </w:r>
        <w:r w:rsidR="007D3140" w:rsidRPr="00F31EA0">
          <w:rPr>
            <w:rFonts w:ascii="Arial" w:hAnsi="Arial" w:cs="Arial"/>
            <w:bCs/>
            <w:sz w:val="18"/>
            <w:szCs w:val="18"/>
          </w:rPr>
          <w:fldChar w:fldCharType="separate"/>
        </w:r>
        <w:r w:rsidR="00016A29">
          <w:rPr>
            <w:rFonts w:ascii="Arial" w:hAnsi="Arial" w:cs="Arial"/>
            <w:bCs/>
            <w:noProof/>
            <w:sz w:val="18"/>
            <w:szCs w:val="18"/>
          </w:rPr>
          <w:t>5</w:t>
        </w:r>
        <w:r w:rsidR="007D3140" w:rsidRPr="00F31EA0">
          <w:rPr>
            <w:rFonts w:ascii="Arial" w:hAnsi="Arial" w:cs="Arial"/>
            <w:bCs/>
            <w:sz w:val="18"/>
            <w:szCs w:val="18"/>
          </w:rPr>
          <w:fldChar w:fldCharType="end"/>
        </w:r>
      </w:sdtContent>
    </w:sdt>
    <w:r w:rsidR="007D3140">
      <w:tab/>
    </w:r>
    <w:r w:rsidR="007D3140">
      <w:rPr>
        <w:rFonts w:ascii="Arial" w:hAnsi="Arial" w:cs="Arial"/>
        <w:sz w:val="18"/>
        <w:szCs w:val="18"/>
      </w:rPr>
      <w:t xml:space="preserve">Revised </w:t>
    </w:r>
    <w:r w:rsidR="005C1529">
      <w:rPr>
        <w:rFonts w:ascii="Arial" w:hAnsi="Arial" w:cs="Arial"/>
        <w:sz w:val="18"/>
        <w:szCs w:val="18"/>
      </w:rPr>
      <w:t>September</w:t>
    </w:r>
    <w:r w:rsidR="00E273A4">
      <w:rPr>
        <w:rFonts w:ascii="Arial" w:hAnsi="Arial" w:cs="Arial"/>
        <w:sz w:val="18"/>
        <w:szCs w:val="18"/>
      </w:rPr>
      <w:t xml:space="preserve"> 1</w:t>
    </w:r>
    <w:r w:rsidR="007D3140">
      <w:rPr>
        <w:rFonts w:ascii="Arial" w:hAnsi="Arial" w:cs="Arial"/>
        <w:sz w:val="18"/>
        <w:szCs w:val="18"/>
      </w:rPr>
      <w:t>, 2014</w:t>
    </w:r>
    <w:r w:rsidR="007D3140" w:rsidRPr="008B099A">
      <w:rPr>
        <w:rFonts w:ascii="Arial" w:hAnsi="Arial" w:cs="Arial"/>
        <w:sz w:val="18"/>
        <w:szCs w:val="18"/>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22D" w:rsidRPr="00F91894" w:rsidRDefault="00661E18" w:rsidP="00661E18">
    <w:pPr>
      <w:pStyle w:val="Footer"/>
    </w:pPr>
    <w:r>
      <w:rPr>
        <w:rFonts w:ascii="Arial" w:hAnsi="Arial" w:cs="Arial"/>
        <w:sz w:val="18"/>
        <w:szCs w:val="18"/>
      </w:rPr>
      <w:t>Off Campus Activity Risk Assessment</w:t>
    </w:r>
    <w:r>
      <w:rPr>
        <w:rFonts w:ascii="Arial" w:hAnsi="Arial" w:cs="Arial"/>
        <w:sz w:val="18"/>
        <w:szCs w:val="18"/>
      </w:rPr>
      <w:br/>
      <w:t>and Emergency Planning</w:t>
    </w:r>
    <w:r w:rsidR="000E27A1" w:rsidRPr="008B099A">
      <w:rPr>
        <w:rFonts w:ascii="Arial" w:hAnsi="Arial" w:cs="Arial"/>
        <w:sz w:val="18"/>
        <w:szCs w:val="18"/>
      </w:rPr>
      <w:ptab w:relativeTo="margin" w:alignment="center" w:leader="none"/>
    </w:r>
    <w:r w:rsidR="00F91894" w:rsidRPr="00F91894">
      <w:rPr>
        <w:rFonts w:ascii="Arial" w:hAnsi="Arial" w:cs="Arial"/>
        <w:sz w:val="18"/>
        <w:szCs w:val="18"/>
      </w:rPr>
      <w:t xml:space="preserve"> </w:t>
    </w:r>
    <w:sdt>
      <w:sdtPr>
        <w:rPr>
          <w:rFonts w:ascii="Arial" w:hAnsi="Arial" w:cs="Arial"/>
          <w:sz w:val="18"/>
          <w:szCs w:val="18"/>
        </w:rPr>
        <w:id w:val="-168482732"/>
        <w:docPartObj>
          <w:docPartGallery w:val="Page Numbers (Top of Page)"/>
          <w:docPartUnique/>
        </w:docPartObj>
      </w:sdtPr>
      <w:sdtEndPr>
        <w:rPr>
          <w:rFonts w:asciiTheme="minorHAnsi" w:hAnsiTheme="minorHAnsi" w:cstheme="minorBidi"/>
          <w:sz w:val="22"/>
          <w:szCs w:val="22"/>
        </w:rPr>
      </w:sdtEndPr>
      <w:sdtContent>
        <w:r w:rsidR="00F91894" w:rsidRPr="00F91894">
          <w:rPr>
            <w:rFonts w:ascii="Arial" w:hAnsi="Arial" w:cs="Arial"/>
            <w:sz w:val="18"/>
            <w:szCs w:val="18"/>
          </w:rPr>
          <w:t xml:space="preserve">Page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PAGE </w:instrText>
        </w:r>
        <w:r w:rsidR="00F91894" w:rsidRPr="00F31EA0">
          <w:rPr>
            <w:rFonts w:ascii="Arial" w:hAnsi="Arial" w:cs="Arial"/>
            <w:bCs/>
            <w:sz w:val="18"/>
            <w:szCs w:val="18"/>
          </w:rPr>
          <w:fldChar w:fldCharType="separate"/>
        </w:r>
        <w:r w:rsidR="00016A29">
          <w:rPr>
            <w:rFonts w:ascii="Arial" w:hAnsi="Arial" w:cs="Arial"/>
            <w:bCs/>
            <w:noProof/>
            <w:sz w:val="18"/>
            <w:szCs w:val="18"/>
          </w:rPr>
          <w:t>1</w:t>
        </w:r>
        <w:r w:rsidR="00F91894" w:rsidRPr="00F31EA0">
          <w:rPr>
            <w:rFonts w:ascii="Arial" w:hAnsi="Arial" w:cs="Arial"/>
            <w:bCs/>
            <w:sz w:val="18"/>
            <w:szCs w:val="18"/>
          </w:rPr>
          <w:fldChar w:fldCharType="end"/>
        </w:r>
        <w:r w:rsidR="00F91894" w:rsidRPr="00F31EA0">
          <w:rPr>
            <w:rFonts w:ascii="Arial" w:hAnsi="Arial" w:cs="Arial"/>
            <w:sz w:val="18"/>
            <w:szCs w:val="18"/>
          </w:rPr>
          <w:t xml:space="preserve"> of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NUMPAGES  </w:instrText>
        </w:r>
        <w:r w:rsidR="00F91894" w:rsidRPr="00F31EA0">
          <w:rPr>
            <w:rFonts w:ascii="Arial" w:hAnsi="Arial" w:cs="Arial"/>
            <w:bCs/>
            <w:sz w:val="18"/>
            <w:szCs w:val="18"/>
          </w:rPr>
          <w:fldChar w:fldCharType="separate"/>
        </w:r>
        <w:r w:rsidR="00016A29">
          <w:rPr>
            <w:rFonts w:ascii="Arial" w:hAnsi="Arial" w:cs="Arial"/>
            <w:bCs/>
            <w:noProof/>
            <w:sz w:val="18"/>
            <w:szCs w:val="18"/>
          </w:rPr>
          <w:t>1</w:t>
        </w:r>
        <w:r w:rsidR="00F91894" w:rsidRPr="00F31EA0">
          <w:rPr>
            <w:rFonts w:ascii="Arial" w:hAnsi="Arial" w:cs="Arial"/>
            <w:bCs/>
            <w:sz w:val="18"/>
            <w:szCs w:val="18"/>
          </w:rPr>
          <w:fldChar w:fldCharType="end"/>
        </w:r>
      </w:sdtContent>
    </w:sdt>
    <w:r w:rsidR="00F91894">
      <w:tab/>
    </w:r>
    <w:r w:rsidR="007D3140">
      <w:rPr>
        <w:rFonts w:ascii="Arial" w:hAnsi="Arial" w:cs="Arial"/>
        <w:sz w:val="18"/>
        <w:szCs w:val="18"/>
      </w:rPr>
      <w:t xml:space="preserve">Revised </w:t>
    </w:r>
    <w:r w:rsidR="005C1529">
      <w:rPr>
        <w:rFonts w:ascii="Arial" w:hAnsi="Arial" w:cs="Arial"/>
        <w:sz w:val="18"/>
        <w:szCs w:val="18"/>
      </w:rPr>
      <w:t xml:space="preserve">September </w:t>
    </w:r>
    <w:r w:rsidR="00E273A4">
      <w:rPr>
        <w:rFonts w:ascii="Arial" w:hAnsi="Arial" w:cs="Arial"/>
        <w:sz w:val="18"/>
        <w:szCs w:val="18"/>
      </w:rPr>
      <w:t>1,</w:t>
    </w:r>
    <w:r w:rsidR="007D3140">
      <w:rPr>
        <w:rFonts w:ascii="Arial" w:hAnsi="Arial" w:cs="Arial"/>
        <w:sz w:val="18"/>
        <w:szCs w:val="18"/>
      </w:rPr>
      <w:t xml:space="preserve"> 2014</w:t>
    </w:r>
    <w:r w:rsidR="000E27A1" w:rsidRPr="008B099A">
      <w:rPr>
        <w:rFonts w:ascii="Arial" w:hAnsi="Arial" w:cs="Arial"/>
        <w:sz w:val="18"/>
        <w:szCs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E21" w:rsidRDefault="00161E21" w:rsidP="00161E21">
      <w:pPr>
        <w:spacing w:after="0" w:line="240" w:lineRule="auto"/>
      </w:pPr>
      <w:r>
        <w:separator/>
      </w:r>
    </w:p>
  </w:footnote>
  <w:footnote w:type="continuationSeparator" w:id="0">
    <w:p w:rsidR="00161E21" w:rsidRDefault="00161E21" w:rsidP="00161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22D" w:rsidRDefault="002F122D" w:rsidP="002F122D">
    <w:pPr>
      <w:pStyle w:val="Header"/>
      <w:ind w:firstLin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22D" w:rsidRDefault="002F122D">
    <w:pPr>
      <w:pStyle w:val="Header"/>
    </w:pPr>
    <w:r>
      <w:rPr>
        <w:noProof/>
      </w:rPr>
      <w:drawing>
        <wp:inline distT="0" distB="0" distL="0" distR="0" wp14:anchorId="7C1C876A" wp14:editId="6D83DA00">
          <wp:extent cx="3193141" cy="838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sk_standard-fl.jpg"/>
                  <pic:cNvPicPr/>
                </pic:nvPicPr>
                <pic:blipFill>
                  <a:blip r:embed="rId1">
                    <a:extLst>
                      <a:ext uri="{28A0092B-C50C-407E-A947-70E740481C1C}">
                        <a14:useLocalDpi xmlns:a14="http://schemas.microsoft.com/office/drawing/2010/main" val="0"/>
                      </a:ext>
                    </a:extLst>
                  </a:blip>
                  <a:stretch>
                    <a:fillRect/>
                  </a:stretch>
                </pic:blipFill>
                <pic:spPr>
                  <a:xfrm>
                    <a:off x="0" y="0"/>
                    <a:ext cx="3193141" cy="838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432"/>
    <w:multiLevelType w:val="hybridMultilevel"/>
    <w:tmpl w:val="46A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F6C8C"/>
    <w:multiLevelType w:val="hybridMultilevel"/>
    <w:tmpl w:val="4BD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BF32FE"/>
    <w:multiLevelType w:val="hybridMultilevel"/>
    <w:tmpl w:val="CAAA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DD4444"/>
    <w:multiLevelType w:val="hybridMultilevel"/>
    <w:tmpl w:val="71CE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D46E09"/>
    <w:multiLevelType w:val="hybridMultilevel"/>
    <w:tmpl w:val="2C56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816A7C"/>
    <w:multiLevelType w:val="hybridMultilevel"/>
    <w:tmpl w:val="C5A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A37DCF"/>
    <w:multiLevelType w:val="hybridMultilevel"/>
    <w:tmpl w:val="5F24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3D54FB"/>
    <w:multiLevelType w:val="hybridMultilevel"/>
    <w:tmpl w:val="B680F016"/>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7959DF"/>
    <w:multiLevelType w:val="hybridMultilevel"/>
    <w:tmpl w:val="10BC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6A022D"/>
    <w:multiLevelType w:val="hybridMultilevel"/>
    <w:tmpl w:val="2BB4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5"/>
  </w:num>
  <w:num w:numId="5">
    <w:abstractNumId w:val="8"/>
  </w:num>
  <w:num w:numId="6">
    <w:abstractNumId w:val="3"/>
  </w:num>
  <w:num w:numId="7">
    <w:abstractNumId w:val="6"/>
  </w:num>
  <w:num w:numId="8">
    <w:abstractNumId w:val="0"/>
  </w:num>
  <w:num w:numId="9">
    <w:abstractNumId w:val="9"/>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21"/>
    <w:rsid w:val="00016A29"/>
    <w:rsid w:val="0002682C"/>
    <w:rsid w:val="000C5861"/>
    <w:rsid w:val="000E27A1"/>
    <w:rsid w:val="000E631B"/>
    <w:rsid w:val="00111027"/>
    <w:rsid w:val="00124E37"/>
    <w:rsid w:val="00161E21"/>
    <w:rsid w:val="0018082F"/>
    <w:rsid w:val="00193CBB"/>
    <w:rsid w:val="001E4C83"/>
    <w:rsid w:val="00231802"/>
    <w:rsid w:val="00236F98"/>
    <w:rsid w:val="00244DFC"/>
    <w:rsid w:val="002732D9"/>
    <w:rsid w:val="002E119C"/>
    <w:rsid w:val="002F122D"/>
    <w:rsid w:val="00372297"/>
    <w:rsid w:val="00430F23"/>
    <w:rsid w:val="00471FEF"/>
    <w:rsid w:val="004C4865"/>
    <w:rsid w:val="004E039F"/>
    <w:rsid w:val="004F7EAE"/>
    <w:rsid w:val="00593B33"/>
    <w:rsid w:val="005C1529"/>
    <w:rsid w:val="0060132C"/>
    <w:rsid w:val="006067FD"/>
    <w:rsid w:val="00640DFD"/>
    <w:rsid w:val="00646E2E"/>
    <w:rsid w:val="00661E18"/>
    <w:rsid w:val="0068197C"/>
    <w:rsid w:val="00692ACC"/>
    <w:rsid w:val="006B0513"/>
    <w:rsid w:val="00743721"/>
    <w:rsid w:val="007948B5"/>
    <w:rsid w:val="007A0E9A"/>
    <w:rsid w:val="007C4015"/>
    <w:rsid w:val="007D3140"/>
    <w:rsid w:val="00814194"/>
    <w:rsid w:val="008429B4"/>
    <w:rsid w:val="00895638"/>
    <w:rsid w:val="008B099A"/>
    <w:rsid w:val="0093399E"/>
    <w:rsid w:val="00944632"/>
    <w:rsid w:val="009811EB"/>
    <w:rsid w:val="00981894"/>
    <w:rsid w:val="00B57F22"/>
    <w:rsid w:val="00BC67D5"/>
    <w:rsid w:val="00BD256A"/>
    <w:rsid w:val="00BE6F7D"/>
    <w:rsid w:val="00C0763C"/>
    <w:rsid w:val="00C40960"/>
    <w:rsid w:val="00C443B1"/>
    <w:rsid w:val="00C47213"/>
    <w:rsid w:val="00D13620"/>
    <w:rsid w:val="00D14016"/>
    <w:rsid w:val="00D22E57"/>
    <w:rsid w:val="00D831B5"/>
    <w:rsid w:val="00D86C76"/>
    <w:rsid w:val="00DB5369"/>
    <w:rsid w:val="00DE44B5"/>
    <w:rsid w:val="00E273A4"/>
    <w:rsid w:val="00E92BF3"/>
    <w:rsid w:val="00E97F67"/>
    <w:rsid w:val="00EC6E1D"/>
    <w:rsid w:val="00F31EA0"/>
    <w:rsid w:val="00F62D7C"/>
    <w:rsid w:val="00F91894"/>
    <w:rsid w:val="00F95021"/>
    <w:rsid w:val="00FC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BodyText2">
    <w:name w:val="Body Text 2"/>
    <w:basedOn w:val="Normal"/>
    <w:link w:val="BodyText2Char"/>
    <w:rsid w:val="00640DFD"/>
    <w:pPr>
      <w:spacing w:after="0" w:line="240" w:lineRule="auto"/>
    </w:pPr>
    <w:rPr>
      <w:rFonts w:ascii="Times New Roman" w:eastAsia="Times New Roman" w:hAnsi="Times New Roman" w:cs="Times New Roman"/>
      <w:sz w:val="24"/>
      <w:szCs w:val="20"/>
      <w:lang w:bidi="he-IL"/>
    </w:rPr>
  </w:style>
  <w:style w:type="character" w:customStyle="1" w:styleId="BodyText2Char">
    <w:name w:val="Body Text 2 Char"/>
    <w:basedOn w:val="DefaultParagraphFont"/>
    <w:link w:val="BodyText2"/>
    <w:rsid w:val="00640DFD"/>
    <w:rPr>
      <w:rFonts w:ascii="Times New Roman" w:eastAsia="Times New Roman" w:hAnsi="Times New Roman" w:cs="Times New Roman"/>
      <w:sz w:val="24"/>
      <w:szCs w:val="20"/>
      <w:lang w:bidi="he-IL"/>
    </w:rPr>
  </w:style>
  <w:style w:type="paragraph" w:styleId="BodyTextIndent3">
    <w:name w:val="Body Text Indent 3"/>
    <w:basedOn w:val="Normal"/>
    <w:link w:val="BodyTextIndent3Char"/>
    <w:rsid w:val="00640DFD"/>
    <w:pPr>
      <w:spacing w:after="0" w:line="240" w:lineRule="auto"/>
      <w:ind w:left="1440"/>
    </w:pPr>
    <w:rPr>
      <w:rFonts w:ascii="Times New Roman" w:eastAsia="Times New Roman" w:hAnsi="Times New Roman" w:cs="Times New Roman"/>
      <w:sz w:val="24"/>
      <w:szCs w:val="20"/>
      <w:lang w:bidi="he-IL"/>
    </w:rPr>
  </w:style>
  <w:style w:type="character" w:customStyle="1" w:styleId="BodyTextIndent3Char">
    <w:name w:val="Body Text Indent 3 Char"/>
    <w:basedOn w:val="DefaultParagraphFont"/>
    <w:link w:val="BodyTextIndent3"/>
    <w:rsid w:val="00640DFD"/>
    <w:rPr>
      <w:rFonts w:ascii="Times New Roman" w:eastAsia="Times New Roman" w:hAnsi="Times New Roman" w:cs="Times New Roman"/>
      <w:sz w:val="24"/>
      <w:szCs w:val="20"/>
      <w:lang w:bidi="he-IL"/>
    </w:rPr>
  </w:style>
  <w:style w:type="paragraph" w:styleId="NoSpacing">
    <w:name w:val="No Spacing"/>
    <w:uiPriority w:val="1"/>
    <w:qFormat/>
    <w:rsid w:val="00B57F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BodyText2">
    <w:name w:val="Body Text 2"/>
    <w:basedOn w:val="Normal"/>
    <w:link w:val="BodyText2Char"/>
    <w:rsid w:val="00640DFD"/>
    <w:pPr>
      <w:spacing w:after="0" w:line="240" w:lineRule="auto"/>
    </w:pPr>
    <w:rPr>
      <w:rFonts w:ascii="Times New Roman" w:eastAsia="Times New Roman" w:hAnsi="Times New Roman" w:cs="Times New Roman"/>
      <w:sz w:val="24"/>
      <w:szCs w:val="20"/>
      <w:lang w:bidi="he-IL"/>
    </w:rPr>
  </w:style>
  <w:style w:type="character" w:customStyle="1" w:styleId="BodyText2Char">
    <w:name w:val="Body Text 2 Char"/>
    <w:basedOn w:val="DefaultParagraphFont"/>
    <w:link w:val="BodyText2"/>
    <w:rsid w:val="00640DFD"/>
    <w:rPr>
      <w:rFonts w:ascii="Times New Roman" w:eastAsia="Times New Roman" w:hAnsi="Times New Roman" w:cs="Times New Roman"/>
      <w:sz w:val="24"/>
      <w:szCs w:val="20"/>
      <w:lang w:bidi="he-IL"/>
    </w:rPr>
  </w:style>
  <w:style w:type="paragraph" w:styleId="BodyTextIndent3">
    <w:name w:val="Body Text Indent 3"/>
    <w:basedOn w:val="Normal"/>
    <w:link w:val="BodyTextIndent3Char"/>
    <w:rsid w:val="00640DFD"/>
    <w:pPr>
      <w:spacing w:after="0" w:line="240" w:lineRule="auto"/>
      <w:ind w:left="1440"/>
    </w:pPr>
    <w:rPr>
      <w:rFonts w:ascii="Times New Roman" w:eastAsia="Times New Roman" w:hAnsi="Times New Roman" w:cs="Times New Roman"/>
      <w:sz w:val="24"/>
      <w:szCs w:val="20"/>
      <w:lang w:bidi="he-IL"/>
    </w:rPr>
  </w:style>
  <w:style w:type="character" w:customStyle="1" w:styleId="BodyTextIndent3Char">
    <w:name w:val="Body Text Indent 3 Char"/>
    <w:basedOn w:val="DefaultParagraphFont"/>
    <w:link w:val="BodyTextIndent3"/>
    <w:rsid w:val="00640DFD"/>
    <w:rPr>
      <w:rFonts w:ascii="Times New Roman" w:eastAsia="Times New Roman" w:hAnsi="Times New Roman" w:cs="Times New Roman"/>
      <w:sz w:val="24"/>
      <w:szCs w:val="20"/>
      <w:lang w:bidi="he-IL"/>
    </w:rPr>
  </w:style>
  <w:style w:type="paragraph" w:styleId="NoSpacing">
    <w:name w:val="No Spacing"/>
    <w:uiPriority w:val="1"/>
    <w:qFormat/>
    <w:rsid w:val="00B57F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edu/risk/services/certificates-insurance" TargetMode="External"/><Relationship Id="rId18" Type="http://schemas.openxmlformats.org/officeDocument/2006/relationships/hyperlink" Target="http://www.cu.edu/risk/contact-u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cu.edu/risk/contact-us" TargetMode="External"/><Relationship Id="rId17" Type="http://schemas.openxmlformats.org/officeDocument/2006/relationships/hyperlink" Target="http://www.cu.edu/risk/file-claim" TargetMode="External"/><Relationship Id="rId2" Type="http://schemas.openxmlformats.org/officeDocument/2006/relationships/numbering" Target="numbering.xml"/><Relationship Id="rId16" Type="http://schemas.openxmlformats.org/officeDocument/2006/relationships/hyperlink" Target="https://www.cu.edu/psc/trave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u.edu/ps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u.edu/risk/general-waivers-and-consent" TargetMode="External"/><Relationship Id="rId23" Type="http://schemas.openxmlformats.org/officeDocument/2006/relationships/fontTable" Target="fontTable.xml"/><Relationship Id="rId10" Type="http://schemas.openxmlformats.org/officeDocument/2006/relationships/hyperlink" Target="https://www.cu.edu/universitycounse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u.edu/risk/contact-us" TargetMode="External"/><Relationship Id="rId14" Type="http://schemas.openxmlformats.org/officeDocument/2006/relationships/hyperlink" Target="http://www.cu.edu/risk/volunteer-trainee-and-minor-participant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8D0E2-68B6-41E4-A866-A46EA578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1698</Words>
  <Characters>9680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11356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Ball</dc:creator>
  <cp:lastModifiedBy>Stephanie Ball</cp:lastModifiedBy>
  <cp:revision>2</cp:revision>
  <cp:lastPrinted>2014-06-18T21:46:00Z</cp:lastPrinted>
  <dcterms:created xsi:type="dcterms:W3CDTF">2014-09-29T17:21:00Z</dcterms:created>
  <dcterms:modified xsi:type="dcterms:W3CDTF">2014-09-29T17:21:00Z</dcterms:modified>
</cp:coreProperties>
</file>