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B5" w:rsidRPr="000E631B" w:rsidRDefault="002F122D" w:rsidP="000E631B">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3C671E6F" wp14:editId="5B075ECA">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61A86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7948B5">
        <w:rPr>
          <w:rFonts w:ascii="Arial" w:hAnsi="Arial" w:cs="Arial"/>
          <w:b/>
        </w:rPr>
        <w:br/>
      </w:r>
      <w:r w:rsidR="009234B9">
        <w:rPr>
          <w:rFonts w:ascii="Arial" w:hAnsi="Arial" w:cs="Arial"/>
          <w:b/>
        </w:rPr>
        <w:t>On-</w:t>
      </w:r>
      <w:r w:rsidR="00B57F22">
        <w:rPr>
          <w:rFonts w:ascii="Arial" w:hAnsi="Arial" w:cs="Arial"/>
          <w:b/>
        </w:rPr>
        <w:t>Campus Activity Risk Assessment and Emergency Planning</w:t>
      </w:r>
    </w:p>
    <w:p w:rsidR="00640DFD" w:rsidRDefault="00B57F22" w:rsidP="00B57F22">
      <w:pPr>
        <w:pStyle w:val="NoSpacing"/>
        <w:rPr>
          <w:rFonts w:ascii="Arial" w:hAnsi="Arial" w:cs="Arial"/>
        </w:rPr>
      </w:pPr>
      <w:r>
        <w:rPr>
          <w:color w:val="000000"/>
        </w:rPr>
        <w:br/>
      </w:r>
      <w:r w:rsidR="009234B9" w:rsidRPr="009234B9">
        <w:rPr>
          <w:rFonts w:ascii="Arial" w:hAnsi="Arial" w:cs="Arial"/>
        </w:rPr>
        <w:t xml:space="preserve">Consider the type of event you are having and the types of risk that may be involved. This checklist is not all-inclusive and does not take into account all campus-specific processes and procedures. Every event is evaluated on a case-by-case basis. Contact your campus </w:t>
      </w:r>
      <w:hyperlink r:id="rId8" w:history="1">
        <w:r w:rsidR="009234B9" w:rsidRPr="00B57F22">
          <w:rPr>
            <w:rStyle w:val="Hyperlink"/>
            <w:rFonts w:ascii="Arial" w:hAnsi="Arial" w:cs="Arial"/>
          </w:rPr>
          <w:t>Office of University Risk Management</w:t>
        </w:r>
      </w:hyperlink>
      <w:r w:rsidR="009234B9" w:rsidRPr="00B57F22">
        <w:rPr>
          <w:rFonts w:ascii="Arial" w:hAnsi="Arial" w:cs="Arial"/>
        </w:rPr>
        <w:t xml:space="preserve"> (URM)</w:t>
      </w:r>
      <w:r w:rsidR="009234B9" w:rsidRPr="009234B9">
        <w:rPr>
          <w:rFonts w:ascii="Arial" w:hAnsi="Arial" w:cs="Arial"/>
        </w:rPr>
        <w:t xml:space="preserve"> for assistance.</w:t>
      </w:r>
    </w:p>
    <w:p w:rsidR="00B57F22" w:rsidRPr="00B57F22" w:rsidRDefault="00B57F22" w:rsidP="00B57F22">
      <w:pPr>
        <w:pStyle w:val="NoSpacing"/>
        <w:rPr>
          <w:rFonts w:ascii="Arial" w:hAnsi="Arial" w:cs="Arial"/>
        </w:rPr>
      </w:pPr>
    </w:p>
    <w:p w:rsidR="00640DFD" w:rsidRPr="00B57F22" w:rsidRDefault="009234B9" w:rsidP="00B57F22">
      <w:pPr>
        <w:pStyle w:val="NoSpacing"/>
        <w:rPr>
          <w:rFonts w:ascii="Arial" w:hAnsi="Arial" w:cs="Arial"/>
          <w:b/>
          <w:caps/>
        </w:rPr>
      </w:pPr>
      <w:r>
        <w:rPr>
          <w:rFonts w:ascii="Arial" w:hAnsi="Arial" w:cs="Arial"/>
          <w:b/>
          <w:caps/>
        </w:rPr>
        <w:t>Sponsor information</w:t>
      </w:r>
    </w:p>
    <w:p w:rsidR="00B57F22" w:rsidRPr="00B57F22" w:rsidRDefault="00B57F22" w:rsidP="00B57F22">
      <w:pPr>
        <w:pStyle w:val="NoSpacing"/>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99"/>
        <w:gridCol w:w="7251"/>
      </w:tblGrid>
      <w:tr w:rsidR="001D2BDB" w:rsidRPr="001153B3" w:rsidTr="007577DB">
        <w:tc>
          <w:tcPr>
            <w:tcW w:w="1207" w:type="dxa"/>
            <w:shd w:val="clear" w:color="auto" w:fill="auto"/>
          </w:tcPr>
          <w:p w:rsidR="001D2BDB" w:rsidRPr="001153B3" w:rsidRDefault="001D2BDB" w:rsidP="007577DB">
            <w:pPr>
              <w:spacing w:after="240"/>
              <w:rPr>
                <w:rFonts w:ascii="Arial" w:hAnsi="Arial" w:cs="Arial"/>
                <w:b/>
              </w:rPr>
            </w:pPr>
            <w:r>
              <w:rPr>
                <w:rFonts w:ascii="Arial" w:hAnsi="Arial" w:cs="Arial"/>
                <w:b/>
              </w:rPr>
              <w:t>Sponsoring group/department</w:t>
            </w:r>
          </w:p>
        </w:tc>
        <w:tc>
          <w:tcPr>
            <w:tcW w:w="8369" w:type="dxa"/>
            <w:shd w:val="clear" w:color="auto" w:fill="auto"/>
          </w:tcPr>
          <w:p w:rsidR="001D2BDB" w:rsidRPr="001153B3" w:rsidRDefault="00D50474" w:rsidP="007577DB">
            <w:pPr>
              <w:spacing w:after="240"/>
              <w:rPr>
                <w:rFonts w:ascii="Arial" w:hAnsi="Arial" w:cs="Arial"/>
              </w:rPr>
            </w:pPr>
            <w:r>
              <w:rPr>
                <w:rFonts w:ascii="Arial" w:hAnsi="Arial" w:cs="Arial"/>
                <w:highlight w:val="lightGray"/>
              </w:rPr>
              <w:fldChar w:fldCharType="begin">
                <w:ffData>
                  <w:name w:val=""/>
                  <w:enabled/>
                  <w:calcOnExit w:val="0"/>
                  <w:textInput>
                    <w:default w:val="Enter sponsoring group or department nam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sponsoring group or department name</w:t>
            </w:r>
            <w:r>
              <w:rPr>
                <w:rFonts w:ascii="Arial" w:hAnsi="Arial" w:cs="Arial"/>
                <w:highlight w:val="lightGray"/>
              </w:rPr>
              <w:fldChar w:fldCharType="end"/>
            </w:r>
          </w:p>
        </w:tc>
      </w:tr>
    </w:tbl>
    <w:p w:rsidR="00B57F22" w:rsidRPr="009234B9" w:rsidRDefault="001D2BDB" w:rsidP="009234B9">
      <w:pPr>
        <w:pStyle w:val="NoSpacing"/>
        <w:rPr>
          <w:rFonts w:ascii="Arial" w:hAnsi="Arial" w:cs="Arial"/>
        </w:rPr>
      </w:pPr>
      <w:r>
        <w:rPr>
          <w:rFonts w:ascii="Arial" w:hAnsi="Arial" w:cs="Arial"/>
          <w:color w:val="000000"/>
        </w:rPr>
        <w:br/>
      </w:r>
      <w:r w:rsidR="00B57F22" w:rsidRPr="00B57F22">
        <w:rPr>
          <w:rFonts w:ascii="Arial" w:hAnsi="Arial" w:cs="Arial"/>
          <w:color w:val="000000"/>
        </w:rPr>
        <w:t xml:space="preserve"> </w:t>
      </w:r>
      <w:r w:rsidR="009234B9">
        <w:rPr>
          <w:rFonts w:ascii="Arial" w:hAnsi="Arial" w:cs="Arial"/>
        </w:rPr>
        <w:t>Determine if sponsor is CU affiliated or not for insurance requirements.</w:t>
      </w:r>
    </w:p>
    <w:p w:rsidR="00640DFD" w:rsidRDefault="00B57F22" w:rsidP="00B57F22">
      <w:pPr>
        <w:autoSpaceDE w:val="0"/>
        <w:autoSpaceDN w:val="0"/>
        <w:adjustRightInd w:val="0"/>
        <w:spacing w:after="0" w:line="240" w:lineRule="auto"/>
        <w:rPr>
          <w:rFonts w:ascii="Arial" w:hAnsi="Arial" w:cs="Arial"/>
        </w:rPr>
      </w:pPr>
      <w:r w:rsidRPr="00F62D7C">
        <w:rPr>
          <w:rFonts w:ascii="Arial" w:hAnsi="Arial" w:cs="Arial"/>
          <w:color w:val="000000"/>
        </w:rPr>
        <w:t xml:space="preserve"> </w:t>
      </w:r>
      <w:r w:rsidR="009234B9">
        <w:rPr>
          <w:rFonts w:ascii="Arial" w:hAnsi="Arial" w:cs="Arial"/>
        </w:rPr>
        <w:t>Follow student group campus policies and procedures for activities.</w:t>
      </w:r>
    </w:p>
    <w:p w:rsidR="00B57F22" w:rsidRDefault="00B57F22" w:rsidP="00B57F22">
      <w:pPr>
        <w:autoSpaceDE w:val="0"/>
        <w:autoSpaceDN w:val="0"/>
        <w:adjustRightInd w:val="0"/>
        <w:spacing w:after="0" w:line="240" w:lineRule="auto"/>
        <w:rPr>
          <w:rFonts w:ascii="Arial" w:hAnsi="Arial" w:cs="Arial"/>
          <w:color w:val="000000"/>
        </w:rPr>
      </w:pPr>
    </w:p>
    <w:p w:rsidR="00D50474" w:rsidRDefault="00D50474" w:rsidP="00B57F22">
      <w:pPr>
        <w:autoSpaceDE w:val="0"/>
        <w:autoSpaceDN w:val="0"/>
        <w:adjustRightInd w:val="0"/>
        <w:spacing w:after="0" w:line="240" w:lineRule="auto"/>
        <w:rPr>
          <w:rFonts w:ascii="Arial" w:hAnsi="Arial" w:cs="Arial"/>
          <w:color w:val="000000"/>
        </w:rPr>
      </w:pPr>
    </w:p>
    <w:p w:rsidR="00D50474" w:rsidRPr="00D50474" w:rsidRDefault="00D50474" w:rsidP="00B57F22">
      <w:pPr>
        <w:autoSpaceDE w:val="0"/>
        <w:autoSpaceDN w:val="0"/>
        <w:adjustRightInd w:val="0"/>
        <w:spacing w:after="0" w:line="240" w:lineRule="auto"/>
        <w:rPr>
          <w:rFonts w:ascii="Arial" w:hAnsi="Arial" w:cs="Arial"/>
          <w:b/>
          <w:color w:val="000000"/>
        </w:rPr>
      </w:pPr>
      <w:r>
        <w:rPr>
          <w:rFonts w:ascii="Arial" w:hAnsi="Arial" w:cs="Arial"/>
          <w:b/>
          <w:color w:val="000000"/>
        </w:rPr>
        <w:t>EVENT COORDINATOR</w:t>
      </w:r>
    </w:p>
    <w:p w:rsidR="00D50474" w:rsidRDefault="00D50474" w:rsidP="00B57F22">
      <w:pPr>
        <w:autoSpaceDE w:val="0"/>
        <w:autoSpaceDN w:val="0"/>
        <w:adjustRightInd w:val="0"/>
        <w:spacing w:after="0" w:line="240" w:lineRule="auto"/>
        <w:rPr>
          <w:rFonts w:ascii="Arial" w:hAnsi="Arial" w:cs="Arial"/>
          <w:color w:val="000000"/>
        </w:rPr>
      </w:pPr>
    </w:p>
    <w:p w:rsidR="009234B9" w:rsidRPr="00D50474" w:rsidRDefault="009234B9" w:rsidP="00B57F22">
      <w:pPr>
        <w:autoSpaceDE w:val="0"/>
        <w:autoSpaceDN w:val="0"/>
        <w:adjustRightInd w:val="0"/>
        <w:spacing w:after="0" w:line="240" w:lineRule="auto"/>
        <w:rPr>
          <w:rFonts w:ascii="Arial" w:hAnsi="Arial" w:cs="Arial"/>
          <w:color w:val="000000"/>
        </w:rPr>
      </w:pPr>
      <w:r w:rsidRPr="00D50474">
        <w:rPr>
          <w:rFonts w:ascii="Arial" w:hAnsi="Arial" w:cs="Arial"/>
          <w:color w:val="000000"/>
        </w:rPr>
        <w:t>Individual(s) responsible for event that will provide oversight for the duration of the event. Provide contact information for person responsible for scheduling event.</w:t>
      </w:r>
    </w:p>
    <w:p w:rsidR="009234B9" w:rsidRPr="00B57F22" w:rsidRDefault="009234B9" w:rsidP="00B57F22">
      <w:pPr>
        <w:autoSpaceDE w:val="0"/>
        <w:autoSpaceDN w:val="0"/>
        <w:adjustRightInd w:val="0"/>
        <w:spacing w:after="0" w:line="240" w:lineRule="auto"/>
        <w:rPr>
          <w:rFonts w:ascii="Arial" w:hAnsi="Arial" w:cs="Arial"/>
          <w:color w:val="00000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9"/>
        <w:gridCol w:w="7291"/>
      </w:tblGrid>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Names(s)</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Text1"/>
                  <w:enabled/>
                  <w:calcOnExit w:val="0"/>
                  <w:textInput>
                    <w:default w:val="Enter event coordinator's name(s)"/>
                  </w:textInput>
                </w:ffData>
              </w:fldChar>
            </w:r>
            <w:bookmarkStart w:id="0" w:name="Text1"/>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event coordinator's name(s)</w:t>
            </w:r>
            <w:r>
              <w:rPr>
                <w:rFonts w:ascii="Arial" w:hAnsi="Arial" w:cs="Arial"/>
                <w:highlight w:val="lightGray"/>
              </w:rPr>
              <w:fldChar w:fldCharType="end"/>
            </w:r>
            <w:bookmarkEnd w:id="0"/>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Phone Number</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event coordinator's phone number(s)"/>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event coordinator's phone number(s)</w:t>
            </w:r>
            <w:r>
              <w:rPr>
                <w:rFonts w:ascii="Arial" w:hAnsi="Arial" w:cs="Arial"/>
                <w:highlight w:val="lightGray"/>
              </w:rPr>
              <w:fldChar w:fldCharType="end"/>
            </w:r>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Email</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event coordinator's email address"/>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event coordinator's email address</w:t>
            </w:r>
            <w:r>
              <w:rPr>
                <w:rFonts w:ascii="Arial" w:hAnsi="Arial" w:cs="Arial"/>
                <w:highlight w:val="lightGray"/>
              </w:rPr>
              <w:fldChar w:fldCharType="end"/>
            </w:r>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O</w:t>
            </w:r>
            <w:r w:rsidR="002A740F">
              <w:rPr>
                <w:rFonts w:ascii="Arial" w:hAnsi="Arial" w:cs="Arial"/>
                <w:b/>
              </w:rPr>
              <w:t xml:space="preserve">n-site </w:t>
            </w:r>
            <w:r>
              <w:rPr>
                <w:rFonts w:ascii="Arial" w:hAnsi="Arial" w:cs="Arial"/>
                <w:b/>
              </w:rPr>
              <w:t>contact</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the name and phone number for the on-site contac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the name and phone number for the on-site contact</w:t>
            </w:r>
            <w:r>
              <w:rPr>
                <w:rFonts w:ascii="Arial" w:hAnsi="Arial" w:cs="Arial"/>
                <w:highlight w:val="lightGray"/>
              </w:rPr>
              <w:fldChar w:fldCharType="end"/>
            </w:r>
          </w:p>
        </w:tc>
      </w:tr>
    </w:tbl>
    <w:p w:rsidR="009234B9" w:rsidRDefault="009234B9" w:rsidP="00B57F22">
      <w:pPr>
        <w:autoSpaceDE w:val="0"/>
        <w:autoSpaceDN w:val="0"/>
        <w:adjustRightInd w:val="0"/>
        <w:spacing w:after="0" w:line="240" w:lineRule="auto"/>
        <w:rPr>
          <w:rFonts w:ascii="Arial" w:hAnsi="Arial" w:cs="Arial"/>
          <w:color w:val="000000"/>
        </w:rPr>
      </w:pPr>
    </w:p>
    <w:p w:rsidR="001D2BDB" w:rsidRDefault="001D2BDB" w:rsidP="00B57F22">
      <w:pPr>
        <w:autoSpaceDE w:val="0"/>
        <w:autoSpaceDN w:val="0"/>
        <w:adjustRightInd w:val="0"/>
        <w:spacing w:after="0" w:line="240" w:lineRule="auto"/>
        <w:rPr>
          <w:rFonts w:ascii="Arial" w:hAnsi="Arial" w:cs="Arial"/>
          <w:color w:val="000000"/>
        </w:rPr>
      </w:pPr>
    </w:p>
    <w:p w:rsidR="009234B9" w:rsidRPr="00B57F22" w:rsidRDefault="009234B9" w:rsidP="009234B9">
      <w:pPr>
        <w:pStyle w:val="NoSpacing"/>
        <w:rPr>
          <w:rFonts w:ascii="Arial" w:hAnsi="Arial" w:cs="Arial"/>
          <w:b/>
          <w:caps/>
        </w:rPr>
      </w:pPr>
      <w:r>
        <w:rPr>
          <w:rFonts w:ascii="Arial" w:hAnsi="Arial" w:cs="Arial"/>
          <w:b/>
          <w:caps/>
        </w:rPr>
        <w:t>Event information</w:t>
      </w:r>
    </w:p>
    <w:p w:rsidR="009234B9" w:rsidRDefault="009234B9" w:rsidP="00B57F22">
      <w:pPr>
        <w:autoSpaceDE w:val="0"/>
        <w:autoSpaceDN w:val="0"/>
        <w:adjustRightInd w:val="0"/>
        <w:spacing w:after="0" w:line="240" w:lineRule="auto"/>
        <w:rPr>
          <w:rFonts w:ascii="Arial" w:hAnsi="Arial" w:cs="Arial"/>
          <w:color w:val="00000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67"/>
        <w:gridCol w:w="7283"/>
      </w:tblGrid>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Names of event</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the name of the ev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the name of the event</w:t>
            </w:r>
            <w:r>
              <w:rPr>
                <w:rFonts w:ascii="Arial" w:hAnsi="Arial" w:cs="Arial"/>
                <w:highlight w:val="lightGray"/>
              </w:rPr>
              <w:fldChar w:fldCharType="end"/>
            </w:r>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Date(s) of event</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the date(s) of the ev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the date(s) of the event</w:t>
            </w:r>
            <w:r>
              <w:rPr>
                <w:rFonts w:ascii="Arial" w:hAnsi="Arial" w:cs="Arial"/>
                <w:highlight w:val="lightGray"/>
              </w:rPr>
              <w:fldChar w:fldCharType="end"/>
            </w:r>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Beginning and end times</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the beginning and end times of the ev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the beginning and end times of the event</w:t>
            </w:r>
            <w:r>
              <w:rPr>
                <w:rFonts w:ascii="Arial" w:hAnsi="Arial" w:cs="Arial"/>
                <w:highlight w:val="lightGray"/>
              </w:rPr>
              <w:fldChar w:fldCharType="end"/>
            </w:r>
          </w:p>
        </w:tc>
      </w:tr>
      <w:tr w:rsidR="001D2BDB" w:rsidRPr="001153B3" w:rsidTr="002A740F">
        <w:tc>
          <w:tcPr>
            <w:tcW w:w="2088" w:type="dxa"/>
            <w:shd w:val="clear" w:color="auto" w:fill="auto"/>
          </w:tcPr>
          <w:p w:rsidR="001D2BDB" w:rsidRPr="001153B3" w:rsidRDefault="001D2BDB" w:rsidP="007577DB">
            <w:pPr>
              <w:spacing w:after="240"/>
              <w:rPr>
                <w:rFonts w:ascii="Arial" w:hAnsi="Arial" w:cs="Arial"/>
                <w:b/>
              </w:rPr>
            </w:pPr>
            <w:r>
              <w:rPr>
                <w:rFonts w:ascii="Arial" w:hAnsi="Arial" w:cs="Arial"/>
                <w:b/>
              </w:rPr>
              <w:t>Estimated number of participants</w:t>
            </w:r>
          </w:p>
        </w:tc>
        <w:tc>
          <w:tcPr>
            <w:tcW w:w="7488" w:type="dxa"/>
            <w:shd w:val="clear" w:color="auto" w:fill="auto"/>
          </w:tcPr>
          <w:p w:rsidR="001D2BDB" w:rsidRPr="001153B3" w:rsidRDefault="001D2BDB" w:rsidP="007577DB">
            <w:pPr>
              <w:spacing w:after="240"/>
              <w:rPr>
                <w:rFonts w:ascii="Arial" w:hAnsi="Arial" w:cs="Arial"/>
              </w:rPr>
            </w:pPr>
            <w:r>
              <w:rPr>
                <w:rFonts w:ascii="Arial" w:hAnsi="Arial" w:cs="Arial"/>
                <w:highlight w:val="lightGray"/>
              </w:rPr>
              <w:fldChar w:fldCharType="begin">
                <w:ffData>
                  <w:name w:val=""/>
                  <w:enabled/>
                  <w:calcOnExit w:val="0"/>
                  <w:textInput>
                    <w:default w:val="Enter the estimated number of participants"/>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the estimated number of participants</w:t>
            </w:r>
            <w:r>
              <w:rPr>
                <w:rFonts w:ascii="Arial" w:hAnsi="Arial" w:cs="Arial"/>
                <w:highlight w:val="lightGray"/>
              </w:rPr>
              <w:fldChar w:fldCharType="end"/>
            </w:r>
          </w:p>
        </w:tc>
      </w:tr>
    </w:tbl>
    <w:p w:rsidR="001D2BDB" w:rsidRDefault="001D2BDB" w:rsidP="00B57F22">
      <w:pPr>
        <w:autoSpaceDE w:val="0"/>
        <w:autoSpaceDN w:val="0"/>
        <w:adjustRightInd w:val="0"/>
        <w:spacing w:after="0" w:line="240" w:lineRule="auto"/>
        <w:rPr>
          <w:rFonts w:ascii="Arial" w:hAnsi="Arial" w:cs="Arial"/>
          <w:color w:val="000000"/>
        </w:rPr>
      </w:pPr>
    </w:p>
    <w:p w:rsidR="009234B9" w:rsidRPr="009234B9" w:rsidRDefault="009234B9" w:rsidP="009234B9">
      <w:pPr>
        <w:pStyle w:val="NoSpacing"/>
        <w:rPr>
          <w:rFonts w:ascii="Arial" w:hAnsi="Arial" w:cs="Arial"/>
          <w:b/>
          <w:caps/>
        </w:rPr>
      </w:pPr>
      <w:r>
        <w:rPr>
          <w:rFonts w:ascii="Arial" w:hAnsi="Arial" w:cs="Arial"/>
          <w:b/>
          <w:caps/>
        </w:rPr>
        <w:t>Description of event</w:t>
      </w:r>
    </w:p>
    <w:p w:rsidR="009234B9" w:rsidRDefault="009234B9" w:rsidP="00B57F22">
      <w:pPr>
        <w:autoSpaceDE w:val="0"/>
        <w:autoSpaceDN w:val="0"/>
        <w:adjustRightInd w:val="0"/>
        <w:spacing w:after="0" w:line="240" w:lineRule="auto"/>
        <w:rPr>
          <w:rFonts w:ascii="Arial" w:hAnsi="Arial" w:cs="Arial"/>
          <w:color w:val="000000"/>
        </w:rPr>
      </w:pPr>
    </w:p>
    <w:p w:rsidR="00D50474" w:rsidRDefault="00B57F22" w:rsidP="001D2BDB">
      <w:pPr>
        <w:autoSpaceDE w:val="0"/>
        <w:autoSpaceDN w:val="0"/>
        <w:adjustRightInd w:val="0"/>
        <w:spacing w:after="0" w:line="240" w:lineRule="auto"/>
        <w:rPr>
          <w:rFonts w:ascii="Arial" w:hAnsi="Arial" w:cs="Arial"/>
        </w:rPr>
      </w:pPr>
      <w:r w:rsidRPr="00F62D7C">
        <w:rPr>
          <w:rFonts w:ascii="Arial" w:hAnsi="Arial" w:cs="Arial"/>
          <w:color w:val="000000"/>
        </w:rPr>
        <w:t xml:space="preserve"> </w:t>
      </w:r>
      <w:r w:rsidR="009234B9">
        <w:rPr>
          <w:rFonts w:ascii="Arial" w:hAnsi="Arial" w:cs="Arial"/>
        </w:rPr>
        <w:t xml:space="preserve">Detailed description of event. </w:t>
      </w:r>
    </w:p>
    <w:p w:rsidR="001D2BDB" w:rsidRDefault="001D2BDB" w:rsidP="001D2BDB">
      <w:pPr>
        <w:autoSpaceDE w:val="0"/>
        <w:autoSpaceDN w:val="0"/>
        <w:adjustRightInd w:val="0"/>
        <w:spacing w:after="0" w:line="240" w:lineRule="auto"/>
        <w:rPr>
          <w:rFonts w:ascii="Arial" w:hAnsi="Arial" w:cs="Arial"/>
        </w:rPr>
      </w:pPr>
      <w:r>
        <w:rPr>
          <w:rFonts w:ascii="Arial" w:hAnsi="Arial" w:cs="Arial"/>
        </w:rPr>
        <w:br/>
      </w:r>
      <w:r w:rsidR="009234B9" w:rsidRPr="001D2BDB">
        <w:rPr>
          <w:rFonts w:ascii="Arial" w:hAnsi="Arial" w:cs="Arial"/>
          <w:i/>
        </w:rPr>
        <w:t>Include a diagram of the set up. Please include any other information that you think is pertinent for your proposal, i.e., parking security audiovisual needs, etc. Feel free to attach separate documents as needed in order to give us a comprehensive view of your event.</w:t>
      </w:r>
    </w:p>
    <w:p w:rsidR="001D2BDB" w:rsidRPr="00ED7FFC" w:rsidRDefault="001D2BDB" w:rsidP="001D2BDB">
      <w:pPr>
        <w:autoSpaceDE w:val="0"/>
        <w:autoSpaceDN w:val="0"/>
        <w:adjustRightInd w:val="0"/>
        <w:spacing w:after="0" w:line="240" w:lineRule="auto"/>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50"/>
      </w:tblGrid>
      <w:tr w:rsidR="001D2BDB" w:rsidRPr="001153B3" w:rsidTr="007577DB">
        <w:tc>
          <w:tcPr>
            <w:tcW w:w="9576" w:type="dxa"/>
            <w:shd w:val="clear" w:color="auto" w:fill="auto"/>
          </w:tcPr>
          <w:p w:rsidR="001D2BDB" w:rsidRPr="001153B3" w:rsidRDefault="001D2BDB" w:rsidP="001D2BDB">
            <w:pPr>
              <w:spacing w:after="240"/>
              <w:rPr>
                <w:rFonts w:ascii="Arial" w:hAnsi="Arial" w:cs="Arial"/>
              </w:rPr>
            </w:pPr>
            <w:r w:rsidRPr="001153B3">
              <w:rPr>
                <w:rFonts w:ascii="Arial" w:hAnsi="Arial" w:cs="Arial"/>
              </w:rPr>
              <w:t xml:space="preserve"> </w:t>
            </w:r>
            <w:r>
              <w:rPr>
                <w:rFonts w:ascii="Arial" w:hAnsi="Arial" w:cs="Arial"/>
                <w:highlight w:val="lightGray"/>
              </w:rPr>
              <w:fldChar w:fldCharType="begin">
                <w:ffData>
                  <w:name w:val=""/>
                  <w:enabled/>
                  <w:calcOnExit w:val="0"/>
                  <w:textInput>
                    <w:default w:val="Description of event"/>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Description of event</w:t>
            </w:r>
            <w:r>
              <w:rPr>
                <w:rFonts w:ascii="Arial" w:hAnsi="Arial" w:cs="Arial"/>
                <w:highlight w:val="lightGray"/>
              </w:rPr>
              <w:fldChar w:fldCharType="end"/>
            </w:r>
          </w:p>
        </w:tc>
      </w:tr>
    </w:tbl>
    <w:p w:rsidR="001D2BDB" w:rsidRDefault="001D2BDB" w:rsidP="00B57F22">
      <w:pPr>
        <w:autoSpaceDE w:val="0"/>
        <w:autoSpaceDN w:val="0"/>
        <w:adjustRightInd w:val="0"/>
        <w:spacing w:after="0" w:line="240" w:lineRule="auto"/>
        <w:rPr>
          <w:rFonts w:ascii="Arial" w:hAnsi="Arial" w:cs="Arial"/>
        </w:rPr>
      </w:pPr>
    </w:p>
    <w:p w:rsidR="009234B9" w:rsidRDefault="009234B9" w:rsidP="00B57F22">
      <w:pPr>
        <w:autoSpaceDE w:val="0"/>
        <w:autoSpaceDN w:val="0"/>
        <w:adjustRightInd w:val="0"/>
        <w:spacing w:after="0" w:line="240" w:lineRule="auto"/>
        <w:rPr>
          <w:rFonts w:ascii="Arial" w:hAnsi="Arial" w:cs="Arial"/>
        </w:rPr>
      </w:pPr>
    </w:p>
    <w:p w:rsidR="00B57F22" w:rsidRPr="00D50474" w:rsidRDefault="00D50474" w:rsidP="00B57F22">
      <w:pPr>
        <w:pStyle w:val="BodyTextIndent3"/>
        <w:spacing w:after="120"/>
        <w:ind w:left="0"/>
        <w:rPr>
          <w:rFonts w:ascii="Arial" w:hAnsi="Arial" w:cs="Arial"/>
          <w:b/>
          <w:sz w:val="22"/>
          <w:szCs w:val="22"/>
        </w:rPr>
      </w:pPr>
      <w:r w:rsidRPr="00D50474">
        <w:rPr>
          <w:rFonts w:ascii="Arial" w:hAnsi="Arial" w:cs="Arial"/>
          <w:b/>
          <w:sz w:val="22"/>
          <w:szCs w:val="22"/>
        </w:rPr>
        <w:t>CAMPUS APPROVALS AND DOCUMENTATION</w:t>
      </w:r>
    </w:p>
    <w:p w:rsidR="00B57F22" w:rsidRDefault="00B57F22" w:rsidP="00B57F22">
      <w:pPr>
        <w:autoSpaceDE w:val="0"/>
        <w:autoSpaceDN w:val="0"/>
        <w:adjustRightInd w:val="0"/>
        <w:spacing w:after="0" w:line="240" w:lineRule="auto"/>
        <w:rPr>
          <w:rFonts w:ascii="Arial" w:hAnsi="Arial" w:cs="Arial"/>
        </w:rPr>
      </w:pPr>
      <w:r w:rsidRPr="00F62D7C">
        <w:rPr>
          <w:rFonts w:ascii="Arial" w:hAnsi="Arial" w:cs="Arial"/>
          <w:color w:val="000000"/>
        </w:rPr>
        <w:t xml:space="preserve"> </w:t>
      </w:r>
      <w:proofErr w:type="gramStart"/>
      <w:r w:rsidR="00D50474" w:rsidRPr="00D50474">
        <w:rPr>
          <w:rFonts w:ascii="Arial" w:hAnsi="Arial" w:cs="Arial"/>
        </w:rPr>
        <w:t>Adequate</w:t>
      </w:r>
      <w:proofErr w:type="gramEnd"/>
      <w:r w:rsidR="00D50474" w:rsidRPr="00D50474">
        <w:rPr>
          <w:rFonts w:ascii="Arial" w:hAnsi="Arial" w:cs="Arial"/>
        </w:rPr>
        <w:t xml:space="preserve"> lead-time for event planning has been determined. Larger, more comple</w:t>
      </w:r>
      <w:r w:rsidR="00D50474">
        <w:rPr>
          <w:rFonts w:ascii="Arial" w:hAnsi="Arial" w:cs="Arial"/>
        </w:rPr>
        <w:t xml:space="preserve">x events require more lead-time, possibly several months, </w:t>
      </w:r>
      <w:r w:rsidR="00D50474" w:rsidRPr="00D50474">
        <w:rPr>
          <w:rFonts w:ascii="Arial" w:hAnsi="Arial" w:cs="Arial"/>
        </w:rPr>
        <w:t>for campus approvers to evaluate and approve.</w:t>
      </w:r>
    </w:p>
    <w:p w:rsidR="00D50474" w:rsidRDefault="00D50474" w:rsidP="00B57F22">
      <w:pPr>
        <w:autoSpaceDE w:val="0"/>
        <w:autoSpaceDN w:val="0"/>
        <w:adjustRightInd w:val="0"/>
        <w:spacing w:after="0" w:line="240" w:lineRule="auto"/>
        <w:rPr>
          <w:rFonts w:ascii="Arial" w:hAnsi="Arial" w:cs="Arial"/>
        </w:rPr>
      </w:pPr>
    </w:p>
    <w:p w:rsidR="00B57F22" w:rsidRDefault="00B57F22" w:rsidP="00B57F22">
      <w:pPr>
        <w:autoSpaceDE w:val="0"/>
        <w:autoSpaceDN w:val="0"/>
        <w:adjustRightInd w:val="0"/>
        <w:spacing w:after="0" w:line="240" w:lineRule="auto"/>
        <w:rPr>
          <w:rFonts w:ascii="Arial" w:hAnsi="Arial" w:cs="Arial"/>
        </w:rPr>
      </w:pPr>
      <w:r w:rsidRPr="00F62D7C">
        <w:rPr>
          <w:rFonts w:ascii="Arial" w:hAnsi="Arial" w:cs="Arial"/>
          <w:color w:val="000000"/>
        </w:rPr>
        <w:t xml:space="preserve"> </w:t>
      </w:r>
      <w:r w:rsidR="00D50474" w:rsidRPr="00D50474">
        <w:rPr>
          <w:rFonts w:ascii="Arial" w:hAnsi="Arial" w:cs="Arial"/>
        </w:rPr>
        <w:t>Keep in mind that not every event will be approved as first applied for</w:t>
      </w:r>
      <w:r w:rsidR="00D50474">
        <w:rPr>
          <w:rFonts w:ascii="Arial" w:hAnsi="Arial" w:cs="Arial"/>
        </w:rPr>
        <w:t>. C</w:t>
      </w:r>
      <w:r w:rsidR="00D50474" w:rsidRPr="00D50474">
        <w:rPr>
          <w:rFonts w:ascii="Arial" w:hAnsi="Arial" w:cs="Arial"/>
        </w:rPr>
        <w:t>onsider alternative locations, times, event details, etc.</w:t>
      </w:r>
    </w:p>
    <w:p w:rsidR="00D50474" w:rsidRPr="00B57F22" w:rsidRDefault="00D50474" w:rsidP="00B57F22">
      <w:pPr>
        <w:autoSpaceDE w:val="0"/>
        <w:autoSpaceDN w:val="0"/>
        <w:adjustRightInd w:val="0"/>
        <w:spacing w:after="0" w:line="240" w:lineRule="auto"/>
        <w:rPr>
          <w:rFonts w:ascii="Arial" w:hAnsi="Arial" w:cs="Arial"/>
          <w:color w:val="000000"/>
        </w:rPr>
      </w:pPr>
    </w:p>
    <w:p w:rsidR="00B57F22" w:rsidRDefault="00B57F22" w:rsidP="00D50474">
      <w:pPr>
        <w:autoSpaceDE w:val="0"/>
        <w:autoSpaceDN w:val="0"/>
        <w:adjustRightInd w:val="0"/>
        <w:spacing w:after="0" w:line="240" w:lineRule="auto"/>
        <w:rPr>
          <w:rFonts w:ascii="Arial" w:hAnsi="Arial" w:cs="Arial"/>
        </w:rPr>
      </w:pPr>
      <w:r w:rsidRPr="00F62D7C">
        <w:rPr>
          <w:rFonts w:ascii="Arial" w:hAnsi="Arial" w:cs="Arial"/>
          <w:color w:val="000000"/>
        </w:rPr>
        <w:t xml:space="preserve"> </w:t>
      </w:r>
      <w:proofErr w:type="gramStart"/>
      <w:r w:rsidR="00D50474" w:rsidRPr="00D50474">
        <w:rPr>
          <w:rFonts w:ascii="Arial" w:hAnsi="Arial" w:cs="Arial"/>
        </w:rPr>
        <w:t>All</w:t>
      </w:r>
      <w:proofErr w:type="gramEnd"/>
      <w:r w:rsidR="00D50474" w:rsidRPr="00D50474">
        <w:rPr>
          <w:rFonts w:ascii="Arial" w:hAnsi="Arial" w:cs="Arial"/>
        </w:rPr>
        <w:t xml:space="preserve"> necessary documentation </w:t>
      </w:r>
      <w:r w:rsidR="00D50474">
        <w:rPr>
          <w:rFonts w:ascii="Arial" w:hAnsi="Arial" w:cs="Arial"/>
        </w:rPr>
        <w:t xml:space="preserve">completed in writing </w:t>
      </w:r>
      <w:r w:rsidR="00D50474" w:rsidRPr="00D50474">
        <w:rPr>
          <w:rFonts w:ascii="Arial" w:hAnsi="Arial" w:cs="Arial"/>
        </w:rPr>
        <w:t>(Official Function forms, Event Application, campus event approvals, etc.)</w:t>
      </w:r>
      <w:r w:rsidR="00D50474">
        <w:rPr>
          <w:rFonts w:ascii="Arial" w:hAnsi="Arial" w:cs="Arial"/>
        </w:rPr>
        <w:t>.</w:t>
      </w:r>
    </w:p>
    <w:p w:rsidR="00D50474" w:rsidRPr="00C0763C" w:rsidRDefault="00D50474" w:rsidP="00D50474">
      <w:pPr>
        <w:autoSpaceDE w:val="0"/>
        <w:autoSpaceDN w:val="0"/>
        <w:adjustRightInd w:val="0"/>
        <w:spacing w:after="0" w:line="240" w:lineRule="auto"/>
        <w:rPr>
          <w:rFonts w:ascii="Arial" w:hAnsi="Arial" w:cs="Arial"/>
        </w:rPr>
      </w:pPr>
    </w:p>
    <w:p w:rsidR="00D50474" w:rsidRDefault="00D50474" w:rsidP="00D50474">
      <w:pPr>
        <w:pStyle w:val="NoSpacing"/>
        <w:rPr>
          <w:rFonts w:ascii="Arial" w:hAnsi="Arial" w:cs="Arial"/>
        </w:rPr>
      </w:pPr>
      <w:r w:rsidRPr="00F62D7C">
        <w:rPr>
          <w:rFonts w:ascii="Arial" w:hAnsi="Arial" w:cs="Arial"/>
          <w:color w:val="000000"/>
        </w:rPr>
        <w:t xml:space="preserve"> </w:t>
      </w:r>
      <w:proofErr w:type="gramStart"/>
      <w:r w:rsidRPr="00D50474">
        <w:rPr>
          <w:rFonts w:ascii="Arial" w:hAnsi="Arial" w:cs="Arial"/>
        </w:rPr>
        <w:t>All</w:t>
      </w:r>
      <w:proofErr w:type="gramEnd"/>
      <w:r w:rsidRPr="00D50474">
        <w:rPr>
          <w:rFonts w:ascii="Arial" w:hAnsi="Arial" w:cs="Arial"/>
        </w:rPr>
        <w:t xml:space="preserve"> campus approvals have been obtained in writing. Each campus has its own event policies and procedures, and approvers.</w:t>
      </w:r>
    </w:p>
    <w:p w:rsidR="00D50474" w:rsidRPr="00D50474" w:rsidRDefault="00D50474" w:rsidP="00D50474">
      <w:pPr>
        <w:pStyle w:val="NoSpacing"/>
        <w:rPr>
          <w:rFonts w:ascii="Arial" w:hAnsi="Arial" w:cs="Arial"/>
        </w:rPr>
      </w:pPr>
    </w:p>
    <w:p w:rsidR="00D50474" w:rsidRDefault="00D50474" w:rsidP="00D50474">
      <w:pPr>
        <w:pStyle w:val="NoSpacing"/>
        <w:rPr>
          <w:rFonts w:ascii="Arial" w:hAnsi="Arial" w:cs="Arial"/>
        </w:rPr>
      </w:pPr>
      <w:r w:rsidRPr="00F62D7C">
        <w:rPr>
          <w:rFonts w:ascii="Arial" w:hAnsi="Arial" w:cs="Arial"/>
          <w:color w:val="000000"/>
        </w:rPr>
        <w:t xml:space="preserve"> </w:t>
      </w:r>
      <w:proofErr w:type="gramStart"/>
      <w:r w:rsidRPr="00D50474">
        <w:rPr>
          <w:rFonts w:ascii="Arial" w:hAnsi="Arial" w:cs="Arial"/>
        </w:rPr>
        <w:t>Any</w:t>
      </w:r>
      <w:proofErr w:type="gramEnd"/>
      <w:r w:rsidRPr="00D50474">
        <w:rPr>
          <w:rFonts w:ascii="Arial" w:hAnsi="Arial" w:cs="Arial"/>
        </w:rPr>
        <w:t xml:space="preserve"> applicable facilities deposits and fees have been paid.</w:t>
      </w:r>
    </w:p>
    <w:p w:rsidR="00D50474" w:rsidRPr="00D50474" w:rsidRDefault="00D50474" w:rsidP="00D50474">
      <w:pPr>
        <w:pStyle w:val="NoSpacing"/>
        <w:rPr>
          <w:rFonts w:ascii="Arial" w:hAnsi="Arial" w:cs="Arial"/>
        </w:rPr>
      </w:pPr>
    </w:p>
    <w:p w:rsidR="00D50474" w:rsidRDefault="00D50474" w:rsidP="00D50474">
      <w:pPr>
        <w:pStyle w:val="NoSpacing"/>
        <w:rPr>
          <w:rFonts w:ascii="Arial" w:hAnsi="Arial" w:cs="Arial"/>
        </w:rPr>
      </w:pPr>
      <w:r w:rsidRPr="00F62D7C">
        <w:rPr>
          <w:rFonts w:ascii="Arial" w:hAnsi="Arial" w:cs="Arial"/>
          <w:color w:val="000000"/>
        </w:rPr>
        <w:t xml:space="preserve"> </w:t>
      </w:r>
      <w:r w:rsidRPr="00D50474">
        <w:rPr>
          <w:rFonts w:ascii="Arial" w:hAnsi="Arial" w:cs="Arial"/>
        </w:rPr>
        <w:t>Use of location/facilities rules have been read and understood.</w:t>
      </w:r>
    </w:p>
    <w:p w:rsidR="00D50474" w:rsidRPr="00D50474" w:rsidRDefault="00D50474" w:rsidP="00D50474">
      <w:pPr>
        <w:pStyle w:val="NoSpacing"/>
        <w:rPr>
          <w:rFonts w:ascii="Arial" w:hAnsi="Arial" w:cs="Arial"/>
        </w:rPr>
      </w:pPr>
    </w:p>
    <w:p w:rsidR="00D50474" w:rsidRDefault="00D50474" w:rsidP="00D50474">
      <w:pPr>
        <w:pStyle w:val="NoSpacing"/>
        <w:rPr>
          <w:rFonts w:ascii="Arial" w:hAnsi="Arial" w:cs="Arial"/>
        </w:rPr>
      </w:pPr>
      <w:r w:rsidRPr="00F62D7C">
        <w:rPr>
          <w:rFonts w:ascii="Arial" w:hAnsi="Arial" w:cs="Arial"/>
          <w:color w:val="000000"/>
        </w:rPr>
        <w:t xml:space="preserve"> </w:t>
      </w:r>
      <w:r w:rsidRPr="00D50474">
        <w:rPr>
          <w:rFonts w:ascii="Arial" w:hAnsi="Arial" w:cs="Arial"/>
        </w:rPr>
        <w:t>Plan for cleanup that must be done after event. Remember that damage to facilities must be repaired or replaced, and tha</w:t>
      </w:r>
      <w:r w:rsidR="00627C5F">
        <w:rPr>
          <w:rFonts w:ascii="Arial" w:hAnsi="Arial" w:cs="Arial"/>
        </w:rPr>
        <w:t>t is the responsibility of the s</w:t>
      </w:r>
      <w:r w:rsidRPr="00D50474">
        <w:rPr>
          <w:rFonts w:ascii="Arial" w:hAnsi="Arial" w:cs="Arial"/>
        </w:rPr>
        <w:t>ponsor.</w:t>
      </w:r>
    </w:p>
    <w:p w:rsidR="00627C5F" w:rsidRDefault="00627C5F" w:rsidP="00D50474">
      <w:pPr>
        <w:pStyle w:val="NoSpacing"/>
        <w:rPr>
          <w:rFonts w:ascii="Arial" w:hAnsi="Arial" w:cs="Arial"/>
        </w:rPr>
      </w:pPr>
    </w:p>
    <w:p w:rsidR="00627C5F" w:rsidRPr="00627C5F" w:rsidRDefault="00627C5F" w:rsidP="00627C5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Pr="00627C5F">
        <w:rPr>
          <w:rFonts w:ascii="Arial" w:hAnsi="Arial" w:cs="Arial"/>
        </w:rPr>
        <w:t>Non</w:t>
      </w:r>
      <w:proofErr w:type="gramEnd"/>
      <w:r w:rsidRPr="00627C5F">
        <w:rPr>
          <w:rFonts w:ascii="Arial" w:hAnsi="Arial" w:cs="Arial"/>
        </w:rPr>
        <w:t xml:space="preserve">-CU third parties may be required to provide proof of insurance in accordance with </w:t>
      </w:r>
      <w:hyperlink r:id="rId9" w:tgtFrame="_blank" w:history="1">
        <w:r w:rsidRPr="00627C5F">
          <w:rPr>
            <w:rStyle w:val="Hyperlink"/>
            <w:rFonts w:ascii="Arial" w:hAnsi="Arial" w:cs="Arial"/>
          </w:rPr>
          <w:t>Administrative Policy Statement: Facilities Use by Non-University Groups Insurance Requirements</w:t>
        </w:r>
      </w:hyperlink>
      <w:r w:rsidRPr="00627C5F">
        <w:rPr>
          <w:rFonts w:ascii="Arial" w:hAnsi="Arial" w:cs="Arial"/>
        </w:rPr>
        <w:t xml:space="preserve">. Verify the </w:t>
      </w:r>
      <w:r>
        <w:rPr>
          <w:rFonts w:ascii="Arial" w:hAnsi="Arial" w:cs="Arial"/>
        </w:rPr>
        <w:t>c</w:t>
      </w:r>
      <w:r w:rsidRPr="00627C5F">
        <w:rPr>
          <w:rFonts w:ascii="Arial" w:hAnsi="Arial" w:cs="Arial"/>
        </w:rPr>
        <w:t>ertificate of insurance has been provided and approved by campus URM.</w:t>
      </w:r>
    </w:p>
    <w:p w:rsidR="00627C5F" w:rsidRPr="00D50474" w:rsidRDefault="00627C5F" w:rsidP="00D50474">
      <w:pPr>
        <w:pStyle w:val="NoSpacing"/>
        <w:rPr>
          <w:rFonts w:ascii="Arial" w:hAnsi="Arial" w:cs="Arial"/>
        </w:rPr>
      </w:pPr>
    </w:p>
    <w:p w:rsidR="00C0763C" w:rsidRDefault="00627C5F" w:rsidP="00C0763C">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Pr>
          <w:rFonts w:ascii="Arial" w:hAnsi="Arial" w:cs="Arial"/>
        </w:rPr>
        <w:t>C</w:t>
      </w:r>
      <w:r w:rsidRPr="00627C5F">
        <w:rPr>
          <w:rFonts w:ascii="Arial" w:hAnsi="Arial" w:cs="Arial"/>
        </w:rPr>
        <w:t>onsider</w:t>
      </w:r>
      <w:proofErr w:type="gramEnd"/>
      <w:r w:rsidRPr="00627C5F">
        <w:rPr>
          <w:rFonts w:ascii="Arial" w:hAnsi="Arial" w:cs="Arial"/>
        </w:rPr>
        <w:t xml:space="preserve"> venue access (hours </w:t>
      </w:r>
      <w:r>
        <w:rPr>
          <w:rFonts w:ascii="Arial" w:hAnsi="Arial" w:cs="Arial"/>
        </w:rPr>
        <w:t>of operation</w:t>
      </w:r>
      <w:r w:rsidRPr="00627C5F">
        <w:rPr>
          <w:rFonts w:ascii="Arial" w:hAnsi="Arial" w:cs="Arial"/>
        </w:rPr>
        <w:t>) when planning your event.</w:t>
      </w:r>
    </w:p>
    <w:p w:rsidR="00627C5F" w:rsidRDefault="00627C5F" w:rsidP="00C0763C">
      <w:pPr>
        <w:pStyle w:val="NoSpacing"/>
        <w:rPr>
          <w:rFonts w:ascii="Arial" w:hAnsi="Arial" w:cs="Arial"/>
        </w:rPr>
      </w:pPr>
    </w:p>
    <w:p w:rsidR="00627C5F" w:rsidRDefault="00627C5F" w:rsidP="00627C5F">
      <w:pPr>
        <w:pStyle w:val="NoSpacing"/>
        <w:spacing w:before="180"/>
        <w:rPr>
          <w:rFonts w:ascii="Arial" w:hAnsi="Arial" w:cs="Arial"/>
          <w:b/>
          <w:bCs/>
        </w:rPr>
      </w:pPr>
      <w:r w:rsidRPr="00627C5F">
        <w:rPr>
          <w:rFonts w:ascii="Arial" w:hAnsi="Arial" w:cs="Arial"/>
          <w:b/>
          <w:bCs/>
        </w:rPr>
        <w:t>FOOD</w:t>
      </w:r>
    </w:p>
    <w:p w:rsidR="00627C5F" w:rsidRPr="00627C5F" w:rsidRDefault="00627C5F" w:rsidP="00627C5F">
      <w:pPr>
        <w:pStyle w:val="NoSpacing"/>
        <w:spacing w:before="180"/>
        <w:rPr>
          <w:rFonts w:ascii="Arial" w:hAnsi="Arial" w:cs="Arial"/>
          <w:b/>
          <w:bCs/>
        </w:rPr>
      </w:pPr>
      <w:proofErr w:type="gramStart"/>
      <w:r w:rsidRPr="00F62D7C">
        <w:rPr>
          <w:rFonts w:ascii="Arial" w:hAnsi="Arial" w:cs="Arial"/>
          <w:color w:val="000000"/>
        </w:rPr>
        <w:t xml:space="preserve"> </w:t>
      </w:r>
      <w:r>
        <w:rPr>
          <w:rFonts w:ascii="Arial" w:hAnsi="Arial" w:cs="Arial"/>
          <w:color w:val="000000"/>
        </w:rPr>
        <w:t xml:space="preserve"> </w:t>
      </w:r>
      <w:r w:rsidRPr="00627C5F">
        <w:rPr>
          <w:rFonts w:ascii="Arial" w:hAnsi="Arial" w:cs="Arial"/>
          <w:bCs/>
          <w:iCs/>
        </w:rPr>
        <w:t>Health</w:t>
      </w:r>
      <w:proofErr w:type="gramEnd"/>
      <w:r w:rsidRPr="00627C5F">
        <w:rPr>
          <w:rFonts w:ascii="Arial" w:hAnsi="Arial" w:cs="Arial"/>
          <w:bCs/>
          <w:iCs/>
        </w:rPr>
        <w:t xml:space="preserve"> and sanitation rules related to serving food have been followed according to Environmental Health &amp; Safety (EH&amp;S) or campus food service vendor</w:t>
      </w:r>
      <w:r w:rsidRPr="00627C5F">
        <w:rPr>
          <w:rFonts w:ascii="Arial" w:hAnsi="Arial" w:cs="Arial"/>
          <w:i/>
          <w:iCs/>
        </w:rPr>
        <w:t>.</w:t>
      </w:r>
      <w:r w:rsidRPr="00627C5F">
        <w:rPr>
          <w:rFonts w:ascii="Arial" w:hAnsi="Arial" w:cs="Arial"/>
          <w:iCs/>
        </w:rPr>
        <w:t xml:space="preserve"> Required written approvals have been obtained. </w:t>
      </w:r>
      <w:r w:rsidRPr="00627C5F">
        <w:rPr>
          <w:rFonts w:ascii="Arial" w:hAnsi="Arial" w:cs="Arial"/>
        </w:rPr>
        <w:t>There may be food service restrictions at particular locations. Consult with location manager or campus food services.</w:t>
      </w:r>
    </w:p>
    <w:p w:rsidR="00627C5F" w:rsidRPr="00627C5F" w:rsidRDefault="00627C5F" w:rsidP="00627C5F">
      <w:pPr>
        <w:pStyle w:val="NoSpacing"/>
        <w:rPr>
          <w:rFonts w:ascii="Arial" w:hAnsi="Arial" w:cs="Arial"/>
        </w:rPr>
      </w:pPr>
    </w:p>
    <w:p w:rsidR="00627C5F" w:rsidRDefault="00627C5F" w:rsidP="00627C5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Pr="00627C5F">
        <w:rPr>
          <w:rFonts w:ascii="Arial" w:hAnsi="Arial" w:cs="Arial"/>
        </w:rPr>
        <w:t>Insurance</w:t>
      </w:r>
      <w:proofErr w:type="gramEnd"/>
      <w:r w:rsidRPr="00627C5F">
        <w:rPr>
          <w:rFonts w:ascii="Arial" w:hAnsi="Arial" w:cs="Arial"/>
        </w:rPr>
        <w:t xml:space="preserve"> requirements for outside vendors/caterers have been reviewed; a current certificate of insurance has been approved by campus URM.</w:t>
      </w:r>
      <w:r>
        <w:rPr>
          <w:rFonts w:ascii="Arial" w:hAnsi="Arial" w:cs="Arial"/>
        </w:rPr>
        <w:t xml:space="preserve"> Please visit our </w:t>
      </w:r>
      <w:hyperlink r:id="rId10" w:history="1">
        <w:r w:rsidRPr="00627C5F">
          <w:rPr>
            <w:rStyle w:val="Hyperlink"/>
            <w:rFonts w:ascii="Arial" w:hAnsi="Arial" w:cs="Arial"/>
          </w:rPr>
          <w:t>Certificates of Insurance</w:t>
        </w:r>
      </w:hyperlink>
      <w:r>
        <w:rPr>
          <w:rFonts w:ascii="Arial" w:hAnsi="Arial" w:cs="Arial"/>
        </w:rPr>
        <w:t xml:space="preserve"> page for more information.</w:t>
      </w:r>
    </w:p>
    <w:p w:rsidR="00627C5F" w:rsidRPr="00627C5F" w:rsidRDefault="00627C5F" w:rsidP="00627C5F">
      <w:pPr>
        <w:pStyle w:val="NoSpacing"/>
        <w:rPr>
          <w:rFonts w:ascii="Arial" w:hAnsi="Arial" w:cs="Arial"/>
        </w:rPr>
      </w:pPr>
    </w:p>
    <w:p w:rsidR="00627C5F" w:rsidRDefault="00627C5F" w:rsidP="00627C5F">
      <w:pPr>
        <w:pStyle w:val="NoSpacing"/>
        <w:spacing w:before="180"/>
        <w:rPr>
          <w:rFonts w:ascii="Arial" w:hAnsi="Arial" w:cs="Arial"/>
          <w:b/>
          <w:bCs/>
        </w:rPr>
      </w:pPr>
      <w:r w:rsidRPr="00627C5F">
        <w:rPr>
          <w:rFonts w:ascii="Arial" w:hAnsi="Arial" w:cs="Arial"/>
          <w:b/>
          <w:bCs/>
        </w:rPr>
        <w:lastRenderedPageBreak/>
        <w:t>EVENT</w:t>
      </w:r>
      <w:r>
        <w:rPr>
          <w:rFonts w:ascii="Arial" w:hAnsi="Arial" w:cs="Arial"/>
          <w:b/>
          <w:bCs/>
        </w:rPr>
        <w:t>S</w:t>
      </w:r>
      <w:r w:rsidRPr="00627C5F">
        <w:rPr>
          <w:rFonts w:ascii="Arial" w:hAnsi="Arial" w:cs="Arial"/>
          <w:b/>
          <w:bCs/>
        </w:rPr>
        <w:t xml:space="preserve"> WITH ALCOHOL</w:t>
      </w:r>
    </w:p>
    <w:p w:rsidR="00627C5F" w:rsidRDefault="00627C5F" w:rsidP="00627C5F">
      <w:pPr>
        <w:pStyle w:val="NoSpacing"/>
        <w:spacing w:before="180"/>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Pr="00627C5F">
        <w:rPr>
          <w:rFonts w:ascii="Arial" w:hAnsi="Arial" w:cs="Arial"/>
        </w:rPr>
        <w:t>Please</w:t>
      </w:r>
      <w:proofErr w:type="gramEnd"/>
      <w:r w:rsidRPr="00627C5F">
        <w:rPr>
          <w:rFonts w:ascii="Arial" w:hAnsi="Arial" w:cs="Arial"/>
        </w:rPr>
        <w:t xml:space="preserve"> refer to </w:t>
      </w:r>
      <w:hyperlink r:id="rId11" w:history="1">
        <w:r w:rsidRPr="00627C5F">
          <w:rPr>
            <w:rStyle w:val="Hyperlink"/>
            <w:rFonts w:ascii="Arial" w:hAnsi="Arial" w:cs="Arial"/>
          </w:rPr>
          <w:t>university and campus alcohol requirements</w:t>
        </w:r>
      </w:hyperlink>
      <w:r>
        <w:rPr>
          <w:rFonts w:ascii="Arial" w:hAnsi="Arial" w:cs="Arial"/>
        </w:rPr>
        <w:t xml:space="preserve"> for information on policies and</w:t>
      </w:r>
      <w:r w:rsidRPr="00627C5F">
        <w:rPr>
          <w:rFonts w:ascii="Arial" w:hAnsi="Arial" w:cs="Arial"/>
        </w:rPr>
        <w:t xml:space="preserve"> procedures</w:t>
      </w:r>
      <w:r>
        <w:rPr>
          <w:rFonts w:ascii="Arial" w:hAnsi="Arial" w:cs="Arial"/>
        </w:rPr>
        <w:t>.</w:t>
      </w:r>
    </w:p>
    <w:p w:rsidR="00627C5F" w:rsidRPr="00627C5F" w:rsidRDefault="00627C5F" w:rsidP="00627C5F">
      <w:pPr>
        <w:pStyle w:val="NoSpacing"/>
        <w:spacing w:before="180"/>
        <w:rPr>
          <w:rFonts w:ascii="Arial" w:hAnsi="Arial" w:cs="Arial"/>
          <w:b/>
          <w:bCs/>
        </w:rPr>
      </w:pPr>
    </w:p>
    <w:p w:rsidR="00627C5F" w:rsidRDefault="00627C5F" w:rsidP="00627C5F">
      <w:pPr>
        <w:pStyle w:val="NoSpacing"/>
        <w:spacing w:before="180"/>
        <w:rPr>
          <w:rFonts w:ascii="Arial" w:hAnsi="Arial" w:cs="Arial"/>
          <w:b/>
          <w:color w:val="00B050"/>
        </w:rPr>
      </w:pPr>
      <w:r w:rsidRPr="00627C5F">
        <w:rPr>
          <w:rFonts w:ascii="Arial" w:hAnsi="Arial" w:cs="Arial"/>
          <w:b/>
          <w:bCs/>
        </w:rPr>
        <w:t>MONEY AND TICKETING</w:t>
      </w:r>
    </w:p>
    <w:p w:rsidR="00627C5F" w:rsidRDefault="00627C5F" w:rsidP="00627C5F">
      <w:pPr>
        <w:pStyle w:val="NoSpacing"/>
        <w:spacing w:before="180"/>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Pr="00627C5F">
        <w:rPr>
          <w:rFonts w:ascii="Arial" w:hAnsi="Arial" w:cs="Arial"/>
        </w:rPr>
        <w:t>If</w:t>
      </w:r>
      <w:proofErr w:type="gramEnd"/>
      <w:r w:rsidRPr="00627C5F">
        <w:rPr>
          <w:rFonts w:ascii="Arial" w:hAnsi="Arial" w:cs="Arial"/>
        </w:rPr>
        <w:t xml:space="preserve"> you are collecting money or selling tickets, contact the campus </w:t>
      </w:r>
      <w:r>
        <w:rPr>
          <w:rFonts w:ascii="Arial" w:hAnsi="Arial" w:cs="Arial"/>
        </w:rPr>
        <w:t>Student Finance O</w:t>
      </w:r>
      <w:r w:rsidRPr="00627C5F">
        <w:rPr>
          <w:rFonts w:ascii="Arial" w:hAnsi="Arial" w:cs="Arial"/>
        </w:rPr>
        <w:t>ffice (s</w:t>
      </w:r>
      <w:r>
        <w:rPr>
          <w:rFonts w:ascii="Arial" w:hAnsi="Arial" w:cs="Arial"/>
        </w:rPr>
        <w:t xml:space="preserve">tudent groups or organizations) </w:t>
      </w:r>
      <w:r w:rsidRPr="00627C5F">
        <w:rPr>
          <w:rFonts w:ascii="Arial" w:hAnsi="Arial" w:cs="Arial"/>
        </w:rPr>
        <w:t>or Controller’s Office (faculty/staff) for guidance.</w:t>
      </w:r>
    </w:p>
    <w:p w:rsidR="00627C5F" w:rsidRDefault="00627C5F" w:rsidP="00627C5F">
      <w:pPr>
        <w:pStyle w:val="NoSpacing"/>
        <w:spacing w:before="180"/>
        <w:rPr>
          <w:rFonts w:ascii="Arial" w:hAnsi="Arial" w:cs="Arial"/>
        </w:rPr>
      </w:pPr>
    </w:p>
    <w:p w:rsidR="00627C5F" w:rsidRDefault="00627C5F" w:rsidP="00627C5F">
      <w:pPr>
        <w:pStyle w:val="NoSpacing"/>
        <w:spacing w:before="180"/>
        <w:rPr>
          <w:rFonts w:ascii="Arial" w:hAnsi="Arial" w:cs="Arial"/>
          <w:b/>
          <w:color w:val="FF0000"/>
        </w:rPr>
      </w:pPr>
      <w:r w:rsidRPr="00627C5F">
        <w:rPr>
          <w:rFonts w:ascii="Arial" w:hAnsi="Arial" w:cs="Arial"/>
          <w:b/>
          <w:bCs/>
        </w:rPr>
        <w:t>SAFETY AND SECURITY CONSIDERATIONS</w:t>
      </w:r>
    </w:p>
    <w:p w:rsidR="00627C5F" w:rsidRPr="00627C5F" w:rsidRDefault="00627C5F" w:rsidP="00627C5F">
      <w:pPr>
        <w:pStyle w:val="NoSpacing"/>
        <w:spacing w:before="180"/>
        <w:rPr>
          <w:rFonts w:ascii="Arial" w:hAnsi="Arial" w:cs="Arial"/>
          <w:b/>
          <w:color w:val="FF0000"/>
        </w:rPr>
      </w:pPr>
      <w:r w:rsidRPr="00627C5F">
        <w:rPr>
          <w:rFonts w:ascii="Arial" w:hAnsi="Arial" w:cs="Arial"/>
        </w:rPr>
        <w:t>These needs will be assessed on a case-by-case basis with several factors taken into account: activities, time and location, number of attendees, other events on campus at the same time.</w:t>
      </w:r>
    </w:p>
    <w:p w:rsidR="00627C5F" w:rsidRDefault="00627C5F" w:rsidP="00627C5F">
      <w:pPr>
        <w:pStyle w:val="NoSpacing"/>
        <w:rPr>
          <w:rFonts w:ascii="Arial" w:hAnsi="Arial" w:cs="Arial"/>
          <w:b/>
          <w:bCs/>
        </w:rPr>
      </w:pPr>
    </w:p>
    <w:p w:rsidR="00627C5F" w:rsidRDefault="009B35C5" w:rsidP="00627C5F">
      <w:pPr>
        <w:pStyle w:val="NoSpacing"/>
        <w:rPr>
          <w:rFonts w:ascii="Arial" w:hAnsi="Arial" w:cs="Arial"/>
          <w:bCs/>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bCs/>
        </w:rPr>
        <w:t>Campus</w:t>
      </w:r>
      <w:proofErr w:type="gramEnd"/>
      <w:r w:rsidR="00627C5F" w:rsidRPr="00627C5F">
        <w:rPr>
          <w:rFonts w:ascii="Arial" w:hAnsi="Arial" w:cs="Arial"/>
          <w:b/>
          <w:bCs/>
        </w:rPr>
        <w:t xml:space="preserve"> Police:</w:t>
      </w:r>
      <w:r w:rsidR="00627C5F" w:rsidRPr="00627C5F">
        <w:rPr>
          <w:rFonts w:ascii="Arial" w:hAnsi="Arial" w:cs="Arial"/>
          <w:bCs/>
        </w:rPr>
        <w:t xml:space="preserve"> Discuss activities, security staffing and traffic control.</w:t>
      </w:r>
    </w:p>
    <w:p w:rsidR="009B35C5" w:rsidRPr="00627C5F" w:rsidRDefault="009B35C5" w:rsidP="00627C5F">
      <w:pPr>
        <w:pStyle w:val="NoSpacing"/>
        <w:rPr>
          <w:rFonts w:ascii="Arial" w:hAnsi="Arial" w:cs="Arial"/>
        </w:rPr>
      </w:pPr>
    </w:p>
    <w:p w:rsidR="00627C5F" w:rsidRDefault="009B35C5" w:rsidP="00627C5F">
      <w:pPr>
        <w:pStyle w:val="NoSpacing"/>
        <w:rPr>
          <w:rFonts w:ascii="Arial" w:hAnsi="Arial" w:cs="Arial"/>
          <w:bCs/>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bCs/>
        </w:rPr>
        <w:t>Environmental</w:t>
      </w:r>
      <w:proofErr w:type="gramEnd"/>
      <w:r w:rsidR="00627C5F" w:rsidRPr="00627C5F">
        <w:rPr>
          <w:rFonts w:ascii="Arial" w:hAnsi="Arial" w:cs="Arial"/>
          <w:b/>
          <w:bCs/>
        </w:rPr>
        <w:t xml:space="preserve"> Health &amp; Safety (EH&amp;S):</w:t>
      </w:r>
      <w:r w:rsidR="00627C5F" w:rsidRPr="00627C5F">
        <w:rPr>
          <w:rFonts w:ascii="Arial" w:hAnsi="Arial" w:cs="Arial"/>
          <w:bCs/>
        </w:rPr>
        <w:t xml:space="preserve"> Use of ch</w:t>
      </w:r>
      <w:r>
        <w:rPr>
          <w:rFonts w:ascii="Arial" w:hAnsi="Arial" w:cs="Arial"/>
          <w:bCs/>
        </w:rPr>
        <w:t xml:space="preserve">emicals or hazardous materials. </w:t>
      </w:r>
      <w:r w:rsidR="00627C5F" w:rsidRPr="009B35C5">
        <w:rPr>
          <w:rFonts w:ascii="Arial" w:hAnsi="Arial" w:cs="Arial"/>
          <w:bCs/>
        </w:rPr>
        <w:t>Environmental laws prohibit discharging substances into the storm drains or onto parking lots; Event Sponsor and individual violators could be liable for resulting costs and legal actions.</w:t>
      </w:r>
    </w:p>
    <w:p w:rsidR="009B35C5" w:rsidRPr="00627C5F" w:rsidRDefault="009B35C5" w:rsidP="00627C5F">
      <w:pPr>
        <w:pStyle w:val="NoSpacing"/>
        <w:rPr>
          <w:rFonts w:ascii="Arial" w:hAnsi="Arial" w:cs="Arial"/>
        </w:rPr>
      </w:pPr>
    </w:p>
    <w:p w:rsidR="00627C5F" w:rsidRDefault="009B35C5" w:rsidP="00627C5F">
      <w:pPr>
        <w:pStyle w:val="NoSpacing"/>
        <w:rPr>
          <w:rFonts w:ascii="Arial" w:hAnsi="Arial" w:cs="Arial"/>
          <w:bCs/>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rPr>
        <w:t>First</w:t>
      </w:r>
      <w:proofErr w:type="gramEnd"/>
      <w:r w:rsidR="00627C5F" w:rsidRPr="00627C5F">
        <w:rPr>
          <w:rFonts w:ascii="Arial" w:hAnsi="Arial" w:cs="Arial"/>
          <w:b/>
        </w:rPr>
        <w:t xml:space="preserve"> Aid/M</w:t>
      </w:r>
      <w:r w:rsidR="00627C5F" w:rsidRPr="00627C5F">
        <w:rPr>
          <w:rFonts w:ascii="Arial" w:hAnsi="Arial" w:cs="Arial"/>
          <w:b/>
          <w:bCs/>
        </w:rPr>
        <w:t xml:space="preserve">edical Staff:  </w:t>
      </w:r>
      <w:r>
        <w:rPr>
          <w:rFonts w:ascii="Arial" w:hAnsi="Arial" w:cs="Arial"/>
          <w:bCs/>
        </w:rPr>
        <w:t>On s</w:t>
      </w:r>
      <w:r w:rsidR="00627C5F" w:rsidRPr="00627C5F">
        <w:rPr>
          <w:rFonts w:ascii="Arial" w:hAnsi="Arial" w:cs="Arial"/>
          <w:bCs/>
        </w:rPr>
        <w:t>ite or on call?</w:t>
      </w:r>
    </w:p>
    <w:p w:rsidR="009B35C5" w:rsidRPr="00627C5F" w:rsidRDefault="009B35C5" w:rsidP="00627C5F">
      <w:pPr>
        <w:pStyle w:val="NoSpacing"/>
        <w:rPr>
          <w:rFonts w:ascii="Arial" w:hAnsi="Arial" w:cs="Arial"/>
        </w:rPr>
      </w:pPr>
    </w:p>
    <w:p w:rsidR="00627C5F" w:rsidRDefault="009B35C5" w:rsidP="00627C5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bCs/>
        </w:rPr>
        <w:t>Fire</w:t>
      </w:r>
      <w:proofErr w:type="gramEnd"/>
      <w:r w:rsidR="00627C5F" w:rsidRPr="00627C5F">
        <w:rPr>
          <w:rFonts w:ascii="Arial" w:hAnsi="Arial" w:cs="Arial"/>
          <w:b/>
          <w:bCs/>
        </w:rPr>
        <w:t xml:space="preserve"> &amp; Life-Safety:</w:t>
      </w:r>
      <w:r w:rsidR="00627C5F" w:rsidRPr="00627C5F">
        <w:rPr>
          <w:rFonts w:ascii="Arial" w:hAnsi="Arial" w:cs="Arial"/>
          <w:bCs/>
        </w:rPr>
        <w:t xml:space="preserve">  Discuss</w:t>
      </w:r>
      <w:r w:rsidR="00627C5F" w:rsidRPr="00627C5F">
        <w:rPr>
          <w:rFonts w:ascii="Arial" w:hAnsi="Arial" w:cs="Arial"/>
        </w:rPr>
        <w:t xml:space="preserve"> venue, use of grills or other food preparation appliances, candles or open flames, number of participants.</w:t>
      </w:r>
    </w:p>
    <w:p w:rsidR="009B35C5" w:rsidRPr="00627C5F" w:rsidRDefault="009B35C5" w:rsidP="00627C5F">
      <w:pPr>
        <w:pStyle w:val="NoSpacing"/>
        <w:rPr>
          <w:rFonts w:ascii="Arial" w:hAnsi="Arial" w:cs="Arial"/>
        </w:rPr>
      </w:pPr>
    </w:p>
    <w:p w:rsidR="00627C5F" w:rsidRDefault="009B35C5" w:rsidP="00627C5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bCs/>
        </w:rPr>
        <w:t>Parking</w:t>
      </w:r>
      <w:proofErr w:type="gramEnd"/>
      <w:r w:rsidR="00627C5F" w:rsidRPr="00627C5F">
        <w:rPr>
          <w:rFonts w:ascii="Arial" w:hAnsi="Arial" w:cs="Arial"/>
          <w:b/>
          <w:bCs/>
        </w:rPr>
        <w:t xml:space="preserve"> &amp; Transportation Services:</w:t>
      </w:r>
      <w:r w:rsidR="00627C5F" w:rsidRPr="00627C5F">
        <w:rPr>
          <w:rFonts w:ascii="Arial" w:hAnsi="Arial" w:cs="Arial"/>
          <w:bCs/>
        </w:rPr>
        <w:t xml:space="preserve"> Discuss use of parking lots, loading/unloading, and participant parking</w:t>
      </w:r>
      <w:r w:rsidR="00627C5F" w:rsidRPr="00627C5F">
        <w:rPr>
          <w:rFonts w:ascii="Arial" w:hAnsi="Arial" w:cs="Arial"/>
        </w:rPr>
        <w:t>.</w:t>
      </w:r>
    </w:p>
    <w:p w:rsidR="009B35C5" w:rsidRPr="00627C5F" w:rsidRDefault="009B35C5" w:rsidP="00627C5F">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bCs/>
        </w:rPr>
        <w:t>Recycling</w:t>
      </w:r>
      <w:proofErr w:type="gramEnd"/>
      <w:r w:rsidR="00627C5F" w:rsidRPr="00627C5F">
        <w:rPr>
          <w:rFonts w:ascii="Arial" w:hAnsi="Arial" w:cs="Arial"/>
          <w:b/>
          <w:bCs/>
        </w:rPr>
        <w:t>/Environmental Services:</w:t>
      </w:r>
      <w:r w:rsidR="00627C5F" w:rsidRPr="00627C5F">
        <w:rPr>
          <w:rFonts w:ascii="Arial" w:hAnsi="Arial" w:cs="Arial"/>
          <w:bCs/>
        </w:rPr>
        <w:t xml:space="preserve"> </w:t>
      </w:r>
      <w:r w:rsidR="00627C5F" w:rsidRPr="00627C5F">
        <w:rPr>
          <w:rFonts w:ascii="Arial" w:hAnsi="Arial" w:cs="Arial"/>
        </w:rPr>
        <w:t>Arrange for sanitary facilities and additional trash/recycling containers, as required; event sponsor is typically responsible for cleaning up the area after the event.</w:t>
      </w:r>
    </w:p>
    <w:p w:rsidR="009B35C5" w:rsidRPr="00627C5F" w:rsidRDefault="009B35C5" w:rsidP="009B35C5">
      <w:pPr>
        <w:pStyle w:val="NoSpacing"/>
        <w:rPr>
          <w:rFonts w:ascii="Arial" w:hAnsi="Arial" w:cs="Arial"/>
          <w:u w:val="single"/>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Pr="009B35C5">
        <w:rPr>
          <w:rFonts w:ascii="Arial" w:hAnsi="Arial" w:cs="Arial"/>
          <w:b/>
          <w:color w:val="000000"/>
        </w:rPr>
        <w:t>University</w:t>
      </w:r>
      <w:proofErr w:type="gramEnd"/>
      <w:r w:rsidRPr="009B35C5">
        <w:rPr>
          <w:rFonts w:ascii="Arial" w:hAnsi="Arial" w:cs="Arial"/>
          <w:b/>
          <w:color w:val="000000"/>
        </w:rPr>
        <w:t xml:space="preserve"> </w:t>
      </w:r>
      <w:r w:rsidR="00627C5F" w:rsidRPr="00627C5F">
        <w:rPr>
          <w:rFonts w:ascii="Arial" w:hAnsi="Arial" w:cs="Arial"/>
          <w:b/>
          <w:bCs/>
        </w:rPr>
        <w:t>Risk Management:</w:t>
      </w:r>
      <w:r w:rsidR="00627C5F" w:rsidRPr="00627C5F">
        <w:rPr>
          <w:rFonts w:ascii="Arial" w:hAnsi="Arial" w:cs="Arial"/>
          <w:bCs/>
        </w:rPr>
        <w:t xml:space="preserve"> Consultation </w:t>
      </w:r>
      <w:r w:rsidR="00627C5F" w:rsidRPr="00627C5F">
        <w:rPr>
          <w:rFonts w:ascii="Arial" w:hAnsi="Arial" w:cs="Arial"/>
        </w:rPr>
        <w:t>and assistance with planning, insurance requirements, safety, and liability concerns.</w:t>
      </w:r>
    </w:p>
    <w:p w:rsidR="009B35C5" w:rsidRPr="00627C5F" w:rsidRDefault="009B35C5" w:rsidP="009B35C5">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rPr>
        <w:t>Weapons</w:t>
      </w:r>
      <w:proofErr w:type="gramEnd"/>
      <w:r w:rsidR="00627C5F" w:rsidRPr="00627C5F">
        <w:rPr>
          <w:rFonts w:ascii="Arial" w:hAnsi="Arial" w:cs="Arial"/>
          <w:b/>
        </w:rPr>
        <w:t>:</w:t>
      </w:r>
      <w:r w:rsidR="00627C5F" w:rsidRPr="00627C5F">
        <w:rPr>
          <w:rFonts w:ascii="Arial" w:hAnsi="Arial" w:cs="Arial"/>
        </w:rPr>
        <w:t xml:space="preserve"> Weapons are not allowed on campus. If there are simulated weapons or perce</w:t>
      </w:r>
      <w:r>
        <w:rPr>
          <w:rFonts w:ascii="Arial" w:hAnsi="Arial" w:cs="Arial"/>
        </w:rPr>
        <w:t>ived acts of violence, consult campus p</w:t>
      </w:r>
      <w:r w:rsidR="00627C5F" w:rsidRPr="00627C5F">
        <w:rPr>
          <w:rFonts w:ascii="Arial" w:hAnsi="Arial" w:cs="Arial"/>
        </w:rPr>
        <w:t>olice for consideration.</w:t>
      </w:r>
    </w:p>
    <w:p w:rsidR="009B35C5" w:rsidRPr="00627C5F" w:rsidRDefault="009B35C5" w:rsidP="009B35C5">
      <w:pPr>
        <w:pStyle w:val="NoSpacing"/>
        <w:rPr>
          <w:rFonts w:ascii="Arial" w:hAnsi="Arial" w:cs="Arial"/>
        </w:rPr>
      </w:pPr>
    </w:p>
    <w:p w:rsidR="009B35C5" w:rsidRDefault="009B35C5" w:rsidP="009B35C5">
      <w:pPr>
        <w:pStyle w:val="NoSpacing"/>
        <w:spacing w:before="180"/>
        <w:rPr>
          <w:rFonts w:ascii="Arial" w:hAnsi="Arial" w:cs="Arial"/>
          <w:b/>
        </w:rPr>
      </w:pPr>
      <w:r w:rsidRPr="00627C5F">
        <w:rPr>
          <w:rFonts w:ascii="Arial" w:hAnsi="Arial" w:cs="Arial"/>
          <w:b/>
        </w:rPr>
        <w:t>OUTDOOR EVENTS</w:t>
      </w:r>
    </w:p>
    <w:p w:rsidR="00627C5F" w:rsidRPr="009B35C5" w:rsidRDefault="00627C5F" w:rsidP="009B35C5">
      <w:pPr>
        <w:pStyle w:val="NoSpacing"/>
        <w:spacing w:before="180"/>
        <w:rPr>
          <w:rFonts w:ascii="Arial" w:hAnsi="Arial" w:cs="Arial"/>
          <w:b/>
        </w:rPr>
      </w:pPr>
      <w:r w:rsidRPr="00627C5F">
        <w:rPr>
          <w:rFonts w:ascii="Arial" w:hAnsi="Arial" w:cs="Arial"/>
        </w:rPr>
        <w:t>Outdoor events have additional risks and requirements and need additional review.</w:t>
      </w:r>
    </w:p>
    <w:p w:rsidR="009B35C5" w:rsidRDefault="009B35C5" w:rsidP="009B35C5">
      <w:pPr>
        <w:pStyle w:val="NoSpacing"/>
        <w:rPr>
          <w:rFonts w:ascii="Arial" w:hAnsi="Arial" w:cs="Arial"/>
          <w:bCs/>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Cs/>
        </w:rPr>
        <w:t>If</w:t>
      </w:r>
      <w:proofErr w:type="gramEnd"/>
      <w:r w:rsidR="00627C5F" w:rsidRPr="00627C5F">
        <w:rPr>
          <w:rFonts w:ascii="Arial" w:hAnsi="Arial" w:cs="Arial"/>
          <w:bCs/>
        </w:rPr>
        <w:t xml:space="preserve"> your outdoor event is</w:t>
      </w:r>
      <w:r w:rsidR="00627C5F" w:rsidRPr="00627C5F">
        <w:rPr>
          <w:rFonts w:ascii="Arial" w:hAnsi="Arial" w:cs="Arial"/>
        </w:rPr>
        <w:t xml:space="preserve"> a concert, rally, information fair, cultural event, requires lawn signs or a temporary structure, </w:t>
      </w:r>
      <w:r>
        <w:rPr>
          <w:rFonts w:ascii="Arial" w:hAnsi="Arial" w:cs="Arial"/>
        </w:rPr>
        <w:t xml:space="preserve">you must contact the </w:t>
      </w:r>
      <w:r w:rsidR="00627C5F" w:rsidRPr="00627C5F">
        <w:rPr>
          <w:rFonts w:ascii="Arial" w:hAnsi="Arial" w:cs="Arial"/>
          <w:bCs/>
        </w:rPr>
        <w:t>applicable campus</w:t>
      </w:r>
      <w:r>
        <w:rPr>
          <w:rFonts w:ascii="Arial" w:hAnsi="Arial" w:cs="Arial"/>
          <w:bCs/>
        </w:rPr>
        <w:t xml:space="preserve"> office.</w:t>
      </w:r>
    </w:p>
    <w:p w:rsidR="009B35C5" w:rsidRPr="00627C5F" w:rsidRDefault="009B35C5" w:rsidP="009B35C5">
      <w:pPr>
        <w:pStyle w:val="NoSpacing"/>
        <w:rPr>
          <w:rFonts w:ascii="Arial" w:hAnsi="Arial" w:cs="Arial"/>
        </w:rPr>
      </w:pPr>
    </w:p>
    <w:p w:rsidR="00627C5F" w:rsidRP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Cs/>
          <w:iCs/>
        </w:rPr>
        <w:t>Nighttime</w:t>
      </w:r>
      <w:proofErr w:type="gramEnd"/>
      <w:r w:rsidR="00627C5F" w:rsidRPr="00627C5F">
        <w:rPr>
          <w:rFonts w:ascii="Arial" w:hAnsi="Arial" w:cs="Arial"/>
          <w:bCs/>
          <w:iCs/>
        </w:rPr>
        <w:t xml:space="preserve"> outdoor events will require adequate lighting for safety and visibility purposes.</w:t>
      </w:r>
    </w:p>
    <w:p w:rsidR="009B35C5" w:rsidRDefault="009B35C5" w:rsidP="009B35C5">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Amplified</w:t>
      </w:r>
      <w:proofErr w:type="gramEnd"/>
      <w:r w:rsidR="00627C5F" w:rsidRPr="00627C5F">
        <w:rPr>
          <w:rFonts w:ascii="Arial" w:hAnsi="Arial" w:cs="Arial"/>
        </w:rPr>
        <w:t xml:space="preserve"> sound requires review and approval in accordance with campus policies and procedures and local laws. Consider surrounding neighborhoods and campus classrooms, </w:t>
      </w:r>
      <w:r w:rsidR="00627C5F" w:rsidRPr="00627C5F">
        <w:rPr>
          <w:rFonts w:ascii="Arial" w:hAnsi="Arial" w:cs="Arial"/>
        </w:rPr>
        <w:lastRenderedPageBreak/>
        <w:t>study halls, dorm</w:t>
      </w:r>
      <w:r w:rsidR="00627C5F" w:rsidRPr="009B35C5">
        <w:rPr>
          <w:rFonts w:ascii="Arial" w:hAnsi="Arial" w:cs="Arial"/>
        </w:rPr>
        <w:t>s, etc</w:t>
      </w:r>
      <w:r>
        <w:rPr>
          <w:rFonts w:ascii="Arial" w:hAnsi="Arial" w:cs="Arial"/>
        </w:rPr>
        <w:t>.</w:t>
      </w:r>
      <w:r w:rsidR="00627C5F" w:rsidRPr="00627C5F">
        <w:rPr>
          <w:rFonts w:ascii="Arial" w:hAnsi="Arial" w:cs="Arial"/>
        </w:rPr>
        <w:t xml:space="preserve"> to assure that noise is not interfering with good neighborhood relations and academic learning.</w:t>
      </w:r>
    </w:p>
    <w:p w:rsidR="009B35C5" w:rsidRPr="00627C5F" w:rsidRDefault="009B35C5" w:rsidP="009B35C5">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Consider</w:t>
      </w:r>
      <w:proofErr w:type="gramEnd"/>
      <w:r w:rsidR="00627C5F" w:rsidRPr="00627C5F">
        <w:rPr>
          <w:rFonts w:ascii="Arial" w:hAnsi="Arial" w:cs="Arial"/>
        </w:rPr>
        <w:t xml:space="preserve"> implementing </w:t>
      </w:r>
      <w:r>
        <w:rPr>
          <w:rFonts w:ascii="Arial" w:hAnsi="Arial" w:cs="Arial"/>
        </w:rPr>
        <w:t xml:space="preserve">a </w:t>
      </w:r>
      <w:r w:rsidR="00627C5F" w:rsidRPr="00627C5F">
        <w:rPr>
          <w:rFonts w:ascii="Arial" w:hAnsi="Arial" w:cs="Arial"/>
        </w:rPr>
        <w:t>community hotline for events with amplified sound.</w:t>
      </w:r>
    </w:p>
    <w:p w:rsidR="009B35C5" w:rsidRPr="00627C5F" w:rsidRDefault="009B35C5" w:rsidP="009B35C5">
      <w:pPr>
        <w:pStyle w:val="NoSpacing"/>
        <w:rPr>
          <w:rFonts w:ascii="Arial" w:hAnsi="Arial" w:cs="Arial"/>
        </w:rPr>
      </w:pPr>
    </w:p>
    <w:p w:rsidR="00627C5F" w:rsidRPr="00627C5F" w:rsidRDefault="009B35C5" w:rsidP="009B35C5">
      <w:pPr>
        <w:pStyle w:val="NoSpacing"/>
        <w:rPr>
          <w:rFonts w:ascii="Arial" w:hAnsi="Arial" w:cs="Arial"/>
          <w:u w:val="single"/>
        </w:rPr>
      </w:pPr>
      <w:proofErr w:type="gramStart"/>
      <w:r w:rsidRPr="00F62D7C">
        <w:rPr>
          <w:rFonts w:ascii="Arial" w:hAnsi="Arial" w:cs="Arial"/>
          <w:color w:val="000000"/>
        </w:rPr>
        <w:t xml:space="preserve"> </w:t>
      </w:r>
      <w:r>
        <w:rPr>
          <w:rFonts w:ascii="Arial" w:hAnsi="Arial" w:cs="Arial"/>
          <w:color w:val="000000"/>
        </w:rPr>
        <w:t xml:space="preserve"> </w:t>
      </w:r>
      <w:r>
        <w:rPr>
          <w:rFonts w:ascii="Arial" w:hAnsi="Arial" w:cs="Arial"/>
        </w:rPr>
        <w:t>Races</w:t>
      </w:r>
      <w:proofErr w:type="gramEnd"/>
      <w:r>
        <w:rPr>
          <w:rFonts w:ascii="Arial" w:hAnsi="Arial" w:cs="Arial"/>
        </w:rPr>
        <w:t xml:space="preserve"> on c</w:t>
      </w:r>
      <w:r w:rsidR="00627C5F" w:rsidRPr="00627C5F">
        <w:rPr>
          <w:rFonts w:ascii="Arial" w:hAnsi="Arial" w:cs="Arial"/>
        </w:rPr>
        <w:t>ampus (walking, running, bikin</w:t>
      </w:r>
      <w:r w:rsidR="00627C5F" w:rsidRPr="009B35C5">
        <w:rPr>
          <w:rFonts w:ascii="Arial" w:hAnsi="Arial" w:cs="Arial"/>
        </w:rPr>
        <w:t>g, etc.)</w:t>
      </w:r>
    </w:p>
    <w:p w:rsidR="00627C5F" w:rsidRPr="00627C5F" w:rsidRDefault="00627C5F" w:rsidP="009B35C5">
      <w:pPr>
        <w:pStyle w:val="NoSpacing"/>
        <w:numPr>
          <w:ilvl w:val="0"/>
          <w:numId w:val="26"/>
        </w:numPr>
        <w:rPr>
          <w:rFonts w:ascii="Arial" w:hAnsi="Arial" w:cs="Arial"/>
        </w:rPr>
      </w:pPr>
      <w:r w:rsidRPr="00627C5F">
        <w:rPr>
          <w:rFonts w:ascii="Arial" w:hAnsi="Arial" w:cs="Arial"/>
        </w:rPr>
        <w:t>Applicable approvals have been obtained in writing.</w:t>
      </w:r>
    </w:p>
    <w:p w:rsidR="00627C5F" w:rsidRDefault="00627C5F" w:rsidP="009B35C5">
      <w:pPr>
        <w:pStyle w:val="NoSpacing"/>
        <w:numPr>
          <w:ilvl w:val="0"/>
          <w:numId w:val="26"/>
        </w:numPr>
        <w:rPr>
          <w:rFonts w:ascii="Arial" w:hAnsi="Arial" w:cs="Arial"/>
        </w:rPr>
      </w:pPr>
      <w:r w:rsidRPr="00627C5F">
        <w:rPr>
          <w:rFonts w:ascii="Arial" w:hAnsi="Arial" w:cs="Arial"/>
        </w:rPr>
        <w:t>Walk the course</w:t>
      </w:r>
      <w:r w:rsidR="009B35C5">
        <w:rPr>
          <w:rFonts w:ascii="Arial" w:hAnsi="Arial" w:cs="Arial"/>
        </w:rPr>
        <w:t xml:space="preserve"> to determine obvious hazards: t</w:t>
      </w:r>
      <w:r w:rsidRPr="00627C5F">
        <w:rPr>
          <w:rFonts w:ascii="Arial" w:hAnsi="Arial" w:cs="Arial"/>
        </w:rPr>
        <w:t>rip and fall hazards; traffic control requirements; inclement weather considerations; emergency communication sites; first aid locations; construction hazards;</w:t>
      </w:r>
      <w:r w:rsidRPr="009B35C5">
        <w:rPr>
          <w:rFonts w:ascii="Arial" w:hAnsi="Arial" w:cs="Arial"/>
        </w:rPr>
        <w:t xml:space="preserve"> etc.</w:t>
      </w:r>
    </w:p>
    <w:p w:rsidR="009B35C5" w:rsidRPr="00627C5F" w:rsidRDefault="009B35C5" w:rsidP="009B35C5">
      <w:pPr>
        <w:pStyle w:val="NoSpacing"/>
        <w:rPr>
          <w:rFonts w:ascii="Arial" w:hAnsi="Arial" w:cs="Arial"/>
        </w:rPr>
      </w:pPr>
    </w:p>
    <w:p w:rsidR="009B35C5" w:rsidRDefault="009B35C5" w:rsidP="00627C5F">
      <w:pPr>
        <w:pStyle w:val="NoSpacing"/>
        <w:spacing w:before="180"/>
        <w:rPr>
          <w:rFonts w:ascii="Arial" w:hAnsi="Arial" w:cs="Arial"/>
          <w:b/>
          <w:bCs/>
        </w:rPr>
      </w:pPr>
      <w:r w:rsidRPr="00627C5F">
        <w:rPr>
          <w:rFonts w:ascii="Arial" w:hAnsi="Arial" w:cs="Arial"/>
          <w:b/>
          <w:bCs/>
        </w:rPr>
        <w:t>EQUIPMENT</w:t>
      </w:r>
    </w:p>
    <w:p w:rsidR="009B35C5" w:rsidRDefault="009B35C5" w:rsidP="009B35C5">
      <w:pPr>
        <w:pStyle w:val="NoSpacing"/>
        <w:rPr>
          <w:rFonts w:ascii="Arial" w:hAnsi="Arial" w:cs="Arial"/>
          <w:color w:val="000000"/>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Determine</w:t>
      </w:r>
      <w:proofErr w:type="gramEnd"/>
      <w:r w:rsidR="00627C5F" w:rsidRPr="00627C5F">
        <w:rPr>
          <w:rFonts w:ascii="Arial" w:hAnsi="Arial" w:cs="Arial"/>
        </w:rPr>
        <w:t xml:space="preserve"> equipment needs.</w:t>
      </w:r>
    </w:p>
    <w:p w:rsidR="009B35C5" w:rsidRPr="00627C5F" w:rsidRDefault="009B35C5" w:rsidP="009B35C5">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Event</w:t>
      </w:r>
      <w:proofErr w:type="gramEnd"/>
      <w:r w:rsidR="00627C5F" w:rsidRPr="00627C5F">
        <w:rPr>
          <w:rFonts w:ascii="Arial" w:hAnsi="Arial" w:cs="Arial"/>
        </w:rPr>
        <w:t xml:space="preserve"> </w:t>
      </w:r>
      <w:r>
        <w:rPr>
          <w:rFonts w:ascii="Arial" w:hAnsi="Arial" w:cs="Arial"/>
        </w:rPr>
        <w:t>c</w:t>
      </w:r>
      <w:r w:rsidR="00627C5F" w:rsidRPr="00627C5F">
        <w:rPr>
          <w:rFonts w:ascii="Arial" w:hAnsi="Arial" w:cs="Arial"/>
        </w:rPr>
        <w:t xml:space="preserve">oordinator </w:t>
      </w:r>
      <w:r>
        <w:rPr>
          <w:rFonts w:ascii="Arial" w:hAnsi="Arial" w:cs="Arial"/>
        </w:rPr>
        <w:t xml:space="preserve">should </w:t>
      </w:r>
      <w:r w:rsidR="00627C5F" w:rsidRPr="00627C5F">
        <w:rPr>
          <w:rFonts w:ascii="Arial" w:hAnsi="Arial" w:cs="Arial"/>
        </w:rPr>
        <w:t xml:space="preserve">perform a site survey </w:t>
      </w:r>
      <w:r>
        <w:rPr>
          <w:rFonts w:ascii="Arial" w:hAnsi="Arial" w:cs="Arial"/>
        </w:rPr>
        <w:t>with:</w:t>
      </w:r>
      <w:r w:rsidR="00627C5F" w:rsidRPr="00627C5F">
        <w:rPr>
          <w:rFonts w:ascii="Arial" w:hAnsi="Arial" w:cs="Arial"/>
        </w:rPr>
        <w:t xml:space="preserve"> Facilities Management, Public Safety, Rental Company (if applicable) and Risk Management.</w:t>
      </w:r>
    </w:p>
    <w:p w:rsidR="009B35C5" w:rsidRPr="00627C5F" w:rsidRDefault="009B35C5" w:rsidP="009B35C5">
      <w:pPr>
        <w:pStyle w:val="NoSpacing"/>
        <w:rPr>
          <w:rFonts w:ascii="Arial" w:hAnsi="Arial" w:cs="Arial"/>
        </w:rPr>
      </w:pPr>
    </w:p>
    <w:p w:rsidR="00627C5F" w:rsidRP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If</w:t>
      </w:r>
      <w:proofErr w:type="gramEnd"/>
      <w:r w:rsidR="00627C5F" w:rsidRPr="00627C5F">
        <w:rPr>
          <w:rFonts w:ascii="Arial" w:hAnsi="Arial" w:cs="Arial"/>
        </w:rPr>
        <w:t xml:space="preserve"> there will be ground penetration (stakes, signs, structure</w:t>
      </w:r>
      <w:r w:rsidR="00627C5F" w:rsidRPr="009B35C5">
        <w:rPr>
          <w:rFonts w:ascii="Arial" w:hAnsi="Arial" w:cs="Arial"/>
        </w:rPr>
        <w:t>s, etc.</w:t>
      </w:r>
      <w:r w:rsidR="00627C5F" w:rsidRPr="00627C5F">
        <w:rPr>
          <w:rFonts w:ascii="Arial" w:hAnsi="Arial" w:cs="Arial"/>
        </w:rPr>
        <w:t>)</w:t>
      </w:r>
      <w:r>
        <w:rPr>
          <w:rFonts w:ascii="Arial" w:hAnsi="Arial" w:cs="Arial"/>
        </w:rPr>
        <w:t>:</w:t>
      </w:r>
    </w:p>
    <w:p w:rsidR="00627C5F" w:rsidRPr="00627C5F" w:rsidRDefault="00627C5F" w:rsidP="00627C5F">
      <w:pPr>
        <w:pStyle w:val="NoSpacing"/>
        <w:numPr>
          <w:ilvl w:val="1"/>
          <w:numId w:val="21"/>
        </w:numPr>
        <w:ind w:left="720"/>
        <w:rPr>
          <w:rFonts w:ascii="Arial" w:hAnsi="Arial" w:cs="Arial"/>
        </w:rPr>
      </w:pPr>
      <w:r w:rsidRPr="00627C5F">
        <w:rPr>
          <w:rFonts w:ascii="Arial" w:hAnsi="Arial" w:cs="Arial"/>
        </w:rPr>
        <w:t>Consult with Facilities Management for approval and guidance.</w:t>
      </w:r>
    </w:p>
    <w:p w:rsidR="00627C5F" w:rsidRDefault="00627C5F" w:rsidP="00627C5F">
      <w:pPr>
        <w:pStyle w:val="NoSpacing"/>
        <w:numPr>
          <w:ilvl w:val="1"/>
          <w:numId w:val="21"/>
        </w:numPr>
        <w:ind w:left="720"/>
        <w:rPr>
          <w:rFonts w:ascii="Arial" w:hAnsi="Arial" w:cs="Arial"/>
        </w:rPr>
      </w:pPr>
      <w:r w:rsidRPr="00627C5F">
        <w:rPr>
          <w:rFonts w:ascii="Arial" w:hAnsi="Arial" w:cs="Arial"/>
        </w:rPr>
        <w:t xml:space="preserve">These may require </w:t>
      </w:r>
      <w:r w:rsidRPr="009B35C5">
        <w:rPr>
          <w:rFonts w:ascii="Arial" w:hAnsi="Arial" w:cs="Arial"/>
        </w:rPr>
        <w:t>underground utility locates</w:t>
      </w:r>
      <w:r w:rsidRPr="00627C5F">
        <w:rPr>
          <w:rFonts w:ascii="Arial" w:hAnsi="Arial" w:cs="Arial"/>
        </w:rPr>
        <w:t xml:space="preserve"> (request via </w:t>
      </w:r>
      <w:hyperlink r:id="rId12" w:history="1">
        <w:r w:rsidRPr="00627C5F">
          <w:rPr>
            <w:rStyle w:val="Hyperlink"/>
            <w:rFonts w:ascii="Arial" w:hAnsi="Arial" w:cs="Arial"/>
          </w:rPr>
          <w:t>website</w:t>
        </w:r>
      </w:hyperlink>
      <w:r w:rsidRPr="00627C5F">
        <w:rPr>
          <w:rFonts w:ascii="Arial" w:hAnsi="Arial" w:cs="Arial"/>
        </w:rPr>
        <w:t>, or call 811).</w:t>
      </w:r>
    </w:p>
    <w:p w:rsidR="009B35C5" w:rsidRPr="00627C5F" w:rsidRDefault="009B35C5" w:rsidP="009B35C5">
      <w:pPr>
        <w:pStyle w:val="NoSpacing"/>
        <w:rPr>
          <w:rFonts w:ascii="Arial" w:hAnsi="Arial" w:cs="Arial"/>
        </w:rPr>
      </w:pPr>
    </w:p>
    <w:p w:rsidR="00627C5F"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No</w:t>
      </w:r>
      <w:proofErr w:type="gramEnd"/>
      <w:r w:rsidR="00627C5F" w:rsidRPr="00627C5F">
        <w:rPr>
          <w:rFonts w:ascii="Arial" w:hAnsi="Arial" w:cs="Arial"/>
        </w:rPr>
        <w:t xml:space="preserve"> vehicles allowed on landscape or sidewalks without prior approval.</w:t>
      </w:r>
    </w:p>
    <w:p w:rsidR="009B35C5" w:rsidRPr="00627C5F" w:rsidRDefault="009B35C5" w:rsidP="009B35C5">
      <w:pPr>
        <w:pStyle w:val="NoSpacing"/>
        <w:rPr>
          <w:rFonts w:ascii="Arial" w:hAnsi="Arial" w:cs="Arial"/>
        </w:rPr>
      </w:pPr>
    </w:p>
    <w:p w:rsidR="009B35C5" w:rsidRDefault="009B35C5"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Conside</w:t>
      </w:r>
      <w:r>
        <w:rPr>
          <w:rFonts w:ascii="Arial" w:hAnsi="Arial" w:cs="Arial"/>
        </w:rPr>
        <w:t>r</w:t>
      </w:r>
      <w:proofErr w:type="gramEnd"/>
      <w:r>
        <w:rPr>
          <w:rFonts w:ascii="Arial" w:hAnsi="Arial" w:cs="Arial"/>
        </w:rPr>
        <w:t xml:space="preserve"> weather-related emergencies (r</w:t>
      </w:r>
      <w:r w:rsidR="00627C5F" w:rsidRPr="00627C5F">
        <w:rPr>
          <w:rFonts w:ascii="Arial" w:hAnsi="Arial" w:cs="Arial"/>
        </w:rPr>
        <w:t>ain/snow, lightning, tornado, high winds,</w:t>
      </w:r>
      <w:r w:rsidR="00627C5F" w:rsidRPr="009B35C5">
        <w:rPr>
          <w:rFonts w:ascii="Arial" w:hAnsi="Arial" w:cs="Arial"/>
        </w:rPr>
        <w:t xml:space="preserve"> etc.</w:t>
      </w:r>
      <w:r w:rsidR="00627C5F" w:rsidRPr="00627C5F">
        <w:rPr>
          <w:rFonts w:ascii="Arial" w:hAnsi="Arial" w:cs="Arial"/>
        </w:rPr>
        <w:t xml:space="preserve">) and develop contingency plans (alternate location, </w:t>
      </w:r>
      <w:r>
        <w:rPr>
          <w:rFonts w:ascii="Arial" w:hAnsi="Arial" w:cs="Arial"/>
        </w:rPr>
        <w:t>cancellation/</w:t>
      </w:r>
      <w:r w:rsidR="00627C5F" w:rsidRPr="00627C5F">
        <w:rPr>
          <w:rFonts w:ascii="Arial" w:hAnsi="Arial" w:cs="Arial"/>
        </w:rPr>
        <w:t>relocation communication,</w:t>
      </w:r>
      <w:r w:rsidR="00627C5F" w:rsidRPr="009B35C5">
        <w:rPr>
          <w:rFonts w:ascii="Arial" w:hAnsi="Arial" w:cs="Arial"/>
        </w:rPr>
        <w:t xml:space="preserve"> etc.</w:t>
      </w:r>
      <w:r w:rsidR="00627C5F" w:rsidRPr="00627C5F">
        <w:rPr>
          <w:rFonts w:ascii="Arial" w:hAnsi="Arial" w:cs="Arial"/>
        </w:rPr>
        <w:t>).</w:t>
      </w:r>
    </w:p>
    <w:p w:rsidR="009B35C5" w:rsidRPr="00627C5F" w:rsidRDefault="009B35C5" w:rsidP="009B35C5">
      <w:pPr>
        <w:pStyle w:val="NoSpacing"/>
        <w:rPr>
          <w:rFonts w:ascii="Arial" w:hAnsi="Arial" w:cs="Arial"/>
        </w:rPr>
      </w:pPr>
    </w:p>
    <w:p w:rsidR="009B35C5" w:rsidRDefault="009B35C5" w:rsidP="009B35C5">
      <w:pPr>
        <w:pStyle w:val="NoSpacing"/>
        <w:spacing w:before="180"/>
        <w:rPr>
          <w:rFonts w:ascii="Arial" w:hAnsi="Arial" w:cs="Arial"/>
          <w:b/>
          <w:bCs/>
        </w:rPr>
      </w:pPr>
      <w:r>
        <w:rPr>
          <w:rFonts w:ascii="Arial" w:hAnsi="Arial" w:cs="Arial"/>
          <w:b/>
          <w:bCs/>
        </w:rPr>
        <w:t>EVENTS WITH MINOR CHILDREN</w:t>
      </w:r>
    </w:p>
    <w:p w:rsidR="009B35C5" w:rsidRPr="009B35C5" w:rsidRDefault="009B35C5" w:rsidP="009B35C5">
      <w:pPr>
        <w:pStyle w:val="NoSpacing"/>
        <w:rPr>
          <w:rFonts w:ascii="Arial" w:hAnsi="Arial" w:cs="Arial"/>
        </w:rPr>
      </w:pPr>
    </w:p>
    <w:p w:rsidR="002A740F" w:rsidRDefault="009B35C5" w:rsidP="009B35C5">
      <w:pPr>
        <w:pStyle w:val="NoSpacing"/>
        <w:rPr>
          <w:rFonts w:ascii="Arial" w:hAnsi="Arial" w:cs="Arial"/>
          <w:color w:val="000000"/>
        </w:rPr>
      </w:pPr>
      <w:proofErr w:type="gramStart"/>
      <w:r w:rsidRPr="00F62D7C">
        <w:rPr>
          <w:rFonts w:ascii="Arial" w:hAnsi="Arial" w:cs="Arial"/>
          <w:color w:val="000000"/>
        </w:rPr>
        <w:t xml:space="preserve"> </w:t>
      </w:r>
      <w:r>
        <w:rPr>
          <w:rFonts w:ascii="Arial" w:hAnsi="Arial" w:cs="Arial"/>
          <w:color w:val="000000"/>
        </w:rPr>
        <w:t xml:space="preserve"> </w:t>
      </w:r>
      <w:r w:rsidR="002A740F">
        <w:rPr>
          <w:rFonts w:ascii="Arial" w:hAnsi="Arial" w:cs="Arial"/>
          <w:color w:val="000000"/>
        </w:rPr>
        <w:t>Review</w:t>
      </w:r>
      <w:proofErr w:type="gramEnd"/>
      <w:r w:rsidR="002A740F">
        <w:rPr>
          <w:rFonts w:ascii="Arial" w:hAnsi="Arial" w:cs="Arial"/>
          <w:color w:val="000000"/>
        </w:rPr>
        <w:t xml:space="preserve"> </w:t>
      </w:r>
      <w:hyperlink r:id="rId13" w:history="1">
        <w:r w:rsidR="002A740F" w:rsidRPr="002A740F">
          <w:rPr>
            <w:rStyle w:val="Hyperlink"/>
            <w:rFonts w:ascii="Arial" w:hAnsi="Arial" w:cs="Arial"/>
          </w:rPr>
          <w:t>Minor Participant Guidelines</w:t>
        </w:r>
      </w:hyperlink>
      <w:r w:rsidR="002A740F">
        <w:rPr>
          <w:rFonts w:ascii="Arial" w:hAnsi="Arial" w:cs="Arial"/>
          <w:color w:val="000000"/>
        </w:rPr>
        <w:t xml:space="preserve"> and </w:t>
      </w:r>
      <w:hyperlink r:id="rId14" w:history="1">
        <w:r w:rsidR="002A740F" w:rsidRPr="002A740F">
          <w:rPr>
            <w:rStyle w:val="Hyperlink"/>
            <w:rFonts w:ascii="Arial" w:hAnsi="Arial" w:cs="Arial"/>
          </w:rPr>
          <w:t>Checklist</w:t>
        </w:r>
      </w:hyperlink>
      <w:bookmarkStart w:id="1" w:name="_GoBack"/>
      <w:bookmarkEnd w:id="1"/>
      <w:r w:rsidR="002A740F">
        <w:rPr>
          <w:rFonts w:ascii="Arial" w:hAnsi="Arial" w:cs="Arial"/>
          <w:color w:val="000000"/>
        </w:rPr>
        <w:t>.</w:t>
      </w:r>
    </w:p>
    <w:p w:rsidR="002A740F" w:rsidRDefault="002A740F" w:rsidP="009B35C5">
      <w:pPr>
        <w:pStyle w:val="NoSpacing"/>
        <w:rPr>
          <w:rFonts w:ascii="Arial" w:hAnsi="Arial" w:cs="Arial"/>
          <w:color w:val="000000"/>
        </w:rPr>
      </w:pPr>
    </w:p>
    <w:p w:rsidR="00627C5F" w:rsidRDefault="002A740F" w:rsidP="009B35C5">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Obtain</w:t>
      </w:r>
      <w:proofErr w:type="gramEnd"/>
      <w:r w:rsidR="00627C5F" w:rsidRPr="00627C5F">
        <w:rPr>
          <w:rFonts w:ascii="Arial" w:hAnsi="Arial" w:cs="Arial"/>
        </w:rPr>
        <w:t xml:space="preserve"> </w:t>
      </w:r>
      <w:hyperlink r:id="rId15" w:history="1">
        <w:r w:rsidRPr="002A740F">
          <w:rPr>
            <w:rStyle w:val="Hyperlink"/>
            <w:rFonts w:ascii="Arial" w:hAnsi="Arial" w:cs="Arial"/>
          </w:rPr>
          <w:t>Participant Notice of Risk and Waiver</w:t>
        </w:r>
      </w:hyperlink>
      <w:r>
        <w:rPr>
          <w:rFonts w:ascii="Arial" w:hAnsi="Arial" w:cs="Arial"/>
        </w:rPr>
        <w:t>.</w:t>
      </w:r>
    </w:p>
    <w:p w:rsidR="002A740F" w:rsidRDefault="002A740F" w:rsidP="002A740F">
      <w:pPr>
        <w:pStyle w:val="NoSpacing"/>
        <w:rPr>
          <w:rFonts w:ascii="Arial" w:hAnsi="Arial" w:cs="Arial"/>
        </w:rPr>
      </w:pPr>
    </w:p>
    <w:p w:rsidR="002A740F" w:rsidRPr="00627C5F" w:rsidRDefault="002A740F" w:rsidP="002A740F">
      <w:pPr>
        <w:pStyle w:val="NoSpacing"/>
        <w:rPr>
          <w:rFonts w:ascii="Arial" w:hAnsi="Arial" w:cs="Arial"/>
        </w:rPr>
      </w:pPr>
    </w:p>
    <w:p w:rsidR="002A740F" w:rsidRDefault="002A740F" w:rsidP="002A740F">
      <w:pPr>
        <w:pStyle w:val="NoSpacing"/>
        <w:rPr>
          <w:rFonts w:ascii="Arial" w:hAnsi="Arial" w:cs="Arial"/>
          <w:b/>
          <w:caps/>
          <w:color w:val="000000"/>
        </w:rPr>
      </w:pPr>
      <w:r w:rsidRPr="00627C5F">
        <w:rPr>
          <w:rFonts w:ascii="Arial" w:hAnsi="Arial" w:cs="Arial"/>
          <w:b/>
          <w:bCs/>
        </w:rPr>
        <w:t>E</w:t>
      </w:r>
      <w:r w:rsidR="00627C5F" w:rsidRPr="00627C5F">
        <w:rPr>
          <w:rFonts w:ascii="Arial" w:hAnsi="Arial" w:cs="Arial"/>
          <w:b/>
          <w:caps/>
          <w:color w:val="000000"/>
        </w:rPr>
        <w:t>mergency Planning</w:t>
      </w:r>
    </w:p>
    <w:p w:rsidR="002A740F" w:rsidRDefault="002A740F" w:rsidP="002A740F">
      <w:pPr>
        <w:pStyle w:val="NoSpacing"/>
        <w:rPr>
          <w:rFonts w:ascii="Arial" w:hAnsi="Arial" w:cs="Arial"/>
          <w:b/>
          <w:caps/>
          <w:color w:val="000000"/>
        </w:rPr>
      </w:pPr>
    </w:p>
    <w:p w:rsidR="00627C5F" w:rsidRPr="002A740F" w:rsidRDefault="002A740F" w:rsidP="002A740F">
      <w:pPr>
        <w:pStyle w:val="NoSpacing"/>
        <w:rPr>
          <w:rFonts w:ascii="Arial" w:hAnsi="Arial" w:cs="Arial"/>
          <w:b/>
          <w:caps/>
          <w:color w:val="000000"/>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b/>
        </w:rPr>
        <w:t>In</w:t>
      </w:r>
      <w:proofErr w:type="gramEnd"/>
      <w:r w:rsidR="00627C5F" w:rsidRPr="00627C5F">
        <w:rPr>
          <w:rFonts w:ascii="Arial" w:hAnsi="Arial" w:cs="Arial"/>
          <w:b/>
        </w:rPr>
        <w:t xml:space="preserve"> case of emergencies</w:t>
      </w:r>
    </w:p>
    <w:p w:rsidR="00627C5F" w:rsidRPr="00627C5F" w:rsidRDefault="00627C5F" w:rsidP="002A740F">
      <w:pPr>
        <w:pStyle w:val="NoSpacing"/>
        <w:numPr>
          <w:ilvl w:val="0"/>
          <w:numId w:val="28"/>
        </w:numPr>
        <w:spacing w:before="120" w:after="120"/>
        <w:rPr>
          <w:rFonts w:ascii="Arial" w:hAnsi="Arial" w:cs="Arial"/>
        </w:rPr>
      </w:pPr>
      <w:r w:rsidRPr="00627C5F">
        <w:rPr>
          <w:rFonts w:ascii="Arial" w:hAnsi="Arial" w:cs="Arial"/>
          <w:b/>
        </w:rPr>
        <w:t xml:space="preserve">Call 911 </w:t>
      </w:r>
    </w:p>
    <w:p w:rsidR="00627C5F" w:rsidRPr="00627C5F" w:rsidRDefault="00627C5F" w:rsidP="002A740F">
      <w:pPr>
        <w:pStyle w:val="NoSpacing"/>
        <w:numPr>
          <w:ilvl w:val="0"/>
          <w:numId w:val="28"/>
        </w:numPr>
        <w:spacing w:before="120" w:after="120"/>
        <w:rPr>
          <w:rFonts w:ascii="Arial" w:hAnsi="Arial" w:cs="Arial"/>
          <w:b/>
        </w:rPr>
      </w:pPr>
      <w:r w:rsidRPr="00627C5F">
        <w:rPr>
          <w:rFonts w:ascii="Arial" w:hAnsi="Arial" w:cs="Arial"/>
          <w:b/>
        </w:rPr>
        <w:t xml:space="preserve">AND </w:t>
      </w:r>
    </w:p>
    <w:p w:rsidR="00627C5F" w:rsidRPr="00627C5F" w:rsidRDefault="00627C5F" w:rsidP="002A740F">
      <w:pPr>
        <w:pStyle w:val="NoSpacing"/>
        <w:numPr>
          <w:ilvl w:val="0"/>
          <w:numId w:val="28"/>
        </w:numPr>
        <w:spacing w:before="120" w:after="120"/>
        <w:rPr>
          <w:rFonts w:ascii="Arial" w:hAnsi="Arial" w:cs="Arial"/>
        </w:rPr>
      </w:pPr>
      <w:r w:rsidRPr="00627C5F">
        <w:rPr>
          <w:rFonts w:ascii="Arial" w:hAnsi="Arial" w:cs="Arial"/>
          <w:b/>
        </w:rPr>
        <w:t>Your campus emergency number</w:t>
      </w:r>
      <w:r w:rsidR="002A740F">
        <w:rPr>
          <w:rFonts w:ascii="Arial" w:hAnsi="Arial" w:cs="Arial"/>
          <w:b/>
        </w:rPr>
        <w:t xml:space="preserve">: </w:t>
      </w:r>
      <w:r w:rsidRPr="00627C5F">
        <w:rPr>
          <w:rFonts w:ascii="Arial" w:hAnsi="Arial" w:cs="Arial"/>
          <w:b/>
        </w:rPr>
        <w:t xml:space="preserve"> </w:t>
      </w:r>
      <w:r w:rsidR="002A740F">
        <w:rPr>
          <w:rFonts w:ascii="Arial" w:hAnsi="Arial" w:cs="Arial"/>
          <w:highlight w:val="lightGray"/>
        </w:rPr>
        <w:fldChar w:fldCharType="begin">
          <w:ffData>
            <w:name w:val=""/>
            <w:enabled/>
            <w:calcOnExit w:val="0"/>
            <w:textInput>
              <w:default w:val="Enter your campus emergency number"/>
            </w:textInput>
          </w:ffData>
        </w:fldChar>
      </w:r>
      <w:r w:rsidR="002A740F">
        <w:rPr>
          <w:rFonts w:ascii="Arial" w:hAnsi="Arial" w:cs="Arial"/>
          <w:highlight w:val="lightGray"/>
        </w:rPr>
        <w:instrText xml:space="preserve"> FORMTEXT </w:instrText>
      </w:r>
      <w:r w:rsidR="002A740F">
        <w:rPr>
          <w:rFonts w:ascii="Arial" w:hAnsi="Arial" w:cs="Arial"/>
          <w:highlight w:val="lightGray"/>
        </w:rPr>
      </w:r>
      <w:r w:rsidR="002A740F">
        <w:rPr>
          <w:rFonts w:ascii="Arial" w:hAnsi="Arial" w:cs="Arial"/>
          <w:highlight w:val="lightGray"/>
        </w:rPr>
        <w:fldChar w:fldCharType="separate"/>
      </w:r>
      <w:r w:rsidR="002A740F">
        <w:rPr>
          <w:rFonts w:ascii="Arial" w:hAnsi="Arial" w:cs="Arial"/>
          <w:noProof/>
          <w:highlight w:val="lightGray"/>
        </w:rPr>
        <w:t>Enter your campus emergency number</w:t>
      </w:r>
      <w:r w:rsidR="002A740F">
        <w:rPr>
          <w:rFonts w:ascii="Arial" w:hAnsi="Arial" w:cs="Arial"/>
          <w:highlight w:val="lightGray"/>
        </w:rPr>
        <w:fldChar w:fldCharType="end"/>
      </w:r>
    </w:p>
    <w:p w:rsidR="002A740F" w:rsidRDefault="002A740F" w:rsidP="002A740F">
      <w:pPr>
        <w:pStyle w:val="NoSpacing"/>
        <w:rPr>
          <w:rFonts w:ascii="Arial" w:hAnsi="Arial" w:cs="Arial"/>
          <w:color w:val="000000"/>
        </w:rPr>
      </w:pPr>
    </w:p>
    <w:p w:rsidR="00627C5F" w:rsidRPr="00627C5F" w:rsidRDefault="002A740F" w:rsidP="002A740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Pr>
          <w:rFonts w:ascii="Arial" w:hAnsi="Arial" w:cs="Arial"/>
        </w:rPr>
        <w:t>Consider</w:t>
      </w:r>
      <w:proofErr w:type="gramEnd"/>
      <w:r>
        <w:rPr>
          <w:rFonts w:ascii="Arial" w:hAnsi="Arial" w:cs="Arial"/>
        </w:rPr>
        <w:t xml:space="preserve"> security, crowd control, i</w:t>
      </w:r>
      <w:r w:rsidR="00627C5F" w:rsidRPr="00627C5F">
        <w:rPr>
          <w:rFonts w:ascii="Arial" w:hAnsi="Arial" w:cs="Arial"/>
        </w:rPr>
        <w:t xml:space="preserve">nformation </w:t>
      </w:r>
      <w:r>
        <w:rPr>
          <w:rFonts w:ascii="Arial" w:hAnsi="Arial" w:cs="Arial"/>
        </w:rPr>
        <w:t>s</w:t>
      </w:r>
      <w:r w:rsidR="00627C5F" w:rsidRPr="00627C5F">
        <w:rPr>
          <w:rFonts w:ascii="Arial" w:hAnsi="Arial" w:cs="Arial"/>
        </w:rPr>
        <w:t>ervices (central point of contact for event).</w:t>
      </w:r>
    </w:p>
    <w:p w:rsidR="00627C5F" w:rsidRDefault="002A740F" w:rsidP="002A740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sidR="00627C5F" w:rsidRPr="00627C5F">
        <w:rPr>
          <w:rFonts w:ascii="Arial" w:hAnsi="Arial" w:cs="Arial"/>
        </w:rPr>
        <w:t>Consider</w:t>
      </w:r>
      <w:proofErr w:type="gramEnd"/>
      <w:r w:rsidR="00627C5F" w:rsidRPr="00627C5F">
        <w:rPr>
          <w:rFonts w:ascii="Arial" w:hAnsi="Arial" w:cs="Arial"/>
        </w:rPr>
        <w:t xml:space="preserve"> possible behavioral issues; i</w:t>
      </w:r>
      <w:r>
        <w:rPr>
          <w:rFonts w:ascii="Arial" w:hAnsi="Arial" w:cs="Arial"/>
        </w:rPr>
        <w:t xml:space="preserve">f there is risk to participants or </w:t>
      </w:r>
      <w:r w:rsidR="00627C5F" w:rsidRPr="00627C5F">
        <w:rPr>
          <w:rFonts w:ascii="Arial" w:hAnsi="Arial" w:cs="Arial"/>
        </w:rPr>
        <w:t>employees, contact campus police.</w:t>
      </w:r>
    </w:p>
    <w:p w:rsidR="002A740F" w:rsidRPr="00627C5F" w:rsidRDefault="002A740F" w:rsidP="002A740F">
      <w:pPr>
        <w:pStyle w:val="NoSpacing"/>
        <w:rPr>
          <w:rFonts w:ascii="Arial" w:hAnsi="Arial" w:cs="Arial"/>
        </w:rPr>
      </w:pPr>
    </w:p>
    <w:p w:rsidR="00627C5F" w:rsidRDefault="002A740F" w:rsidP="002A740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r>
        <w:rPr>
          <w:rFonts w:ascii="Arial" w:hAnsi="Arial" w:cs="Arial"/>
        </w:rPr>
        <w:t>Consult</w:t>
      </w:r>
      <w:proofErr w:type="gramEnd"/>
      <w:r>
        <w:rPr>
          <w:rFonts w:ascii="Arial" w:hAnsi="Arial" w:cs="Arial"/>
        </w:rPr>
        <w:t xml:space="preserve"> with campus emergency p</w:t>
      </w:r>
      <w:r w:rsidR="00627C5F" w:rsidRPr="00627C5F">
        <w:rPr>
          <w:rFonts w:ascii="Arial" w:hAnsi="Arial" w:cs="Arial"/>
        </w:rPr>
        <w:t>lanning for assistance with emergency response planning.</w:t>
      </w:r>
    </w:p>
    <w:p w:rsidR="002A740F" w:rsidRPr="00627C5F" w:rsidRDefault="002A740F" w:rsidP="002A740F">
      <w:pPr>
        <w:pStyle w:val="NoSpacing"/>
        <w:rPr>
          <w:rFonts w:ascii="Arial" w:hAnsi="Arial" w:cs="Arial"/>
        </w:rPr>
      </w:pPr>
    </w:p>
    <w:p w:rsidR="00627C5F" w:rsidRDefault="002A740F" w:rsidP="002A740F">
      <w:pPr>
        <w:pStyle w:val="NoSpacing"/>
        <w:rPr>
          <w:rFonts w:ascii="Arial" w:hAnsi="Arial" w:cs="Arial"/>
        </w:rPr>
      </w:pPr>
      <w:proofErr w:type="gramStart"/>
      <w:r w:rsidRPr="00F62D7C">
        <w:rPr>
          <w:rFonts w:ascii="Arial" w:hAnsi="Arial" w:cs="Arial"/>
          <w:color w:val="000000"/>
        </w:rPr>
        <w:t xml:space="preserve"> </w:t>
      </w:r>
      <w:r>
        <w:rPr>
          <w:rFonts w:ascii="Arial" w:hAnsi="Arial" w:cs="Arial"/>
          <w:color w:val="000000"/>
        </w:rPr>
        <w:t xml:space="preserve"> </w:t>
      </w:r>
      <w:proofErr w:type="gramEnd"/>
      <w:hyperlink r:id="rId16" w:history="1">
        <w:r w:rsidRPr="002A740F">
          <w:rPr>
            <w:rStyle w:val="Hyperlink"/>
            <w:rFonts w:ascii="Arial" w:hAnsi="Arial" w:cs="Arial"/>
          </w:rPr>
          <w:t>Contact your campus URM office</w:t>
        </w:r>
      </w:hyperlink>
      <w:r w:rsidR="00627C5F" w:rsidRPr="00627C5F">
        <w:rPr>
          <w:rFonts w:ascii="Arial" w:hAnsi="Arial" w:cs="Arial"/>
        </w:rPr>
        <w:t xml:space="preserve"> for further assistance or to </w:t>
      </w:r>
      <w:hyperlink r:id="rId17" w:history="1">
        <w:r w:rsidR="00627C5F" w:rsidRPr="002A740F">
          <w:rPr>
            <w:rStyle w:val="Hyperlink"/>
            <w:rFonts w:ascii="Arial" w:hAnsi="Arial" w:cs="Arial"/>
          </w:rPr>
          <w:t>file a claim online</w:t>
        </w:r>
      </w:hyperlink>
      <w:r w:rsidR="00627C5F" w:rsidRPr="00627C5F">
        <w:rPr>
          <w:rFonts w:ascii="Arial" w:hAnsi="Arial" w:cs="Arial"/>
        </w:rPr>
        <w:t>.</w:t>
      </w:r>
    </w:p>
    <w:p w:rsidR="002A740F" w:rsidRDefault="002A740F" w:rsidP="002A740F">
      <w:pPr>
        <w:pStyle w:val="NoSpacing"/>
        <w:rPr>
          <w:rFonts w:ascii="Arial" w:hAnsi="Arial" w:cs="Arial"/>
        </w:rPr>
      </w:pPr>
    </w:p>
    <w:p w:rsidR="002A740F" w:rsidRDefault="002A740F" w:rsidP="002A740F">
      <w:pPr>
        <w:pStyle w:val="NoSpacing"/>
        <w:rPr>
          <w:rFonts w:ascii="Arial" w:hAnsi="Arial" w:cs="Arial"/>
        </w:rPr>
      </w:pPr>
    </w:p>
    <w:p w:rsidR="002A740F" w:rsidRDefault="002A740F" w:rsidP="002A740F">
      <w:pPr>
        <w:pStyle w:val="NoSpacing"/>
        <w:rPr>
          <w:rFonts w:ascii="Arial" w:hAnsi="Arial" w:cs="Arial"/>
          <w:b/>
          <w:caps/>
          <w:color w:val="000000"/>
        </w:rPr>
      </w:pPr>
      <w:r>
        <w:rPr>
          <w:rFonts w:ascii="Arial" w:hAnsi="Arial" w:cs="Arial"/>
          <w:b/>
          <w:bCs/>
        </w:rPr>
        <w:t>KEY CAMPUS CONTACTS</w:t>
      </w:r>
    </w:p>
    <w:p w:rsidR="002A740F" w:rsidRDefault="002A740F" w:rsidP="002A740F">
      <w:pPr>
        <w:pStyle w:val="NoSpacing"/>
        <w:rPr>
          <w:rFonts w:ascii="Arial" w:hAnsi="Arial" w:cs="Arial"/>
        </w:rPr>
      </w:pPr>
    </w:p>
    <w:p w:rsidR="00400828" w:rsidRDefault="00400828" w:rsidP="002A740F">
      <w:pPr>
        <w:pStyle w:val="NoSpacing"/>
        <w:rPr>
          <w:rFonts w:ascii="Arial" w:hAnsi="Arial" w:cs="Arial"/>
        </w:rPr>
      </w:pPr>
      <w:r w:rsidRPr="00400828">
        <w:rPr>
          <w:rFonts w:ascii="Arial" w:hAnsi="Arial" w:cs="Arial"/>
        </w:rPr>
        <w:t>Affected campus offices should work together in reviewing and approving on-campus events. Below is a list of key campus contacts that Event Coordinators may need to contact in the event planning stage. Some campuses require approvals from (and may be required to obtain approvals from) these offices, as well as others not listed here.</w:t>
      </w:r>
    </w:p>
    <w:p w:rsidR="002A740F" w:rsidRDefault="002A740F" w:rsidP="002A740F">
      <w:pPr>
        <w:pStyle w:val="NoSpacing"/>
        <w:rPr>
          <w:rFonts w:ascii="Arial" w:hAnsi="Arial"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20"/>
        <w:gridCol w:w="6930"/>
      </w:tblGrid>
      <w:tr w:rsidR="002A740F" w:rsidRPr="001153B3" w:rsidTr="00400828">
        <w:tc>
          <w:tcPr>
            <w:tcW w:w="2448" w:type="dxa"/>
            <w:shd w:val="clear" w:color="auto" w:fill="auto"/>
          </w:tcPr>
          <w:p w:rsidR="002A740F" w:rsidRPr="003532C3" w:rsidRDefault="002A740F" w:rsidP="007577DB">
            <w:pPr>
              <w:spacing w:after="240"/>
              <w:rPr>
                <w:rFonts w:ascii="Arial" w:hAnsi="Arial" w:cs="Arial"/>
              </w:rPr>
            </w:pPr>
            <w:r w:rsidRPr="003532C3">
              <w:rPr>
                <w:rFonts w:ascii="Arial" w:hAnsi="Arial" w:cs="Arial"/>
              </w:rPr>
              <w:t>Dining Services</w:t>
            </w:r>
          </w:p>
        </w:tc>
        <w:tc>
          <w:tcPr>
            <w:tcW w:w="7128" w:type="dxa"/>
            <w:shd w:val="clear" w:color="auto" w:fill="auto"/>
          </w:tcPr>
          <w:p w:rsidR="002A740F" w:rsidRPr="001153B3" w:rsidRDefault="002A740F" w:rsidP="007577DB">
            <w:pPr>
              <w:spacing w:after="240"/>
              <w:rPr>
                <w:rFonts w:ascii="Arial" w:hAnsi="Arial" w:cs="Arial"/>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2A740F" w:rsidRPr="001153B3" w:rsidTr="00400828">
        <w:tc>
          <w:tcPr>
            <w:tcW w:w="2448" w:type="dxa"/>
            <w:shd w:val="clear" w:color="auto" w:fill="auto"/>
          </w:tcPr>
          <w:p w:rsidR="002A740F" w:rsidRPr="003532C3" w:rsidRDefault="003532C3" w:rsidP="007577DB">
            <w:pPr>
              <w:spacing w:after="240"/>
              <w:rPr>
                <w:rFonts w:ascii="Arial" w:hAnsi="Arial" w:cs="Arial"/>
              </w:rPr>
            </w:pPr>
            <w:r w:rsidRPr="003532C3">
              <w:rPr>
                <w:rFonts w:ascii="Arial" w:hAnsi="Arial" w:cs="Arial"/>
              </w:rPr>
              <w:t>Emergency Planning</w:t>
            </w:r>
          </w:p>
        </w:tc>
        <w:tc>
          <w:tcPr>
            <w:tcW w:w="7128" w:type="dxa"/>
            <w:shd w:val="clear" w:color="auto" w:fill="auto"/>
          </w:tcPr>
          <w:p w:rsidR="002A740F" w:rsidRPr="001153B3" w:rsidRDefault="002A740F" w:rsidP="007577DB">
            <w:pPr>
              <w:spacing w:after="240"/>
              <w:rPr>
                <w:rFonts w:ascii="Arial" w:hAnsi="Arial" w:cs="Arial"/>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2A740F" w:rsidRPr="001153B3" w:rsidTr="00400828">
        <w:tc>
          <w:tcPr>
            <w:tcW w:w="2448" w:type="dxa"/>
            <w:shd w:val="clear" w:color="auto" w:fill="auto"/>
          </w:tcPr>
          <w:p w:rsidR="002A740F" w:rsidRPr="003532C3" w:rsidRDefault="003532C3" w:rsidP="007577DB">
            <w:pPr>
              <w:spacing w:after="240"/>
              <w:rPr>
                <w:rFonts w:ascii="Arial" w:hAnsi="Arial" w:cs="Arial"/>
              </w:rPr>
            </w:pPr>
            <w:r w:rsidRPr="003532C3">
              <w:rPr>
                <w:rFonts w:ascii="Arial" w:hAnsi="Arial" w:cs="Arial"/>
              </w:rPr>
              <w:t>Fire Marshall</w:t>
            </w:r>
          </w:p>
        </w:tc>
        <w:tc>
          <w:tcPr>
            <w:tcW w:w="7128" w:type="dxa"/>
            <w:shd w:val="clear" w:color="auto" w:fill="auto"/>
          </w:tcPr>
          <w:p w:rsidR="002A740F" w:rsidRPr="001153B3" w:rsidRDefault="002A740F" w:rsidP="007577DB">
            <w:pPr>
              <w:spacing w:after="240"/>
              <w:rPr>
                <w:rFonts w:ascii="Arial" w:hAnsi="Arial" w:cs="Arial"/>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Location Manager</w:t>
            </w:r>
          </w:p>
        </w:tc>
        <w:tc>
          <w:tcPr>
            <w:tcW w:w="7128" w:type="dxa"/>
            <w:shd w:val="clear" w:color="auto" w:fill="auto"/>
          </w:tcPr>
          <w:p w:rsidR="003532C3" w:rsidRPr="001153B3" w:rsidRDefault="003532C3" w:rsidP="007577DB">
            <w:pPr>
              <w:spacing w:after="240"/>
              <w:rPr>
                <w:rFonts w:ascii="Arial" w:hAnsi="Arial" w:cs="Arial"/>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Police</w:t>
            </w:r>
          </w:p>
        </w:tc>
        <w:tc>
          <w:tcPr>
            <w:tcW w:w="7128" w:type="dxa"/>
            <w:shd w:val="clear" w:color="auto" w:fill="auto"/>
          </w:tcPr>
          <w:p w:rsidR="003532C3" w:rsidRPr="001153B3" w:rsidRDefault="003532C3" w:rsidP="007577DB">
            <w:pPr>
              <w:spacing w:after="240"/>
              <w:rPr>
                <w:rFonts w:ascii="Arial" w:hAnsi="Arial" w:cs="Arial"/>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Student Support</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EH&amp;S</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Facilities</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Ground</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Parking</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r w:rsidR="003532C3" w:rsidRPr="001153B3" w:rsidTr="00400828">
        <w:tc>
          <w:tcPr>
            <w:tcW w:w="2448" w:type="dxa"/>
            <w:shd w:val="clear" w:color="auto" w:fill="auto"/>
          </w:tcPr>
          <w:p w:rsidR="003532C3" w:rsidRPr="003532C3" w:rsidRDefault="003532C3" w:rsidP="007577DB">
            <w:pPr>
              <w:spacing w:after="240"/>
              <w:rPr>
                <w:rFonts w:ascii="Arial" w:hAnsi="Arial" w:cs="Arial"/>
              </w:rPr>
            </w:pPr>
            <w:r w:rsidRPr="003532C3">
              <w:rPr>
                <w:rFonts w:ascii="Arial" w:hAnsi="Arial" w:cs="Arial"/>
              </w:rPr>
              <w:t>Transportation</w:t>
            </w:r>
          </w:p>
        </w:tc>
        <w:tc>
          <w:tcPr>
            <w:tcW w:w="7128" w:type="dxa"/>
            <w:shd w:val="clear" w:color="auto" w:fill="auto"/>
          </w:tcPr>
          <w:p w:rsidR="003532C3" w:rsidRDefault="00400828" w:rsidP="007577DB">
            <w:pPr>
              <w:spacing w:after="240"/>
              <w:rPr>
                <w:rFonts w:ascii="Arial" w:hAnsi="Arial" w:cs="Arial"/>
                <w:highlight w:val="lightGray"/>
              </w:rPr>
            </w:pPr>
            <w:r>
              <w:rPr>
                <w:rFonts w:ascii="Arial" w:hAnsi="Arial" w:cs="Arial"/>
                <w:highlight w:val="lightGray"/>
              </w:rPr>
              <w:fldChar w:fldCharType="begin">
                <w:ffData>
                  <w:name w:val=""/>
                  <w:enabled/>
                  <w:calcOnExit w:val="0"/>
                  <w:textInput>
                    <w:default w:val="Enter contact information here"/>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hAnsi="Arial" w:cs="Arial"/>
                <w:noProof/>
                <w:highlight w:val="lightGray"/>
              </w:rPr>
              <w:t>Enter contact information here</w:t>
            </w:r>
            <w:r>
              <w:rPr>
                <w:rFonts w:ascii="Arial" w:hAnsi="Arial" w:cs="Arial"/>
                <w:highlight w:val="lightGray"/>
              </w:rPr>
              <w:fldChar w:fldCharType="end"/>
            </w:r>
          </w:p>
        </w:tc>
      </w:tr>
    </w:tbl>
    <w:p w:rsidR="002A740F" w:rsidRPr="00627C5F" w:rsidRDefault="002A740F" w:rsidP="002A740F">
      <w:pPr>
        <w:pStyle w:val="NoSpacing"/>
        <w:rPr>
          <w:rFonts w:ascii="Arial" w:hAnsi="Arial" w:cs="Arial"/>
        </w:rPr>
      </w:pPr>
    </w:p>
    <w:sectPr w:rsidR="002A740F" w:rsidRPr="00627C5F" w:rsidSect="00EC6E1D">
      <w:headerReference w:type="default" r:id="rId18"/>
      <w:footerReference w:type="default" r:id="rId19"/>
      <w:headerReference w:type="first" r:id="rId20"/>
      <w:footerReference w:type="first" r:id="rId21"/>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E21" w:rsidRDefault="00161E21" w:rsidP="00161E21">
      <w:pPr>
        <w:spacing w:after="0" w:line="240" w:lineRule="auto"/>
      </w:pPr>
      <w:r>
        <w:separator/>
      </w:r>
    </w:p>
  </w:endnote>
  <w:endnote w:type="continuationSeparator" w:id="0">
    <w:p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21" w:rsidRPr="007D3140" w:rsidRDefault="001D2BDB" w:rsidP="00661E18">
    <w:pPr>
      <w:pStyle w:val="Footer"/>
    </w:pPr>
    <w:r>
      <w:rPr>
        <w:rFonts w:ascii="Arial" w:hAnsi="Arial" w:cs="Arial"/>
        <w:sz w:val="18"/>
        <w:szCs w:val="18"/>
      </w:rPr>
      <w:t>On-</w:t>
    </w:r>
    <w:r w:rsidR="00661E18">
      <w:rPr>
        <w:rFonts w:ascii="Arial" w:hAnsi="Arial" w:cs="Arial"/>
        <w:sz w:val="18"/>
        <w:szCs w:val="18"/>
      </w:rPr>
      <w:t>Campus Activity Risk Assessment</w:t>
    </w:r>
    <w:r w:rsidR="00661E18">
      <w:rPr>
        <w:rFonts w:ascii="Arial" w:hAnsi="Arial" w:cs="Arial"/>
        <w:sz w:val="18"/>
        <w:szCs w:val="18"/>
      </w:rPr>
      <w:br/>
      <w:t>and Emergency Planning</w:t>
    </w:r>
    <w:r w:rsidR="00661E18"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3A7CBD">
          <w:rPr>
            <w:rFonts w:ascii="Arial" w:hAnsi="Arial" w:cs="Arial"/>
            <w:bCs/>
            <w:noProof/>
            <w:sz w:val="18"/>
            <w:szCs w:val="18"/>
          </w:rPr>
          <w:t>5</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3A7CBD">
          <w:rPr>
            <w:rFonts w:ascii="Arial" w:hAnsi="Arial" w:cs="Arial"/>
            <w:bCs/>
            <w:noProof/>
            <w:sz w:val="18"/>
            <w:szCs w:val="18"/>
          </w:rPr>
          <w:t>5</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Pr>
        <w:rFonts w:ascii="Arial" w:hAnsi="Arial" w:cs="Arial"/>
        <w:sz w:val="18"/>
        <w:szCs w:val="18"/>
      </w:rPr>
      <w:t>January 1, 2015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Pr="00F91894" w:rsidRDefault="001D2BDB" w:rsidP="00661E18">
    <w:pPr>
      <w:pStyle w:val="Footer"/>
    </w:pPr>
    <w:r>
      <w:rPr>
        <w:rFonts w:ascii="Arial" w:hAnsi="Arial" w:cs="Arial"/>
        <w:sz w:val="18"/>
        <w:szCs w:val="18"/>
      </w:rPr>
      <w:t>On-</w:t>
    </w:r>
    <w:r w:rsidR="00661E18">
      <w:rPr>
        <w:rFonts w:ascii="Arial" w:hAnsi="Arial" w:cs="Arial"/>
        <w:sz w:val="18"/>
        <w:szCs w:val="18"/>
      </w:rPr>
      <w:t>Campus Activity Risk Assessment</w:t>
    </w:r>
    <w:r w:rsidR="00661E18">
      <w:rPr>
        <w:rFonts w:ascii="Arial" w:hAnsi="Arial" w:cs="Arial"/>
        <w:sz w:val="18"/>
        <w:szCs w:val="18"/>
      </w:rPr>
      <w:br/>
      <w:t>and Emergency Planning</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3A7CBD">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3A7CBD">
          <w:rPr>
            <w:rFonts w:ascii="Arial" w:hAnsi="Arial" w:cs="Arial"/>
            <w:bCs/>
            <w:noProof/>
            <w:sz w:val="18"/>
            <w:szCs w:val="18"/>
          </w:rPr>
          <w:t>5</w:t>
        </w:r>
        <w:r w:rsidR="00F91894" w:rsidRPr="00F31EA0">
          <w:rPr>
            <w:rFonts w:ascii="Arial" w:hAnsi="Arial" w:cs="Arial"/>
            <w:bCs/>
            <w:sz w:val="18"/>
            <w:szCs w:val="18"/>
          </w:rPr>
          <w:fldChar w:fldCharType="end"/>
        </w:r>
      </w:sdtContent>
    </w:sdt>
    <w:r w:rsidR="00F91894">
      <w:tab/>
    </w:r>
    <w:r>
      <w:rPr>
        <w:rFonts w:ascii="Arial" w:hAnsi="Arial" w:cs="Arial"/>
        <w:sz w:val="18"/>
        <w:szCs w:val="18"/>
      </w:rPr>
      <w:t>Revised January 1,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E21" w:rsidRDefault="00161E21" w:rsidP="00161E21">
      <w:pPr>
        <w:spacing w:after="0" w:line="240" w:lineRule="auto"/>
      </w:pPr>
      <w:r>
        <w:separator/>
      </w:r>
    </w:p>
  </w:footnote>
  <w:footnote w:type="continuationSeparator" w:id="0">
    <w:p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22D" w:rsidRDefault="002F122D">
    <w:pPr>
      <w:pStyle w:val="Header"/>
    </w:pPr>
    <w:r>
      <w:rPr>
        <w:noProof/>
      </w:rPr>
      <w:drawing>
        <wp:inline distT="0" distB="0" distL="0" distR="0" wp14:anchorId="00EA49B5" wp14:editId="371A4799">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C3"/>
    <w:multiLevelType w:val="hybridMultilevel"/>
    <w:tmpl w:val="BF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432"/>
    <w:multiLevelType w:val="hybridMultilevel"/>
    <w:tmpl w:val="46A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C8C"/>
    <w:multiLevelType w:val="hybridMultilevel"/>
    <w:tmpl w:val="4BD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536EA"/>
    <w:multiLevelType w:val="hybridMultilevel"/>
    <w:tmpl w:val="C2583DCE"/>
    <w:lvl w:ilvl="0" w:tplc="83C474BE">
      <w:start w:val="1"/>
      <w:numFmt w:val="bullet"/>
      <w:lvlText w:val="¨"/>
      <w:lvlJc w:val="left"/>
      <w:pPr>
        <w:ind w:left="360" w:hanging="360"/>
      </w:pPr>
      <w:rPr>
        <w:rFonts w:ascii="Wingdings" w:hAnsi="Wingdings" w:hint="default"/>
      </w:rPr>
    </w:lvl>
    <w:lvl w:ilvl="1" w:tplc="83C474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C2567D"/>
    <w:multiLevelType w:val="hybridMultilevel"/>
    <w:tmpl w:val="60B46558"/>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A0CC3"/>
    <w:multiLevelType w:val="hybridMultilevel"/>
    <w:tmpl w:val="C3A0668C"/>
    <w:lvl w:ilvl="0" w:tplc="83C474BE">
      <w:start w:val="1"/>
      <w:numFmt w:val="bullet"/>
      <w:lvlText w:val="¨"/>
      <w:lvlJc w:val="left"/>
      <w:pPr>
        <w:ind w:left="720" w:hanging="360"/>
      </w:pPr>
      <w:rPr>
        <w:rFonts w:ascii="Wingdings" w:hAnsi="Wingdings" w:hint="default"/>
      </w:rPr>
    </w:lvl>
    <w:lvl w:ilvl="1" w:tplc="83C474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8A"/>
    <w:multiLevelType w:val="hybridMultilevel"/>
    <w:tmpl w:val="0088C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BF32FE"/>
    <w:multiLevelType w:val="hybridMultilevel"/>
    <w:tmpl w:val="CAA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D4444"/>
    <w:multiLevelType w:val="hybridMultilevel"/>
    <w:tmpl w:val="71C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70BEF"/>
    <w:multiLevelType w:val="hybridMultilevel"/>
    <w:tmpl w:val="3BDAA0E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324327"/>
    <w:multiLevelType w:val="hybridMultilevel"/>
    <w:tmpl w:val="CFD494B0"/>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B556E2"/>
    <w:multiLevelType w:val="hybridMultilevel"/>
    <w:tmpl w:val="AB0ECDE6"/>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DE5FCE"/>
    <w:multiLevelType w:val="hybridMultilevel"/>
    <w:tmpl w:val="4BBE19D4"/>
    <w:lvl w:ilvl="0" w:tplc="83C474BE">
      <w:start w:val="1"/>
      <w:numFmt w:val="bullet"/>
      <w:lvlText w:val="¨"/>
      <w:lvlJc w:val="left"/>
      <w:pPr>
        <w:ind w:left="360" w:hanging="360"/>
      </w:pPr>
      <w:rPr>
        <w:rFonts w:ascii="Wingdings" w:hAnsi="Wingdings" w:hint="default"/>
      </w:rPr>
    </w:lvl>
    <w:lvl w:ilvl="1" w:tplc="3A5C5068">
      <w:numFmt w:val="bullet"/>
      <w:lvlText w:val=""/>
      <w:lvlJc w:val="left"/>
      <w:pPr>
        <w:ind w:left="1080" w:hanging="360"/>
      </w:pPr>
      <w:rPr>
        <w:rFonts w:ascii="Wingdings" w:eastAsia="Times New Roman" w:hAnsi="Wingdings"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46E09"/>
    <w:multiLevelType w:val="hybridMultilevel"/>
    <w:tmpl w:val="2C5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A77A8"/>
    <w:multiLevelType w:val="hybridMultilevel"/>
    <w:tmpl w:val="630658B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816A7C"/>
    <w:multiLevelType w:val="hybridMultilevel"/>
    <w:tmpl w:val="C5A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C26F5"/>
    <w:multiLevelType w:val="hybridMultilevel"/>
    <w:tmpl w:val="D32CC1E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BC181E"/>
    <w:multiLevelType w:val="hybridMultilevel"/>
    <w:tmpl w:val="A6F6D95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6452C1"/>
    <w:multiLevelType w:val="hybridMultilevel"/>
    <w:tmpl w:val="F724B4BE"/>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D81D4B"/>
    <w:multiLevelType w:val="hybridMultilevel"/>
    <w:tmpl w:val="1480A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952C0B"/>
    <w:multiLevelType w:val="hybridMultilevel"/>
    <w:tmpl w:val="B3E6FD58"/>
    <w:lvl w:ilvl="0" w:tplc="83C47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37DCF"/>
    <w:multiLevelType w:val="hybridMultilevel"/>
    <w:tmpl w:val="5F2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516A0"/>
    <w:multiLevelType w:val="hybridMultilevel"/>
    <w:tmpl w:val="5990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56A47"/>
    <w:multiLevelType w:val="hybridMultilevel"/>
    <w:tmpl w:val="D34ECCDE"/>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3D54FB"/>
    <w:multiLevelType w:val="hybridMultilevel"/>
    <w:tmpl w:val="B680F01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7959DF"/>
    <w:multiLevelType w:val="hybridMultilevel"/>
    <w:tmpl w:val="10B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A022D"/>
    <w:multiLevelType w:val="hybridMultilevel"/>
    <w:tmpl w:val="2B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57CDE"/>
    <w:multiLevelType w:val="hybridMultilevel"/>
    <w:tmpl w:val="F0E4DAA8"/>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2"/>
  </w:num>
  <w:num w:numId="4">
    <w:abstractNumId w:val="15"/>
  </w:num>
  <w:num w:numId="5">
    <w:abstractNumId w:val="25"/>
  </w:num>
  <w:num w:numId="6">
    <w:abstractNumId w:val="8"/>
  </w:num>
  <w:num w:numId="7">
    <w:abstractNumId w:val="21"/>
  </w:num>
  <w:num w:numId="8">
    <w:abstractNumId w:val="1"/>
  </w:num>
  <w:num w:numId="9">
    <w:abstractNumId w:val="26"/>
  </w:num>
  <w:num w:numId="10">
    <w:abstractNumId w:val="13"/>
  </w:num>
  <w:num w:numId="11">
    <w:abstractNumId w:val="10"/>
  </w:num>
  <w:num w:numId="12">
    <w:abstractNumId w:val="9"/>
  </w:num>
  <w:num w:numId="13">
    <w:abstractNumId w:val="12"/>
  </w:num>
  <w:num w:numId="14">
    <w:abstractNumId w:val="14"/>
  </w:num>
  <w:num w:numId="15">
    <w:abstractNumId w:val="18"/>
  </w:num>
  <w:num w:numId="16">
    <w:abstractNumId w:val="27"/>
  </w:num>
  <w:num w:numId="17">
    <w:abstractNumId w:val="20"/>
  </w:num>
  <w:num w:numId="18">
    <w:abstractNumId w:val="4"/>
  </w:num>
  <w:num w:numId="19">
    <w:abstractNumId w:val="16"/>
  </w:num>
  <w:num w:numId="20">
    <w:abstractNumId w:val="5"/>
  </w:num>
  <w:num w:numId="21">
    <w:abstractNumId w:val="17"/>
  </w:num>
  <w:num w:numId="22">
    <w:abstractNumId w:val="11"/>
  </w:num>
  <w:num w:numId="23">
    <w:abstractNumId w:val="3"/>
  </w:num>
  <w:num w:numId="24">
    <w:abstractNumId w:val="19"/>
  </w:num>
  <w:num w:numId="25">
    <w:abstractNumId w:val="23"/>
  </w:num>
  <w:num w:numId="26">
    <w:abstractNumId w:val="6"/>
  </w:num>
  <w:num w:numId="27">
    <w:abstractNumId w:val="22"/>
  </w:num>
  <w:num w:numId="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A29"/>
    <w:rsid w:val="0002682C"/>
    <w:rsid w:val="000C5861"/>
    <w:rsid w:val="000E27A1"/>
    <w:rsid w:val="000E631B"/>
    <w:rsid w:val="00111027"/>
    <w:rsid w:val="00124E37"/>
    <w:rsid w:val="00161E21"/>
    <w:rsid w:val="0018082F"/>
    <w:rsid w:val="00193CBB"/>
    <w:rsid w:val="001A7603"/>
    <w:rsid w:val="001D2BDB"/>
    <w:rsid w:val="001E4C83"/>
    <w:rsid w:val="00231802"/>
    <w:rsid w:val="00236F98"/>
    <w:rsid w:val="00244DFC"/>
    <w:rsid w:val="002732D9"/>
    <w:rsid w:val="0029591C"/>
    <w:rsid w:val="002A740F"/>
    <w:rsid w:val="002E119C"/>
    <w:rsid w:val="002F122D"/>
    <w:rsid w:val="003532C3"/>
    <w:rsid w:val="00372297"/>
    <w:rsid w:val="003A7CBD"/>
    <w:rsid w:val="00400828"/>
    <w:rsid w:val="00430F23"/>
    <w:rsid w:val="00471FEF"/>
    <w:rsid w:val="004C4865"/>
    <w:rsid w:val="004E039F"/>
    <w:rsid w:val="004F7EAE"/>
    <w:rsid w:val="00593B33"/>
    <w:rsid w:val="005C1529"/>
    <w:rsid w:val="0060132C"/>
    <w:rsid w:val="006067FD"/>
    <w:rsid w:val="00627C5F"/>
    <w:rsid w:val="00640DFD"/>
    <w:rsid w:val="00646E2E"/>
    <w:rsid w:val="00661E18"/>
    <w:rsid w:val="0068197C"/>
    <w:rsid w:val="00692ACC"/>
    <w:rsid w:val="006B0513"/>
    <w:rsid w:val="00743721"/>
    <w:rsid w:val="007948B5"/>
    <w:rsid w:val="007A0E9A"/>
    <w:rsid w:val="007C4015"/>
    <w:rsid w:val="007D3140"/>
    <w:rsid w:val="00814194"/>
    <w:rsid w:val="008429B4"/>
    <w:rsid w:val="00887595"/>
    <w:rsid w:val="00895638"/>
    <w:rsid w:val="008B099A"/>
    <w:rsid w:val="009234B9"/>
    <w:rsid w:val="0093399E"/>
    <w:rsid w:val="00944632"/>
    <w:rsid w:val="009811EB"/>
    <w:rsid w:val="00981894"/>
    <w:rsid w:val="009B35C5"/>
    <w:rsid w:val="00B57F22"/>
    <w:rsid w:val="00BC67D5"/>
    <w:rsid w:val="00BD256A"/>
    <w:rsid w:val="00BE6F7D"/>
    <w:rsid w:val="00C0763C"/>
    <w:rsid w:val="00C40960"/>
    <w:rsid w:val="00C443B1"/>
    <w:rsid w:val="00C47213"/>
    <w:rsid w:val="00D13620"/>
    <w:rsid w:val="00D14016"/>
    <w:rsid w:val="00D22E57"/>
    <w:rsid w:val="00D50474"/>
    <w:rsid w:val="00D831B5"/>
    <w:rsid w:val="00D86C76"/>
    <w:rsid w:val="00DB5369"/>
    <w:rsid w:val="00DE44B5"/>
    <w:rsid w:val="00E273A4"/>
    <w:rsid w:val="00E92BF3"/>
    <w:rsid w:val="00E97F67"/>
    <w:rsid w:val="00EC6E1D"/>
    <w:rsid w:val="00F31EA0"/>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A63B676-CA92-422B-A55C-303FDD33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2">
    <w:name w:val="Body Text 2"/>
    <w:basedOn w:val="Normal"/>
    <w:link w:val="BodyText2Char"/>
    <w:rsid w:val="00640DFD"/>
    <w:pPr>
      <w:spacing w:after="0" w:line="240" w:lineRule="auto"/>
    </w:pPr>
    <w:rPr>
      <w:rFonts w:ascii="Times New Roman" w:eastAsia="Times New Roman" w:hAnsi="Times New Roman" w:cs="Times New Roman"/>
      <w:sz w:val="24"/>
      <w:szCs w:val="20"/>
      <w:lang w:bidi="he-IL"/>
    </w:rPr>
  </w:style>
  <w:style w:type="character" w:customStyle="1" w:styleId="BodyText2Char">
    <w:name w:val="Body Text 2 Char"/>
    <w:basedOn w:val="DefaultParagraphFont"/>
    <w:link w:val="BodyText2"/>
    <w:rsid w:val="00640DFD"/>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640DFD"/>
    <w:pPr>
      <w:spacing w:after="0" w:line="240" w:lineRule="auto"/>
      <w:ind w:left="144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40DFD"/>
    <w:rPr>
      <w:rFonts w:ascii="Times New Roman" w:eastAsia="Times New Roman" w:hAnsi="Times New Roman" w:cs="Times New Roman"/>
      <w:sz w:val="24"/>
      <w:szCs w:val="20"/>
      <w:lang w:bidi="he-IL"/>
    </w:rPr>
  </w:style>
  <w:style w:type="paragraph" w:styleId="NoSpacing">
    <w:name w:val="No Spacing"/>
    <w:uiPriority w:val="1"/>
    <w:qFormat/>
    <w:rsid w:val="00B57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du/risk/contact-us" TargetMode="External"/><Relationship Id="rId13" Type="http://schemas.openxmlformats.org/officeDocument/2006/relationships/hyperlink" Target="https://www.cu.edu/doc/minor-guidelin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lorado811.org/" TargetMode="External"/><Relationship Id="rId17" Type="http://schemas.openxmlformats.org/officeDocument/2006/relationships/hyperlink" Target="http://www.cu.edu/risk/file-claim" TargetMode="External"/><Relationship Id="rId2" Type="http://schemas.openxmlformats.org/officeDocument/2006/relationships/numbering" Target="numbering.xml"/><Relationship Id="rId16" Type="http://schemas.openxmlformats.org/officeDocument/2006/relationships/hyperlink" Target="http://www.cu.edu/risk/contact-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risk/events-alcohol" TargetMode="External"/><Relationship Id="rId5" Type="http://schemas.openxmlformats.org/officeDocument/2006/relationships/webSettings" Target="webSettings.xml"/><Relationship Id="rId15" Type="http://schemas.openxmlformats.org/officeDocument/2006/relationships/hyperlink" Target="https://www.cu.edu/docs/participant-notice-risk-and-waiver" TargetMode="External"/><Relationship Id="rId23" Type="http://schemas.openxmlformats.org/officeDocument/2006/relationships/theme" Target="theme/theme1.xml"/><Relationship Id="rId10" Type="http://schemas.openxmlformats.org/officeDocument/2006/relationships/hyperlink" Target="http://www.cu.edu/risk/certificates-insurance-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edu/policies/aps/risk/7001.html" TargetMode="External"/><Relationship Id="rId14" Type="http://schemas.openxmlformats.org/officeDocument/2006/relationships/hyperlink" Target="https://www.cu.edu/doc/minor-checklist.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8ACC7-9143-4A60-AD53-42542A19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Carla Louise Geglio</cp:lastModifiedBy>
  <cp:revision>4</cp:revision>
  <cp:lastPrinted>2014-06-18T21:46:00Z</cp:lastPrinted>
  <dcterms:created xsi:type="dcterms:W3CDTF">2018-06-13T21:17:00Z</dcterms:created>
  <dcterms:modified xsi:type="dcterms:W3CDTF">2018-06-14T16:31:00Z</dcterms:modified>
</cp:coreProperties>
</file>