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5029" w14:textId="2CB0B5EE" w:rsidR="0081695F" w:rsidRPr="003A727F" w:rsidRDefault="007627E7" w:rsidP="00162BFC">
      <w:pPr>
        <w:spacing w:after="0"/>
        <w:jc w:val="center"/>
        <w:rPr>
          <w:rStyle w:val="Strong"/>
          <w:rFonts w:ascii="Arial" w:hAnsi="Arial" w:cs="Arial"/>
          <w:bCs w:val="0"/>
          <w:sz w:val="24"/>
          <w:szCs w:val="24"/>
        </w:rPr>
      </w:pPr>
      <w:r w:rsidRPr="003A727F">
        <w:rPr>
          <w:rStyle w:val="Strong"/>
          <w:rFonts w:ascii="Arial" w:hAnsi="Arial" w:cs="Arial"/>
          <w:bCs w:val="0"/>
          <w:sz w:val="24"/>
          <w:szCs w:val="24"/>
        </w:rPr>
        <w:t>20</w:t>
      </w:r>
      <w:r w:rsidR="009F5650" w:rsidRPr="003A727F">
        <w:rPr>
          <w:rStyle w:val="Strong"/>
          <w:rFonts w:ascii="Arial" w:hAnsi="Arial" w:cs="Arial"/>
          <w:bCs w:val="0"/>
          <w:sz w:val="24"/>
          <w:szCs w:val="24"/>
        </w:rPr>
        <w:t>2</w:t>
      </w:r>
      <w:r w:rsidR="00507F55">
        <w:rPr>
          <w:rStyle w:val="Strong"/>
          <w:rFonts w:ascii="Arial" w:hAnsi="Arial" w:cs="Arial"/>
          <w:bCs w:val="0"/>
          <w:sz w:val="24"/>
          <w:szCs w:val="24"/>
        </w:rPr>
        <w:t>5</w:t>
      </w:r>
      <w:r w:rsidRPr="003A727F">
        <w:rPr>
          <w:rStyle w:val="Strong"/>
          <w:rFonts w:ascii="Arial" w:hAnsi="Arial" w:cs="Arial"/>
          <w:bCs w:val="0"/>
          <w:sz w:val="24"/>
          <w:szCs w:val="24"/>
        </w:rPr>
        <w:t xml:space="preserve"> Eligibility Certification and Verification</w:t>
      </w:r>
    </w:p>
    <w:tbl>
      <w:tblPr>
        <w:tblStyle w:val="TableGrid"/>
        <w:tblW w:w="0" w:type="auto"/>
        <w:tblCellMar>
          <w:left w:w="115" w:type="dxa"/>
          <w:right w:w="115" w:type="dxa"/>
        </w:tblCellMar>
        <w:tblLook w:val="04A0" w:firstRow="1" w:lastRow="0" w:firstColumn="1" w:lastColumn="0" w:noHBand="0" w:noVBand="1"/>
      </w:tblPr>
      <w:tblGrid>
        <w:gridCol w:w="2154"/>
        <w:gridCol w:w="1801"/>
        <w:gridCol w:w="2606"/>
        <w:gridCol w:w="1800"/>
        <w:gridCol w:w="2429"/>
      </w:tblGrid>
      <w:tr w:rsidR="0081695F" w14:paraId="6726707E" w14:textId="77777777" w:rsidTr="00572C11">
        <w:trPr>
          <w:trHeight w:hRule="exact" w:val="360"/>
        </w:trPr>
        <w:tc>
          <w:tcPr>
            <w:tcW w:w="2154" w:type="dxa"/>
          </w:tcPr>
          <w:p w14:paraId="2E66026D" w14:textId="77777777" w:rsidR="0081695F" w:rsidRPr="00162BFC" w:rsidRDefault="0081695F"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Applicant Name:</w:t>
            </w:r>
          </w:p>
        </w:tc>
        <w:tc>
          <w:tcPr>
            <w:tcW w:w="4407" w:type="dxa"/>
            <w:gridSpan w:val="2"/>
          </w:tcPr>
          <w:p w14:paraId="7687EB24" w14:textId="3AA6DC81" w:rsidR="0081695F" w:rsidRPr="00162BFC" w:rsidRDefault="0081695F" w:rsidP="009074B1">
            <w:pPr>
              <w:spacing w:before="120"/>
              <w:rPr>
                <w:rStyle w:val="Strong"/>
                <w:rFonts w:ascii="Arial" w:hAnsi="Arial" w:cs="Arial"/>
                <w:b w:val="0"/>
                <w:bCs w:val="0"/>
                <w:sz w:val="20"/>
                <w:szCs w:val="20"/>
              </w:rPr>
            </w:pPr>
          </w:p>
        </w:tc>
        <w:tc>
          <w:tcPr>
            <w:tcW w:w="1800" w:type="dxa"/>
          </w:tcPr>
          <w:p w14:paraId="32BEB1C8" w14:textId="5C336445" w:rsidR="0081695F" w:rsidRPr="00162BFC" w:rsidRDefault="003511A9" w:rsidP="009074B1">
            <w:pPr>
              <w:spacing w:before="120"/>
              <w:rPr>
                <w:rStyle w:val="Strong"/>
                <w:rFonts w:ascii="Arial" w:hAnsi="Arial" w:cs="Arial"/>
                <w:b w:val="0"/>
                <w:bCs w:val="0"/>
                <w:sz w:val="20"/>
                <w:szCs w:val="20"/>
              </w:rPr>
            </w:pPr>
            <w:r w:rsidRPr="003511A9">
              <w:rPr>
                <w:rStyle w:val="Strong"/>
                <w:rFonts w:ascii="Arial" w:hAnsi="Arial" w:cs="Arial"/>
                <w:b w:val="0"/>
                <w:bCs w:val="0"/>
                <w:sz w:val="20"/>
                <w:szCs w:val="20"/>
              </w:rPr>
              <w:t>A</w:t>
            </w:r>
            <w:r w:rsidRPr="004A2390">
              <w:rPr>
                <w:rStyle w:val="Strong"/>
                <w:rFonts w:ascii="Arial" w:hAnsi="Arial" w:cs="Arial"/>
                <w:b w:val="0"/>
                <w:bCs w:val="0"/>
                <w:sz w:val="20"/>
                <w:szCs w:val="20"/>
              </w:rPr>
              <w:t xml:space="preserve">pplication </w:t>
            </w:r>
            <w:r w:rsidR="0081695F" w:rsidRPr="00162BFC">
              <w:rPr>
                <w:rStyle w:val="Strong"/>
                <w:rFonts w:ascii="Arial" w:hAnsi="Arial" w:cs="Arial"/>
                <w:b w:val="0"/>
                <w:bCs w:val="0"/>
                <w:sz w:val="20"/>
                <w:szCs w:val="20"/>
              </w:rPr>
              <w:t>Date:</w:t>
            </w:r>
          </w:p>
        </w:tc>
        <w:tc>
          <w:tcPr>
            <w:tcW w:w="2429" w:type="dxa"/>
          </w:tcPr>
          <w:p w14:paraId="5754B166" w14:textId="066A2FF6" w:rsidR="0081695F" w:rsidRPr="00162BFC" w:rsidRDefault="0081695F" w:rsidP="009074B1">
            <w:pPr>
              <w:spacing w:before="120"/>
              <w:rPr>
                <w:rStyle w:val="Strong"/>
                <w:rFonts w:ascii="Arial" w:hAnsi="Arial" w:cs="Arial"/>
                <w:b w:val="0"/>
                <w:bCs w:val="0"/>
                <w:sz w:val="20"/>
                <w:szCs w:val="20"/>
              </w:rPr>
            </w:pPr>
          </w:p>
        </w:tc>
      </w:tr>
      <w:tr w:rsidR="0081695F" w14:paraId="65C5D350" w14:textId="77777777" w:rsidTr="00572C11">
        <w:trPr>
          <w:trHeight w:hRule="exact" w:val="360"/>
        </w:trPr>
        <w:tc>
          <w:tcPr>
            <w:tcW w:w="2154" w:type="dxa"/>
          </w:tcPr>
          <w:p w14:paraId="0DFD9329" w14:textId="56365B0D" w:rsidR="0081695F" w:rsidRPr="00162BFC" w:rsidRDefault="0081695F"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Applicant Email:</w:t>
            </w:r>
          </w:p>
        </w:tc>
        <w:tc>
          <w:tcPr>
            <w:tcW w:w="4407" w:type="dxa"/>
            <w:gridSpan w:val="2"/>
          </w:tcPr>
          <w:p w14:paraId="54034656" w14:textId="77777777" w:rsidR="0081695F" w:rsidRPr="00162BFC" w:rsidRDefault="0081695F" w:rsidP="009074B1">
            <w:pPr>
              <w:spacing w:before="120"/>
              <w:rPr>
                <w:rStyle w:val="Strong"/>
                <w:rFonts w:ascii="Arial" w:hAnsi="Arial" w:cs="Arial"/>
                <w:b w:val="0"/>
                <w:bCs w:val="0"/>
                <w:sz w:val="20"/>
                <w:szCs w:val="20"/>
              </w:rPr>
            </w:pPr>
          </w:p>
        </w:tc>
        <w:tc>
          <w:tcPr>
            <w:tcW w:w="1800" w:type="dxa"/>
          </w:tcPr>
          <w:p w14:paraId="1CAE4529" w14:textId="61691DDE" w:rsidR="0081695F" w:rsidRPr="00162BFC" w:rsidRDefault="0081695F"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Applicant Phone:</w:t>
            </w:r>
          </w:p>
        </w:tc>
        <w:tc>
          <w:tcPr>
            <w:tcW w:w="2429" w:type="dxa"/>
          </w:tcPr>
          <w:p w14:paraId="649FE94B" w14:textId="77777777" w:rsidR="0081695F" w:rsidRPr="00162BFC" w:rsidRDefault="0081695F" w:rsidP="009074B1">
            <w:pPr>
              <w:spacing w:before="120"/>
              <w:rPr>
                <w:rStyle w:val="Strong"/>
                <w:rFonts w:ascii="Arial" w:hAnsi="Arial" w:cs="Arial"/>
                <w:b w:val="0"/>
                <w:bCs w:val="0"/>
                <w:sz w:val="20"/>
                <w:szCs w:val="20"/>
              </w:rPr>
            </w:pPr>
          </w:p>
        </w:tc>
      </w:tr>
      <w:tr w:rsidR="0081695F" w14:paraId="3A0896F3" w14:textId="77777777" w:rsidTr="00572C11">
        <w:trPr>
          <w:trHeight w:hRule="exact" w:val="360"/>
        </w:trPr>
        <w:tc>
          <w:tcPr>
            <w:tcW w:w="2154" w:type="dxa"/>
          </w:tcPr>
          <w:p w14:paraId="529AAC42" w14:textId="5311CCB6" w:rsidR="0081695F" w:rsidRPr="00162BFC" w:rsidRDefault="0081695F"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Current Position Title:</w:t>
            </w:r>
          </w:p>
        </w:tc>
        <w:tc>
          <w:tcPr>
            <w:tcW w:w="4407" w:type="dxa"/>
            <w:gridSpan w:val="2"/>
          </w:tcPr>
          <w:p w14:paraId="12CF467B" w14:textId="77777777" w:rsidR="0081695F" w:rsidRPr="00162BFC" w:rsidRDefault="0081695F" w:rsidP="009074B1">
            <w:pPr>
              <w:spacing w:before="120"/>
              <w:rPr>
                <w:rStyle w:val="Strong"/>
                <w:rFonts w:ascii="Arial" w:hAnsi="Arial" w:cs="Arial"/>
                <w:b w:val="0"/>
                <w:bCs w:val="0"/>
                <w:sz w:val="20"/>
                <w:szCs w:val="20"/>
              </w:rPr>
            </w:pPr>
          </w:p>
        </w:tc>
        <w:tc>
          <w:tcPr>
            <w:tcW w:w="1800" w:type="dxa"/>
          </w:tcPr>
          <w:p w14:paraId="34CFA2BE" w14:textId="08FE6B09" w:rsidR="0081695F" w:rsidRPr="00162BFC" w:rsidRDefault="0081695F"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Department:</w:t>
            </w:r>
          </w:p>
        </w:tc>
        <w:tc>
          <w:tcPr>
            <w:tcW w:w="2429" w:type="dxa"/>
          </w:tcPr>
          <w:p w14:paraId="1CA3267F" w14:textId="77777777" w:rsidR="0081695F" w:rsidRPr="00162BFC" w:rsidRDefault="0081695F" w:rsidP="009074B1">
            <w:pPr>
              <w:spacing w:before="120"/>
              <w:rPr>
                <w:rStyle w:val="Strong"/>
                <w:rFonts w:ascii="Arial" w:hAnsi="Arial" w:cs="Arial"/>
                <w:b w:val="0"/>
                <w:bCs w:val="0"/>
                <w:sz w:val="20"/>
                <w:szCs w:val="20"/>
              </w:rPr>
            </w:pPr>
          </w:p>
        </w:tc>
      </w:tr>
      <w:tr w:rsidR="00AB1CCC" w14:paraId="3099760E" w14:textId="77777777" w:rsidTr="00572C11">
        <w:trPr>
          <w:trHeight w:hRule="exact" w:val="360"/>
        </w:trPr>
        <w:tc>
          <w:tcPr>
            <w:tcW w:w="3955" w:type="dxa"/>
            <w:gridSpan w:val="2"/>
          </w:tcPr>
          <w:p w14:paraId="7993ED4B" w14:textId="21BF13B1" w:rsidR="00AB1CCC" w:rsidRPr="00162BFC" w:rsidRDefault="00AB1CCC"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 xml:space="preserve">Date of </w:t>
            </w:r>
            <w:r w:rsidR="00B82F3A" w:rsidRPr="00530F3F">
              <w:rPr>
                <w:rStyle w:val="Strong"/>
                <w:rFonts w:ascii="Arial" w:hAnsi="Arial" w:cs="Arial"/>
                <w:sz w:val="20"/>
                <w:szCs w:val="20"/>
              </w:rPr>
              <w:t>Initial</w:t>
            </w:r>
            <w:r w:rsidR="00B82F3A" w:rsidRPr="004A2390">
              <w:rPr>
                <w:rStyle w:val="Strong"/>
                <w:rFonts w:ascii="Arial" w:hAnsi="Arial" w:cs="Arial"/>
                <w:sz w:val="20"/>
                <w:szCs w:val="20"/>
              </w:rPr>
              <w:t xml:space="preserve"> </w:t>
            </w:r>
            <w:r w:rsidRPr="004A2390">
              <w:rPr>
                <w:rStyle w:val="Strong"/>
                <w:rFonts w:ascii="Arial" w:hAnsi="Arial" w:cs="Arial"/>
                <w:b w:val="0"/>
                <w:bCs w:val="0"/>
                <w:sz w:val="20"/>
                <w:szCs w:val="20"/>
              </w:rPr>
              <w:t>Career-Track Appointment</w:t>
            </w:r>
            <w:r w:rsidRPr="00162BFC">
              <w:rPr>
                <w:rStyle w:val="Strong"/>
                <w:rFonts w:ascii="Arial" w:hAnsi="Arial" w:cs="Arial"/>
                <w:b w:val="0"/>
                <w:bCs w:val="0"/>
                <w:sz w:val="20"/>
                <w:szCs w:val="20"/>
              </w:rPr>
              <w:t>:</w:t>
            </w:r>
          </w:p>
        </w:tc>
        <w:tc>
          <w:tcPr>
            <w:tcW w:w="2606" w:type="dxa"/>
          </w:tcPr>
          <w:p w14:paraId="5007419D" w14:textId="2A2F7478" w:rsidR="00AB1CCC" w:rsidRPr="00162BFC" w:rsidRDefault="00AB1CCC" w:rsidP="009074B1">
            <w:pPr>
              <w:spacing w:before="120"/>
              <w:rPr>
                <w:rStyle w:val="Strong"/>
                <w:rFonts w:ascii="Arial" w:hAnsi="Arial" w:cs="Arial"/>
                <w:b w:val="0"/>
                <w:bCs w:val="0"/>
                <w:sz w:val="20"/>
                <w:szCs w:val="20"/>
              </w:rPr>
            </w:pPr>
          </w:p>
        </w:tc>
        <w:tc>
          <w:tcPr>
            <w:tcW w:w="1800" w:type="dxa"/>
          </w:tcPr>
          <w:p w14:paraId="416D0F7C" w14:textId="5DD2E864" w:rsidR="00AB1CCC" w:rsidRPr="00162BFC" w:rsidRDefault="00AB1CCC" w:rsidP="009074B1">
            <w:pPr>
              <w:spacing w:before="120"/>
              <w:rPr>
                <w:rStyle w:val="Strong"/>
                <w:rFonts w:ascii="Arial" w:hAnsi="Arial" w:cs="Arial"/>
                <w:b w:val="0"/>
                <w:bCs w:val="0"/>
                <w:sz w:val="20"/>
                <w:szCs w:val="20"/>
              </w:rPr>
            </w:pPr>
            <w:r w:rsidRPr="00162BFC">
              <w:rPr>
                <w:rStyle w:val="Strong"/>
                <w:rFonts w:ascii="Arial" w:hAnsi="Arial" w:cs="Arial"/>
                <w:b w:val="0"/>
                <w:bCs w:val="0"/>
                <w:sz w:val="20"/>
                <w:szCs w:val="20"/>
              </w:rPr>
              <w:t>Campus:</w:t>
            </w:r>
          </w:p>
        </w:tc>
        <w:tc>
          <w:tcPr>
            <w:tcW w:w="2429" w:type="dxa"/>
          </w:tcPr>
          <w:p w14:paraId="0FF7CDA9" w14:textId="77777777" w:rsidR="00AB1CCC" w:rsidRPr="00162BFC" w:rsidRDefault="00AB1CCC" w:rsidP="009074B1">
            <w:pPr>
              <w:spacing w:before="120"/>
              <w:rPr>
                <w:rStyle w:val="Strong"/>
                <w:rFonts w:ascii="Arial" w:hAnsi="Arial" w:cs="Arial"/>
                <w:b w:val="0"/>
                <w:bCs w:val="0"/>
                <w:sz w:val="20"/>
                <w:szCs w:val="20"/>
              </w:rPr>
            </w:pPr>
          </w:p>
        </w:tc>
      </w:tr>
    </w:tbl>
    <w:p w14:paraId="3ADD039C" w14:textId="77777777" w:rsidR="0081695F" w:rsidRPr="00580DC8" w:rsidRDefault="0081695F" w:rsidP="0081695F">
      <w:pPr>
        <w:jc w:val="center"/>
        <w:rPr>
          <w:rStyle w:val="Strong"/>
          <w:rFonts w:ascii="Arial" w:hAnsi="Arial" w:cs="Arial"/>
          <w:bCs w:val="0"/>
          <w:sz w:val="10"/>
        </w:rPr>
      </w:pPr>
    </w:p>
    <w:p w14:paraId="0A22C563" w14:textId="77777777" w:rsidR="007627E7" w:rsidRPr="00572C11" w:rsidRDefault="0050604C" w:rsidP="006B17E5">
      <w:pPr>
        <w:jc w:val="center"/>
        <w:rPr>
          <w:rStyle w:val="Strong"/>
          <w:rFonts w:ascii="Arial" w:hAnsi="Arial" w:cs="Arial"/>
          <w:sz w:val="24"/>
          <w:szCs w:val="24"/>
        </w:rPr>
      </w:pPr>
      <w:r w:rsidRPr="00572C11">
        <w:rPr>
          <w:rStyle w:val="Strong"/>
          <w:rFonts w:ascii="Arial" w:hAnsi="Arial" w:cs="Arial"/>
          <w:sz w:val="24"/>
          <w:szCs w:val="24"/>
        </w:rPr>
        <w:t>Eligibility Checklist</w:t>
      </w:r>
    </w:p>
    <w:tbl>
      <w:tblPr>
        <w:tblStyle w:val="TableGrid"/>
        <w:tblW w:w="0" w:type="auto"/>
        <w:tblLook w:val="04A0" w:firstRow="1" w:lastRow="0" w:firstColumn="1" w:lastColumn="0" w:noHBand="0" w:noVBand="1"/>
      </w:tblPr>
      <w:tblGrid>
        <w:gridCol w:w="10790"/>
      </w:tblGrid>
      <w:tr w:rsidR="00C27159" w14:paraId="297C6CD5" w14:textId="77777777" w:rsidTr="00C27159">
        <w:tc>
          <w:tcPr>
            <w:tcW w:w="10998" w:type="dxa"/>
          </w:tcPr>
          <w:p w14:paraId="72FB3064" w14:textId="41CA2508" w:rsidR="00C27159" w:rsidRPr="003A727F" w:rsidRDefault="00C27159" w:rsidP="009F5650">
            <w:pPr>
              <w:spacing w:after="0"/>
              <w:rPr>
                <w:rStyle w:val="Strong"/>
                <w:rFonts w:ascii="Arial" w:hAnsi="Arial" w:cs="Arial"/>
                <w:b w:val="0"/>
                <w:sz w:val="20"/>
                <w:szCs w:val="20"/>
              </w:rPr>
            </w:pPr>
            <w:r w:rsidRPr="003A727F">
              <w:rPr>
                <w:rStyle w:val="Strong"/>
                <w:rFonts w:ascii="Arial" w:hAnsi="Arial" w:cs="Arial"/>
                <w:bCs w:val="0"/>
                <w:sz w:val="20"/>
                <w:szCs w:val="20"/>
              </w:rPr>
              <w:t>For purposes of th</w:t>
            </w:r>
            <w:r w:rsidR="000C2A7F" w:rsidRPr="003A727F">
              <w:rPr>
                <w:rStyle w:val="Strong"/>
                <w:rFonts w:ascii="Arial" w:hAnsi="Arial" w:cs="Arial"/>
                <w:bCs w:val="0"/>
                <w:sz w:val="20"/>
                <w:szCs w:val="20"/>
              </w:rPr>
              <w:t xml:space="preserve">e </w:t>
            </w:r>
            <w:r w:rsidR="00B82F3A" w:rsidRPr="003A727F">
              <w:rPr>
                <w:rStyle w:val="Strong"/>
                <w:rFonts w:ascii="Arial" w:hAnsi="Arial" w:cs="Arial"/>
                <w:bCs w:val="0"/>
                <w:sz w:val="20"/>
                <w:szCs w:val="20"/>
              </w:rPr>
              <w:t>202</w:t>
            </w:r>
            <w:r w:rsidR="00507F55">
              <w:rPr>
                <w:rStyle w:val="Strong"/>
                <w:rFonts w:ascii="Arial" w:hAnsi="Arial" w:cs="Arial"/>
                <w:bCs w:val="0"/>
                <w:sz w:val="20"/>
                <w:szCs w:val="20"/>
              </w:rPr>
              <w:t>5</w:t>
            </w:r>
            <w:r w:rsidR="00B82F3A" w:rsidRPr="003A727F">
              <w:rPr>
                <w:rStyle w:val="Strong"/>
                <w:rFonts w:ascii="Arial" w:hAnsi="Arial" w:cs="Arial"/>
                <w:bCs w:val="0"/>
                <w:sz w:val="20"/>
                <w:szCs w:val="20"/>
              </w:rPr>
              <w:t xml:space="preserve"> </w:t>
            </w:r>
            <w:r w:rsidRPr="003A727F">
              <w:rPr>
                <w:rStyle w:val="Strong"/>
                <w:rFonts w:ascii="Arial" w:hAnsi="Arial" w:cs="Arial"/>
                <w:bCs w:val="0"/>
                <w:sz w:val="20"/>
                <w:szCs w:val="20"/>
              </w:rPr>
              <w:t>program,</w:t>
            </w:r>
            <w:r w:rsidRPr="003A727F">
              <w:rPr>
                <w:rStyle w:val="Strong"/>
                <w:rFonts w:ascii="Arial" w:hAnsi="Arial" w:cs="Arial"/>
                <w:b w:val="0"/>
                <w:sz w:val="20"/>
                <w:szCs w:val="20"/>
              </w:rPr>
              <w:t xml:space="preserve"> an eligible Early Career Investigator (ECI)</w:t>
            </w:r>
            <w:r w:rsidR="00572C11">
              <w:rPr>
                <w:rStyle w:val="Strong"/>
                <w:rFonts w:ascii="Arial" w:hAnsi="Arial" w:cs="Arial"/>
                <w:b w:val="0"/>
                <w:sz w:val="20"/>
                <w:szCs w:val="20"/>
              </w:rPr>
              <w:t xml:space="preserve"> is</w:t>
            </w:r>
            <w:r w:rsidRPr="003A727F">
              <w:rPr>
                <w:rStyle w:val="Strong"/>
                <w:rFonts w:ascii="Arial" w:hAnsi="Arial" w:cs="Arial"/>
                <w:b w:val="0"/>
                <w:sz w:val="20"/>
                <w:szCs w:val="20"/>
              </w:rPr>
              <w:t>:</w:t>
            </w:r>
          </w:p>
        </w:tc>
      </w:tr>
      <w:tr w:rsidR="00C27159" w14:paraId="29F544F6" w14:textId="77777777" w:rsidTr="00C27159">
        <w:tc>
          <w:tcPr>
            <w:tcW w:w="10998" w:type="dxa"/>
          </w:tcPr>
          <w:p w14:paraId="2567EEA3" w14:textId="041125B4" w:rsidR="00C27159" w:rsidRPr="003A727F" w:rsidRDefault="004A2390" w:rsidP="0050604C">
            <w:pPr>
              <w:pStyle w:val="ListParagraph"/>
              <w:numPr>
                <w:ilvl w:val="0"/>
                <w:numId w:val="5"/>
              </w:numPr>
              <w:spacing w:after="0"/>
              <w:rPr>
                <w:rStyle w:val="Strong"/>
                <w:rFonts w:ascii="Arial" w:hAnsi="Arial" w:cs="Arial"/>
                <w:b w:val="0"/>
                <w:sz w:val="20"/>
                <w:szCs w:val="20"/>
              </w:rPr>
            </w:pPr>
            <w:r w:rsidRPr="003A727F">
              <w:rPr>
                <w:rStyle w:val="Strong"/>
                <w:rFonts w:ascii="Arial" w:hAnsi="Arial" w:cs="Arial"/>
                <w:bCs w:val="0"/>
                <w:sz w:val="20"/>
                <w:szCs w:val="20"/>
              </w:rPr>
              <w:t>An investigator who is four years or fewer from their initial career-track</w:t>
            </w:r>
            <w:r w:rsidR="00F00C11">
              <w:t xml:space="preserve"> </w:t>
            </w:r>
            <w:r w:rsidRPr="003A727F">
              <w:rPr>
                <w:rStyle w:val="Strong"/>
                <w:rFonts w:ascii="Arial" w:hAnsi="Arial" w:cs="Arial"/>
                <w:bCs w:val="0"/>
                <w:sz w:val="20"/>
                <w:szCs w:val="20"/>
              </w:rPr>
              <w:t>academic appointment as of January 1 of the award/selection year</w:t>
            </w:r>
            <w:r w:rsidRPr="003A727F">
              <w:rPr>
                <w:rStyle w:val="Strong"/>
                <w:rFonts w:ascii="Arial" w:hAnsi="Arial" w:cs="Arial"/>
                <w:b w:val="0"/>
                <w:sz w:val="20"/>
                <w:szCs w:val="20"/>
              </w:rPr>
              <w:t xml:space="preserve"> (i.e., whose </w:t>
            </w:r>
            <w:r w:rsidR="00F00C11">
              <w:rPr>
                <w:rStyle w:val="Strong"/>
                <w:rFonts w:ascii="Arial" w:hAnsi="Arial" w:cs="Arial"/>
                <w:b w:val="0"/>
                <w:sz w:val="20"/>
                <w:szCs w:val="20"/>
              </w:rPr>
              <w:t xml:space="preserve">initial </w:t>
            </w:r>
            <w:r w:rsidRPr="003A727F">
              <w:rPr>
                <w:rStyle w:val="Strong"/>
                <w:rFonts w:ascii="Arial" w:hAnsi="Arial" w:cs="Arial"/>
                <w:b w:val="0"/>
                <w:sz w:val="20"/>
                <w:szCs w:val="20"/>
              </w:rPr>
              <w:t xml:space="preserve">career-track appointments began </w:t>
            </w:r>
            <w:r w:rsidRPr="00F00C11">
              <w:rPr>
                <w:rStyle w:val="Strong"/>
                <w:rFonts w:ascii="Arial" w:hAnsi="Arial" w:cs="Arial"/>
                <w:bCs w:val="0"/>
                <w:sz w:val="20"/>
                <w:szCs w:val="20"/>
              </w:rPr>
              <w:t>no earlier than January 1, 20</w:t>
            </w:r>
            <w:r w:rsidR="00423222">
              <w:rPr>
                <w:rStyle w:val="Strong"/>
                <w:rFonts w:ascii="Arial" w:hAnsi="Arial" w:cs="Arial"/>
                <w:bCs w:val="0"/>
                <w:sz w:val="20"/>
                <w:szCs w:val="20"/>
              </w:rPr>
              <w:t>2</w:t>
            </w:r>
            <w:r w:rsidR="00507F55">
              <w:rPr>
                <w:rStyle w:val="Strong"/>
                <w:rFonts w:ascii="Arial" w:hAnsi="Arial" w:cs="Arial"/>
                <w:bCs w:val="0"/>
                <w:sz w:val="20"/>
                <w:szCs w:val="20"/>
              </w:rPr>
              <w:t>1</w:t>
            </w:r>
            <w:r w:rsidRPr="003A727F">
              <w:rPr>
                <w:rStyle w:val="Strong"/>
                <w:rFonts w:ascii="Arial" w:hAnsi="Arial" w:cs="Arial"/>
                <w:b w:val="0"/>
                <w:sz w:val="20"/>
                <w:szCs w:val="20"/>
              </w:rPr>
              <w:t xml:space="preserve">). </w:t>
            </w:r>
            <w:r w:rsidR="00F00C11" w:rsidRPr="00530F3F">
              <w:rPr>
                <w:rStyle w:val="Strong"/>
                <w:rFonts w:ascii="Arial" w:hAnsi="Arial" w:cs="Arial"/>
                <w:b w:val="0"/>
                <w:color w:val="FF0000"/>
                <w:sz w:val="20"/>
                <w:szCs w:val="20"/>
              </w:rPr>
              <w:t>The initial career-track appointment includes appointments at other institutions.</w:t>
            </w:r>
            <w:r w:rsidR="00F00C11">
              <w:rPr>
                <w:rStyle w:val="Strong"/>
                <w:rFonts w:ascii="Arial" w:hAnsi="Arial" w:cs="Arial"/>
                <w:b w:val="0"/>
                <w:sz w:val="20"/>
                <w:szCs w:val="20"/>
              </w:rPr>
              <w:t xml:space="preserve">  </w:t>
            </w:r>
            <w:r w:rsidRPr="003A727F">
              <w:rPr>
                <w:rStyle w:val="Strong"/>
                <w:rFonts w:ascii="Arial" w:hAnsi="Arial" w:cs="Arial"/>
                <w:b w:val="0"/>
                <w:sz w:val="20"/>
                <w:szCs w:val="20"/>
              </w:rPr>
              <w:t>These are faculty appointments with significant expectations regarding research, and/or teaching, and/or clinical activities and may be tenure-track or non-tenure track. For the University of Colorado, qualified “career-track academic appointments” based on the faculty titles are:</w:t>
            </w:r>
            <w:r w:rsidR="00C27159" w:rsidRPr="003A727F">
              <w:rPr>
                <w:rStyle w:val="Strong"/>
                <w:rFonts w:ascii="Arial" w:hAnsi="Arial" w:cs="Arial"/>
                <w:b w:val="0"/>
                <w:sz w:val="20"/>
                <w:szCs w:val="20"/>
              </w:rPr>
              <w:t xml:space="preserve"> </w:t>
            </w:r>
          </w:p>
          <w:p w14:paraId="0C6BFF83" w14:textId="70366E4C" w:rsidR="00C27159" w:rsidRPr="003A727F" w:rsidRDefault="005F485D" w:rsidP="0050604C">
            <w:pPr>
              <w:pStyle w:val="ListParagraph"/>
              <w:numPr>
                <w:ilvl w:val="0"/>
                <w:numId w:val="4"/>
              </w:numPr>
              <w:spacing w:after="0"/>
              <w:rPr>
                <w:rStyle w:val="Strong"/>
                <w:rFonts w:ascii="Arial" w:hAnsi="Arial" w:cs="Arial"/>
                <w:b w:val="0"/>
                <w:bCs w:val="0"/>
                <w:sz w:val="20"/>
                <w:szCs w:val="20"/>
              </w:rPr>
            </w:pPr>
            <w:bookmarkStart w:id="0" w:name="_Hlk121474199"/>
            <w:r w:rsidRPr="003A727F">
              <w:rPr>
                <w:rStyle w:val="Strong"/>
                <w:rFonts w:ascii="Arial" w:hAnsi="Arial" w:cs="Arial"/>
                <w:b w:val="0"/>
                <w:bCs w:val="0"/>
                <w:sz w:val="20"/>
                <w:szCs w:val="20"/>
              </w:rPr>
              <w:t xml:space="preserve">Tenure Track: </w:t>
            </w:r>
            <w:r w:rsidRPr="003A727F">
              <w:rPr>
                <w:rStyle w:val="Strong"/>
                <w:rFonts w:ascii="Arial" w:hAnsi="Arial" w:cs="Arial"/>
                <w:sz w:val="20"/>
                <w:szCs w:val="20"/>
              </w:rPr>
              <w:t>Assistant Professor</w:t>
            </w:r>
            <w:r w:rsidRPr="003A727F">
              <w:rPr>
                <w:rStyle w:val="Strong"/>
                <w:rFonts w:ascii="Arial" w:hAnsi="Arial" w:cs="Arial"/>
                <w:b w:val="0"/>
                <w:bCs w:val="0"/>
                <w:sz w:val="20"/>
                <w:szCs w:val="20"/>
              </w:rPr>
              <w:t xml:space="preserve">, </w:t>
            </w:r>
            <w:r w:rsidRPr="003A727F">
              <w:rPr>
                <w:rStyle w:val="Strong"/>
                <w:rFonts w:ascii="Arial" w:hAnsi="Arial" w:cs="Arial"/>
                <w:sz w:val="20"/>
                <w:szCs w:val="20"/>
              </w:rPr>
              <w:t>Associate Professor</w:t>
            </w:r>
            <w:r w:rsidR="0081186C">
              <w:rPr>
                <w:rStyle w:val="Strong"/>
                <w:rFonts w:ascii="Arial" w:hAnsi="Arial" w:cs="Arial"/>
                <w:sz w:val="20"/>
                <w:szCs w:val="20"/>
              </w:rPr>
              <w:t>.</w:t>
            </w:r>
          </w:p>
          <w:p w14:paraId="1F3AB317" w14:textId="703B9E7E" w:rsidR="001147AF" w:rsidRPr="003A727F" w:rsidRDefault="001147AF" w:rsidP="001147AF">
            <w:pPr>
              <w:pStyle w:val="ListParagraph"/>
              <w:numPr>
                <w:ilvl w:val="0"/>
                <w:numId w:val="4"/>
              </w:numPr>
              <w:spacing w:after="0"/>
              <w:rPr>
                <w:rStyle w:val="Strong"/>
                <w:rFonts w:ascii="Arial" w:hAnsi="Arial" w:cs="Arial"/>
                <w:b w:val="0"/>
                <w:bCs w:val="0"/>
                <w:sz w:val="20"/>
                <w:szCs w:val="20"/>
              </w:rPr>
            </w:pPr>
            <w:r w:rsidRPr="003A727F">
              <w:rPr>
                <w:rStyle w:val="Strong"/>
                <w:rFonts w:ascii="Arial" w:hAnsi="Arial" w:cs="Arial"/>
                <w:b w:val="0"/>
                <w:bCs w:val="0"/>
                <w:sz w:val="20"/>
                <w:szCs w:val="20"/>
              </w:rPr>
              <w:t xml:space="preserve">Research </w:t>
            </w:r>
            <w:r w:rsidR="00721DAD">
              <w:rPr>
                <w:rStyle w:val="Strong"/>
                <w:rFonts w:ascii="Arial" w:hAnsi="Arial" w:cs="Arial"/>
                <w:b w:val="0"/>
                <w:bCs w:val="0"/>
                <w:sz w:val="20"/>
                <w:szCs w:val="20"/>
              </w:rPr>
              <w:t>or Clinical Track</w:t>
            </w:r>
            <w:r w:rsidRPr="003A727F">
              <w:rPr>
                <w:rStyle w:val="Strong"/>
                <w:rFonts w:ascii="Arial" w:hAnsi="Arial" w:cs="Arial"/>
                <w:b w:val="0"/>
                <w:bCs w:val="0"/>
                <w:sz w:val="20"/>
                <w:szCs w:val="20"/>
              </w:rPr>
              <w:t>:</w:t>
            </w:r>
            <w:r w:rsidR="0040249B">
              <w:rPr>
                <w:rStyle w:val="Strong"/>
                <w:rFonts w:ascii="Arial" w:hAnsi="Arial" w:cs="Arial"/>
                <w:b w:val="0"/>
                <w:bCs w:val="0"/>
                <w:sz w:val="20"/>
                <w:szCs w:val="20"/>
              </w:rPr>
              <w:t xml:space="preserve"> </w:t>
            </w:r>
            <w:r w:rsidR="0040249B">
              <w:rPr>
                <w:rStyle w:val="Strong"/>
                <w:rFonts w:ascii="Arial" w:hAnsi="Arial" w:cs="Arial"/>
                <w:sz w:val="20"/>
                <w:szCs w:val="20"/>
              </w:rPr>
              <w:t xml:space="preserve"> </w:t>
            </w:r>
            <w:r w:rsidRPr="003A727F">
              <w:rPr>
                <w:rStyle w:val="Strong"/>
                <w:rFonts w:ascii="Arial" w:hAnsi="Arial" w:cs="Arial"/>
                <w:sz w:val="20"/>
                <w:szCs w:val="20"/>
              </w:rPr>
              <w:t>Assistant Professor</w:t>
            </w:r>
            <w:r w:rsidRPr="003A727F">
              <w:rPr>
                <w:rStyle w:val="Strong"/>
                <w:rFonts w:ascii="Arial" w:hAnsi="Arial" w:cs="Arial"/>
                <w:b w:val="0"/>
                <w:bCs w:val="0"/>
                <w:sz w:val="20"/>
                <w:szCs w:val="20"/>
              </w:rPr>
              <w:t xml:space="preserve">, </w:t>
            </w:r>
            <w:r w:rsidRPr="003A727F">
              <w:rPr>
                <w:rStyle w:val="Strong"/>
                <w:rFonts w:ascii="Arial" w:hAnsi="Arial" w:cs="Arial"/>
                <w:sz w:val="20"/>
                <w:szCs w:val="20"/>
              </w:rPr>
              <w:t>Associate Professor</w:t>
            </w:r>
            <w:bookmarkEnd w:id="0"/>
            <w:r w:rsidRPr="003A727F">
              <w:rPr>
                <w:rStyle w:val="Strong"/>
                <w:rFonts w:ascii="Arial" w:hAnsi="Arial" w:cs="Arial"/>
                <w:b w:val="0"/>
                <w:bCs w:val="0"/>
                <w:sz w:val="20"/>
                <w:szCs w:val="20"/>
              </w:rPr>
              <w:t>.</w:t>
            </w:r>
          </w:p>
        </w:tc>
      </w:tr>
      <w:tr w:rsidR="00C27159" w14:paraId="651A171E" w14:textId="77777777" w:rsidTr="00C27159">
        <w:tc>
          <w:tcPr>
            <w:tcW w:w="10998" w:type="dxa"/>
          </w:tcPr>
          <w:p w14:paraId="4FF42AC8" w14:textId="385F2391" w:rsidR="00C27159" w:rsidRPr="003A727F" w:rsidRDefault="00507F55" w:rsidP="004B247B">
            <w:pPr>
              <w:pStyle w:val="ListParagraph"/>
              <w:numPr>
                <w:ilvl w:val="0"/>
                <w:numId w:val="5"/>
              </w:numPr>
              <w:spacing w:after="0"/>
              <w:rPr>
                <w:rStyle w:val="Strong"/>
                <w:rFonts w:ascii="Arial" w:hAnsi="Arial" w:cs="Arial"/>
                <w:b w:val="0"/>
                <w:sz w:val="20"/>
                <w:szCs w:val="20"/>
              </w:rPr>
            </w:pPr>
            <w:r w:rsidRPr="00507F55">
              <w:rPr>
                <w:b/>
                <w:bCs/>
                <w:sz w:val="24"/>
              </w:rPr>
              <w:t xml:space="preserve">An investigator who HAS NOT previously received a major independent research award. </w:t>
            </w:r>
            <w:r w:rsidRPr="00507F55">
              <w:rPr>
                <w:sz w:val="24"/>
              </w:rPr>
              <w:t>A major independent research award is determined to be a National Institutes of Health [NIH] R01 or similar grant which provides independent research support of at least $175,000 direct costs (either single-year or multiple-year award), and which was awarded through a peer review process conducted by a public or private institution. Multiple independent awards that are, as of May 1 of the award/selection year, each less than $175,000, but that total more than $175,000 will not impact eligibility;</w:t>
            </w:r>
            <w:r w:rsidR="0074716F" w:rsidRPr="00507F55">
              <w:rPr>
                <w:rStyle w:val="Strong"/>
                <w:rFonts w:ascii="Arial" w:hAnsi="Arial" w:cs="Arial"/>
                <w:b w:val="0"/>
                <w:sz w:val="20"/>
                <w:szCs w:val="20"/>
              </w:rPr>
              <w:t>.</w:t>
            </w:r>
            <w:r w:rsidR="003A727F" w:rsidRPr="003A727F">
              <w:rPr>
                <w:rStyle w:val="Strong"/>
                <w:rFonts w:ascii="Arial" w:hAnsi="Arial" w:cs="Arial"/>
                <w:b w:val="0"/>
                <w:sz w:val="20"/>
                <w:szCs w:val="20"/>
              </w:rPr>
              <w:br/>
            </w:r>
            <w:r w:rsidR="003A727F" w:rsidRPr="003A727F">
              <w:rPr>
                <w:rStyle w:val="Strong"/>
                <w:rFonts w:ascii="Arial" w:hAnsi="Arial" w:cs="Arial"/>
                <w:b w:val="0"/>
                <w:sz w:val="20"/>
                <w:szCs w:val="20"/>
              </w:rPr>
              <w:br/>
            </w:r>
            <w:r w:rsidR="0074716F" w:rsidRPr="0074716F">
              <w:rPr>
                <w:rStyle w:val="Strong"/>
                <w:rFonts w:ascii="Arial" w:hAnsi="Arial" w:cs="Arial"/>
                <w:b w:val="0"/>
                <w:sz w:val="20"/>
                <w:szCs w:val="20"/>
              </w:rPr>
              <w:t>Training grants, mentored/supervised grants, and career development grants are not considered to be independent awards. There is no limit on the amount of these types of awards that an ECI can receive to maintain eligibility.</w:t>
            </w:r>
            <w:r w:rsidR="003A727F" w:rsidRPr="003A727F">
              <w:rPr>
                <w:rStyle w:val="Strong"/>
                <w:rFonts w:ascii="Arial" w:hAnsi="Arial" w:cs="Arial"/>
                <w:b w:val="0"/>
                <w:sz w:val="20"/>
                <w:szCs w:val="20"/>
              </w:rPr>
              <w:br/>
            </w:r>
            <w:r w:rsidR="003A727F" w:rsidRPr="003A727F">
              <w:rPr>
                <w:rStyle w:val="Strong"/>
                <w:rFonts w:ascii="Arial" w:hAnsi="Arial" w:cs="Arial"/>
                <w:sz w:val="20"/>
                <w:szCs w:val="20"/>
              </w:rPr>
              <w:br/>
            </w:r>
            <w:r w:rsidRPr="00507F55">
              <w:t xml:space="preserve">NIH “K” series grants are generally mentored grants. Holders of K99/R00 or equivalent grants can be eligible if they clearly demonstrate that their proposed Webb-Waring Biomedical Awards research is distinct from their R00 funding (and meet other eligibility criteria). Applicants must provide a written summary of the R00 and an explanation discussing how their proposal addresses a novel area of research that will take the applicant into a new research direction (max: 1 page). </w:t>
            </w:r>
            <w:r w:rsidR="00BA6FD9" w:rsidRPr="00AF72C1">
              <w:rPr>
                <w:rStyle w:val="Strong"/>
                <w:rFonts w:ascii="Arial" w:hAnsi="Arial" w:cs="Arial"/>
                <w:b w:val="0"/>
                <w:bCs w:val="0"/>
                <w:sz w:val="20"/>
                <w:szCs w:val="20"/>
              </w:rPr>
              <w:t>(Complete</w:t>
            </w:r>
            <w:r w:rsidR="00BA6FD9">
              <w:rPr>
                <w:rStyle w:val="Strong"/>
                <w:rFonts w:ascii="Arial" w:hAnsi="Arial" w:cs="Arial"/>
                <w:b w:val="0"/>
                <w:sz w:val="20"/>
                <w:szCs w:val="20"/>
              </w:rPr>
              <w:t xml:space="preserve"> </w:t>
            </w:r>
            <w:hyperlink r:id="rId8" w:history="1">
              <w:r w:rsidR="00BA6FD9" w:rsidRPr="00C87963">
                <w:rPr>
                  <w:rStyle w:val="Hyperlink"/>
                  <w:rFonts w:ascii="Arial" w:hAnsi="Arial" w:cs="Arial"/>
                  <w:color w:val="0070C0"/>
                  <w:sz w:val="20"/>
                  <w:szCs w:val="20"/>
                </w:rPr>
                <w:t>Supplemental Form for Holders of K99-R00 Grants</w:t>
              </w:r>
            </w:hyperlink>
            <w:r w:rsidR="00BA6FD9" w:rsidRPr="00AF72C1">
              <w:rPr>
                <w:rStyle w:val="Strong"/>
                <w:rFonts w:ascii="Arial" w:hAnsi="Arial" w:cs="Arial"/>
                <w:b w:val="0"/>
                <w:bCs w:val="0"/>
                <w:sz w:val="20"/>
                <w:szCs w:val="20"/>
              </w:rPr>
              <w:t xml:space="preserve"> </w:t>
            </w:r>
            <w:r w:rsidR="00BA6FD9" w:rsidRPr="00AF72C1">
              <w:rPr>
                <w:rStyle w:val="Strong"/>
                <w:b w:val="0"/>
                <w:bCs w:val="0"/>
              </w:rPr>
              <w:t>and submit with this form)</w:t>
            </w:r>
            <w:r w:rsidR="00BA6FD9" w:rsidRPr="0074716F">
              <w:rPr>
                <w:rStyle w:val="Strong"/>
                <w:rFonts w:ascii="Arial" w:hAnsi="Arial" w:cs="Arial"/>
                <w:b w:val="0"/>
                <w:sz w:val="20"/>
                <w:szCs w:val="20"/>
              </w:rPr>
              <w:t>.</w:t>
            </w:r>
            <w:r w:rsidR="00BA6FD9">
              <w:rPr>
                <w:rStyle w:val="Strong"/>
                <w:rFonts w:ascii="Arial" w:hAnsi="Arial" w:cs="Arial"/>
                <w:b w:val="0"/>
                <w:sz w:val="20"/>
                <w:szCs w:val="20"/>
              </w:rPr>
              <w:t xml:space="preserve"> </w:t>
            </w:r>
            <w:r w:rsidRPr="00507F55">
              <w:t>Applications with specific aims overlap between the R00 and ECI proposals will be administratively withdrawn prior to review.</w:t>
            </w:r>
          </w:p>
        </w:tc>
      </w:tr>
      <w:tr w:rsidR="00C27159" w14:paraId="51D1E1C3" w14:textId="77777777" w:rsidTr="00C27159">
        <w:tc>
          <w:tcPr>
            <w:tcW w:w="10998" w:type="dxa"/>
          </w:tcPr>
          <w:p w14:paraId="34F5B948" w14:textId="253186D2" w:rsidR="00C27159" w:rsidRPr="003A727F" w:rsidRDefault="003A727F" w:rsidP="008717BC">
            <w:pPr>
              <w:pStyle w:val="ListParagraph"/>
              <w:numPr>
                <w:ilvl w:val="0"/>
                <w:numId w:val="5"/>
              </w:numPr>
              <w:spacing w:after="0"/>
              <w:rPr>
                <w:rStyle w:val="Strong"/>
                <w:rFonts w:ascii="Arial" w:hAnsi="Arial" w:cs="Arial"/>
                <w:b w:val="0"/>
                <w:sz w:val="20"/>
                <w:szCs w:val="20"/>
              </w:rPr>
            </w:pPr>
            <w:r w:rsidRPr="003A727F">
              <w:rPr>
                <w:rStyle w:val="Strong"/>
                <w:rFonts w:ascii="Arial" w:hAnsi="Arial" w:cs="Arial"/>
                <w:b w:val="0"/>
                <w:sz w:val="20"/>
                <w:szCs w:val="20"/>
              </w:rPr>
              <w:t xml:space="preserve">An investigator who received a terminal degree or completed their initial medical residency </w:t>
            </w:r>
            <w:r w:rsidRPr="003A727F">
              <w:rPr>
                <w:rStyle w:val="Strong"/>
                <w:rFonts w:ascii="Arial" w:hAnsi="Arial" w:cs="Arial"/>
                <w:bCs w:val="0"/>
                <w:sz w:val="20"/>
                <w:szCs w:val="20"/>
              </w:rPr>
              <w:t>within 10 years of January 1 of the award/selection year</w:t>
            </w:r>
            <w:r w:rsidRPr="003A727F">
              <w:rPr>
                <w:rStyle w:val="Strong"/>
                <w:rFonts w:ascii="Arial" w:hAnsi="Arial" w:cs="Arial"/>
                <w:b w:val="0"/>
                <w:sz w:val="20"/>
                <w:szCs w:val="20"/>
              </w:rPr>
              <w:t xml:space="preserve"> (i.e., </w:t>
            </w:r>
            <w:r w:rsidRPr="003A727F">
              <w:rPr>
                <w:rStyle w:val="Strong"/>
                <w:rFonts w:ascii="Arial" w:hAnsi="Arial" w:cs="Arial"/>
                <w:bCs w:val="0"/>
                <w:sz w:val="20"/>
                <w:szCs w:val="20"/>
              </w:rPr>
              <w:t>on or after January 1, 201</w:t>
            </w:r>
            <w:r w:rsidR="00507F55">
              <w:rPr>
                <w:rStyle w:val="Strong"/>
                <w:rFonts w:ascii="Arial" w:hAnsi="Arial" w:cs="Arial"/>
                <w:bCs w:val="0"/>
                <w:sz w:val="20"/>
                <w:szCs w:val="20"/>
              </w:rPr>
              <w:t>5</w:t>
            </w:r>
            <w:r w:rsidRPr="003A727F">
              <w:rPr>
                <w:rStyle w:val="Strong"/>
                <w:rFonts w:ascii="Arial" w:hAnsi="Arial" w:cs="Arial"/>
                <w:b w:val="0"/>
                <w:sz w:val="20"/>
                <w:szCs w:val="20"/>
              </w:rPr>
              <w:t>);</w:t>
            </w:r>
          </w:p>
        </w:tc>
      </w:tr>
      <w:tr w:rsidR="00E30B15" w14:paraId="483B954C" w14:textId="77777777" w:rsidTr="00C27159">
        <w:tc>
          <w:tcPr>
            <w:tcW w:w="10998" w:type="dxa"/>
          </w:tcPr>
          <w:p w14:paraId="7BCED12D" w14:textId="3240D122" w:rsidR="00E30B15" w:rsidRPr="003A727F" w:rsidRDefault="003A727F" w:rsidP="003A727F">
            <w:pPr>
              <w:pStyle w:val="ListParagraph"/>
              <w:numPr>
                <w:ilvl w:val="0"/>
                <w:numId w:val="5"/>
              </w:numPr>
              <w:rPr>
                <w:rStyle w:val="Strong"/>
                <w:rFonts w:ascii="Arial" w:hAnsi="Arial" w:cs="Arial"/>
                <w:b w:val="0"/>
                <w:sz w:val="20"/>
                <w:szCs w:val="20"/>
              </w:rPr>
            </w:pPr>
            <w:r w:rsidRPr="003A727F">
              <w:rPr>
                <w:rStyle w:val="Strong"/>
                <w:rFonts w:ascii="Arial" w:hAnsi="Arial" w:cs="Arial"/>
                <w:b w:val="0"/>
                <w:sz w:val="20"/>
                <w:szCs w:val="20"/>
              </w:rPr>
              <w:t xml:space="preserve">An investigator who is either a </w:t>
            </w:r>
            <w:r w:rsidRPr="003A727F">
              <w:rPr>
                <w:rStyle w:val="Strong"/>
                <w:rFonts w:ascii="Arial" w:hAnsi="Arial" w:cs="Arial"/>
                <w:bCs w:val="0"/>
                <w:sz w:val="20"/>
                <w:szCs w:val="20"/>
              </w:rPr>
              <w:t>U.S. Citizen</w:t>
            </w:r>
            <w:r w:rsidRPr="003A727F">
              <w:rPr>
                <w:rStyle w:val="Strong"/>
                <w:rFonts w:ascii="Arial" w:hAnsi="Arial" w:cs="Arial"/>
                <w:b w:val="0"/>
                <w:sz w:val="20"/>
                <w:szCs w:val="20"/>
              </w:rPr>
              <w:t xml:space="preserve"> or </w:t>
            </w:r>
            <w:r w:rsidRPr="003A727F">
              <w:rPr>
                <w:rStyle w:val="Strong"/>
                <w:rFonts w:ascii="Arial" w:hAnsi="Arial" w:cs="Arial"/>
                <w:bCs w:val="0"/>
                <w:sz w:val="20"/>
                <w:szCs w:val="20"/>
              </w:rPr>
              <w:t>Permanent Resident</w:t>
            </w:r>
            <w:r w:rsidRPr="003A727F">
              <w:rPr>
                <w:rStyle w:val="Strong"/>
                <w:rFonts w:ascii="Arial" w:hAnsi="Arial" w:cs="Arial"/>
                <w:b w:val="0"/>
                <w:sz w:val="20"/>
                <w:szCs w:val="20"/>
              </w:rPr>
              <w:t xml:space="preserve">, </w:t>
            </w:r>
            <w:r w:rsidRPr="003A727F">
              <w:rPr>
                <w:rStyle w:val="Strong"/>
                <w:rFonts w:ascii="Arial" w:hAnsi="Arial" w:cs="Arial"/>
                <w:bCs w:val="0"/>
                <w:sz w:val="20"/>
                <w:szCs w:val="20"/>
              </w:rPr>
              <w:t>as of date of application in the award/selection year.</w:t>
            </w:r>
          </w:p>
        </w:tc>
      </w:tr>
    </w:tbl>
    <w:p w14:paraId="30DB5875" w14:textId="77777777" w:rsidR="007627E7" w:rsidRPr="00A772BD" w:rsidRDefault="007627E7" w:rsidP="006B17E5">
      <w:pPr>
        <w:jc w:val="center"/>
        <w:rPr>
          <w:rStyle w:val="Strong"/>
          <w:rFonts w:ascii="Arial" w:hAnsi="Arial" w:cs="Arial"/>
          <w:bCs w:val="0"/>
          <w:sz w:val="10"/>
        </w:rPr>
      </w:pPr>
    </w:p>
    <w:p w14:paraId="69DD3DCB" w14:textId="0610A3EE" w:rsidR="00C27159" w:rsidRPr="00572C11" w:rsidRDefault="00C27159" w:rsidP="00C27159">
      <w:pPr>
        <w:jc w:val="center"/>
        <w:rPr>
          <w:rStyle w:val="Strong"/>
          <w:rFonts w:ascii="Arial" w:hAnsi="Arial" w:cs="Arial"/>
          <w:sz w:val="24"/>
          <w:szCs w:val="24"/>
        </w:rPr>
      </w:pPr>
      <w:r w:rsidRPr="00572C11">
        <w:rPr>
          <w:rStyle w:val="Strong"/>
          <w:rFonts w:ascii="Arial" w:hAnsi="Arial" w:cs="Arial"/>
          <w:sz w:val="24"/>
          <w:szCs w:val="24"/>
        </w:rPr>
        <w:t>Eligibility Certification</w:t>
      </w:r>
    </w:p>
    <w:p w14:paraId="679884E9" w14:textId="24DA6740" w:rsidR="00580DC8" w:rsidRDefault="00572C11" w:rsidP="00C27159">
      <w:pPr>
        <w:rPr>
          <w:rStyle w:val="Strong"/>
          <w:rFonts w:ascii="Arial" w:hAnsi="Arial" w:cs="Arial"/>
          <w:b w:val="0"/>
          <w:bCs w:val="0"/>
          <w:sz w:val="20"/>
        </w:rPr>
      </w:pPr>
      <w:r w:rsidRPr="00572C11">
        <w:rPr>
          <w:rStyle w:val="Strong"/>
          <w:rFonts w:ascii="Arial" w:hAnsi="Arial" w:cs="Arial"/>
          <w:sz w:val="20"/>
        </w:rPr>
        <w:t>A</w:t>
      </w:r>
      <w:r w:rsidR="00C27159" w:rsidRPr="00572C11">
        <w:rPr>
          <w:rStyle w:val="Strong"/>
          <w:rFonts w:ascii="Arial" w:hAnsi="Arial" w:cs="Arial"/>
          <w:sz w:val="20"/>
        </w:rPr>
        <w:t>pplicant</w:t>
      </w:r>
      <w:r w:rsidRPr="00572C11">
        <w:rPr>
          <w:rStyle w:val="Strong"/>
          <w:rFonts w:ascii="Arial" w:hAnsi="Arial" w:cs="Arial"/>
          <w:sz w:val="20"/>
        </w:rPr>
        <w:t>:</w:t>
      </w:r>
      <w:r>
        <w:rPr>
          <w:rStyle w:val="Strong"/>
          <w:rFonts w:ascii="Arial" w:hAnsi="Arial" w:cs="Arial"/>
          <w:b w:val="0"/>
          <w:bCs w:val="0"/>
          <w:sz w:val="20"/>
        </w:rPr>
        <w:t xml:space="preserve">  </w:t>
      </w:r>
      <w:r w:rsidR="00C27159">
        <w:rPr>
          <w:rStyle w:val="Strong"/>
          <w:rFonts w:ascii="Arial" w:hAnsi="Arial" w:cs="Arial"/>
          <w:b w:val="0"/>
          <w:bCs w:val="0"/>
          <w:sz w:val="20"/>
        </w:rPr>
        <w:t xml:space="preserve">I certify that I </w:t>
      </w:r>
      <w:r w:rsidR="00C27159" w:rsidRPr="003A727F">
        <w:rPr>
          <w:rStyle w:val="Strong"/>
          <w:rFonts w:ascii="Arial" w:hAnsi="Arial" w:cs="Arial"/>
          <w:sz w:val="20"/>
        </w:rPr>
        <w:t xml:space="preserve">meet </w:t>
      </w:r>
      <w:r w:rsidR="000A2B81" w:rsidRPr="00507F55">
        <w:rPr>
          <w:rStyle w:val="Strong"/>
          <w:rFonts w:ascii="Arial" w:hAnsi="Arial" w:cs="Arial"/>
          <w:sz w:val="20"/>
          <w:u w:val="single"/>
        </w:rPr>
        <w:t>all</w:t>
      </w:r>
      <w:r w:rsidR="000A2B81" w:rsidRPr="003A727F">
        <w:rPr>
          <w:rStyle w:val="Strong"/>
          <w:rFonts w:ascii="Arial" w:hAnsi="Arial" w:cs="Arial"/>
          <w:sz w:val="20"/>
        </w:rPr>
        <w:t xml:space="preserve"> </w:t>
      </w:r>
      <w:r w:rsidR="00C27159" w:rsidRPr="003A727F">
        <w:rPr>
          <w:rStyle w:val="Strong"/>
          <w:rFonts w:ascii="Arial" w:hAnsi="Arial" w:cs="Arial"/>
          <w:sz w:val="20"/>
        </w:rPr>
        <w:t>the above</w:t>
      </w:r>
      <w:r w:rsidR="00580DC8" w:rsidRPr="003A727F">
        <w:rPr>
          <w:rStyle w:val="Strong"/>
          <w:rFonts w:ascii="Arial" w:hAnsi="Arial" w:cs="Arial"/>
          <w:sz w:val="20"/>
        </w:rPr>
        <w:t xml:space="preserve"> eligibility requirements</w:t>
      </w:r>
      <w:r w:rsidR="00580DC8">
        <w:rPr>
          <w:rStyle w:val="Strong"/>
          <w:rFonts w:ascii="Arial" w:hAnsi="Arial" w:cs="Arial"/>
          <w:b w:val="0"/>
          <w:bCs w:val="0"/>
          <w:sz w:val="20"/>
        </w:rPr>
        <w:t>.</w:t>
      </w:r>
    </w:p>
    <w:tbl>
      <w:tblPr>
        <w:tblStyle w:val="TableGrid"/>
        <w:tblW w:w="0" w:type="auto"/>
        <w:tblLook w:val="04A0" w:firstRow="1" w:lastRow="0" w:firstColumn="1" w:lastColumn="0" w:noHBand="0" w:noVBand="1"/>
      </w:tblPr>
      <w:tblGrid>
        <w:gridCol w:w="1165"/>
        <w:gridCol w:w="6300"/>
        <w:gridCol w:w="720"/>
        <w:gridCol w:w="2605"/>
      </w:tblGrid>
      <w:tr w:rsidR="00F07716" w14:paraId="6D3FA51E" w14:textId="77777777" w:rsidTr="00572C11">
        <w:trPr>
          <w:trHeight w:hRule="exact" w:val="360"/>
        </w:trPr>
        <w:tc>
          <w:tcPr>
            <w:tcW w:w="1165" w:type="dxa"/>
            <w:tcBorders>
              <w:bottom w:val="single" w:sz="4" w:space="0" w:color="auto"/>
            </w:tcBorders>
            <w:vAlign w:val="center"/>
          </w:tcPr>
          <w:p w14:paraId="24803404" w14:textId="05BDF552" w:rsidR="00F07716" w:rsidRDefault="00F07716" w:rsidP="00580DC8">
            <w:pPr>
              <w:spacing w:after="0"/>
              <w:rPr>
                <w:rStyle w:val="Strong"/>
                <w:rFonts w:ascii="Arial" w:hAnsi="Arial" w:cs="Arial"/>
                <w:b w:val="0"/>
                <w:bCs w:val="0"/>
                <w:sz w:val="20"/>
              </w:rPr>
            </w:pPr>
            <w:r>
              <w:rPr>
                <w:rStyle w:val="Strong"/>
                <w:rFonts w:ascii="Arial" w:hAnsi="Arial" w:cs="Arial"/>
                <w:b w:val="0"/>
                <w:bCs w:val="0"/>
                <w:sz w:val="20"/>
              </w:rPr>
              <w:t>Signature:</w:t>
            </w:r>
          </w:p>
        </w:tc>
        <w:tc>
          <w:tcPr>
            <w:tcW w:w="6300" w:type="dxa"/>
            <w:tcBorders>
              <w:bottom w:val="single" w:sz="4" w:space="0" w:color="auto"/>
            </w:tcBorders>
          </w:tcPr>
          <w:p w14:paraId="04096212" w14:textId="77777777" w:rsidR="00F07716" w:rsidRDefault="00F07716" w:rsidP="00580DC8">
            <w:pPr>
              <w:spacing w:after="0"/>
              <w:rPr>
                <w:rStyle w:val="Strong"/>
                <w:rFonts w:ascii="Arial" w:hAnsi="Arial" w:cs="Arial"/>
                <w:b w:val="0"/>
                <w:bCs w:val="0"/>
                <w:sz w:val="20"/>
              </w:rPr>
            </w:pPr>
          </w:p>
        </w:tc>
        <w:tc>
          <w:tcPr>
            <w:tcW w:w="720" w:type="dxa"/>
            <w:tcBorders>
              <w:bottom w:val="single" w:sz="4" w:space="0" w:color="auto"/>
            </w:tcBorders>
            <w:vAlign w:val="center"/>
          </w:tcPr>
          <w:p w14:paraId="3AE9C3F2" w14:textId="3C682400" w:rsidR="00F07716" w:rsidRDefault="00F07716" w:rsidP="00580DC8">
            <w:pPr>
              <w:spacing w:after="0"/>
              <w:rPr>
                <w:rStyle w:val="Strong"/>
                <w:rFonts w:ascii="Arial" w:hAnsi="Arial" w:cs="Arial"/>
                <w:b w:val="0"/>
                <w:bCs w:val="0"/>
                <w:sz w:val="20"/>
              </w:rPr>
            </w:pPr>
            <w:r>
              <w:rPr>
                <w:rStyle w:val="Strong"/>
                <w:rFonts w:ascii="Arial" w:hAnsi="Arial" w:cs="Arial"/>
                <w:b w:val="0"/>
                <w:bCs w:val="0"/>
                <w:sz w:val="20"/>
              </w:rPr>
              <w:t>Date:</w:t>
            </w:r>
          </w:p>
        </w:tc>
        <w:tc>
          <w:tcPr>
            <w:tcW w:w="2605" w:type="dxa"/>
            <w:tcBorders>
              <w:bottom w:val="single" w:sz="4" w:space="0" w:color="auto"/>
            </w:tcBorders>
          </w:tcPr>
          <w:p w14:paraId="7703F0F4" w14:textId="46CCD3E5" w:rsidR="00F07716" w:rsidRDefault="00F07716" w:rsidP="00580DC8">
            <w:pPr>
              <w:spacing w:after="0"/>
              <w:rPr>
                <w:rStyle w:val="Strong"/>
                <w:rFonts w:ascii="Arial" w:hAnsi="Arial" w:cs="Arial"/>
                <w:b w:val="0"/>
                <w:bCs w:val="0"/>
                <w:sz w:val="20"/>
              </w:rPr>
            </w:pPr>
          </w:p>
        </w:tc>
      </w:tr>
      <w:tr w:rsidR="00580DC8" w14:paraId="1C131A9C" w14:textId="77777777" w:rsidTr="00F07716">
        <w:tc>
          <w:tcPr>
            <w:tcW w:w="1165" w:type="dxa"/>
            <w:tcBorders>
              <w:left w:val="nil"/>
              <w:bottom w:val="nil"/>
              <w:right w:val="nil"/>
            </w:tcBorders>
          </w:tcPr>
          <w:p w14:paraId="3DAE6011" w14:textId="63790B4D" w:rsidR="00580DC8" w:rsidRDefault="00580DC8" w:rsidP="00580DC8">
            <w:pPr>
              <w:spacing w:after="0"/>
              <w:rPr>
                <w:rStyle w:val="Strong"/>
                <w:rFonts w:ascii="Arial" w:hAnsi="Arial" w:cs="Arial"/>
                <w:b w:val="0"/>
                <w:bCs w:val="0"/>
                <w:sz w:val="20"/>
              </w:rPr>
            </w:pPr>
          </w:p>
        </w:tc>
        <w:tc>
          <w:tcPr>
            <w:tcW w:w="6300" w:type="dxa"/>
            <w:tcBorders>
              <w:left w:val="nil"/>
              <w:bottom w:val="nil"/>
              <w:right w:val="nil"/>
            </w:tcBorders>
          </w:tcPr>
          <w:p w14:paraId="65A842DE" w14:textId="77777777" w:rsidR="00580DC8" w:rsidRDefault="00580DC8" w:rsidP="00580DC8">
            <w:pPr>
              <w:spacing w:after="0"/>
              <w:rPr>
                <w:rStyle w:val="Strong"/>
                <w:rFonts w:ascii="Arial" w:hAnsi="Arial" w:cs="Arial"/>
                <w:b w:val="0"/>
                <w:bCs w:val="0"/>
                <w:sz w:val="20"/>
              </w:rPr>
            </w:pPr>
          </w:p>
        </w:tc>
        <w:tc>
          <w:tcPr>
            <w:tcW w:w="3325" w:type="dxa"/>
            <w:gridSpan w:val="2"/>
            <w:tcBorders>
              <w:left w:val="nil"/>
              <w:bottom w:val="nil"/>
              <w:right w:val="nil"/>
            </w:tcBorders>
          </w:tcPr>
          <w:p w14:paraId="031A1E90" w14:textId="739BD5DB" w:rsidR="00580DC8" w:rsidRDefault="00580DC8" w:rsidP="00580DC8">
            <w:pPr>
              <w:spacing w:after="0"/>
              <w:rPr>
                <w:rStyle w:val="Strong"/>
                <w:rFonts w:ascii="Arial" w:hAnsi="Arial" w:cs="Arial"/>
                <w:b w:val="0"/>
                <w:bCs w:val="0"/>
                <w:sz w:val="20"/>
              </w:rPr>
            </w:pPr>
          </w:p>
        </w:tc>
      </w:tr>
    </w:tbl>
    <w:p w14:paraId="3A1C07F4" w14:textId="62C3A152" w:rsidR="00F07716" w:rsidRDefault="00572C11" w:rsidP="00F07716">
      <w:pPr>
        <w:rPr>
          <w:rStyle w:val="Strong"/>
          <w:rFonts w:ascii="Arial" w:hAnsi="Arial" w:cs="Arial"/>
          <w:b w:val="0"/>
          <w:bCs w:val="0"/>
          <w:sz w:val="20"/>
        </w:rPr>
      </w:pPr>
      <w:r w:rsidRPr="00572C11">
        <w:rPr>
          <w:rStyle w:val="Strong"/>
          <w:rFonts w:ascii="Arial" w:hAnsi="Arial" w:cs="Arial"/>
          <w:sz w:val="20"/>
        </w:rPr>
        <w:t>D</w:t>
      </w:r>
      <w:r w:rsidR="00580DC8" w:rsidRPr="00572C11">
        <w:rPr>
          <w:rStyle w:val="Strong"/>
          <w:rFonts w:ascii="Arial" w:hAnsi="Arial" w:cs="Arial"/>
          <w:sz w:val="20"/>
        </w:rPr>
        <w:t>epartment chair</w:t>
      </w:r>
      <w:r w:rsidRPr="00572C11">
        <w:rPr>
          <w:rStyle w:val="Strong"/>
          <w:rFonts w:ascii="Arial" w:hAnsi="Arial" w:cs="Arial"/>
          <w:sz w:val="20"/>
        </w:rPr>
        <w:t>:</w:t>
      </w:r>
      <w:r>
        <w:rPr>
          <w:rStyle w:val="Strong"/>
          <w:rFonts w:ascii="Arial" w:hAnsi="Arial" w:cs="Arial"/>
          <w:b w:val="0"/>
          <w:bCs w:val="0"/>
          <w:sz w:val="20"/>
        </w:rPr>
        <w:t xml:space="preserve">  </w:t>
      </w:r>
      <w:r w:rsidR="00580DC8">
        <w:rPr>
          <w:rStyle w:val="Strong"/>
          <w:rFonts w:ascii="Arial" w:hAnsi="Arial" w:cs="Arial"/>
          <w:b w:val="0"/>
          <w:bCs w:val="0"/>
          <w:sz w:val="20"/>
        </w:rPr>
        <w:t xml:space="preserve">I </w:t>
      </w:r>
      <w:r w:rsidR="00D72825">
        <w:rPr>
          <w:rStyle w:val="Strong"/>
          <w:rFonts w:ascii="Arial" w:hAnsi="Arial" w:cs="Arial"/>
          <w:b w:val="0"/>
          <w:bCs w:val="0"/>
          <w:sz w:val="20"/>
        </w:rPr>
        <w:t xml:space="preserve">verify </w:t>
      </w:r>
      <w:r w:rsidR="00580DC8">
        <w:rPr>
          <w:rStyle w:val="Strong"/>
          <w:rFonts w:ascii="Arial" w:hAnsi="Arial" w:cs="Arial"/>
          <w:b w:val="0"/>
          <w:bCs w:val="0"/>
          <w:sz w:val="20"/>
        </w:rPr>
        <w:t xml:space="preserve">that </w:t>
      </w:r>
      <w:r w:rsidR="00BA404D">
        <w:rPr>
          <w:rStyle w:val="Strong"/>
          <w:rFonts w:ascii="Arial" w:hAnsi="Arial" w:cs="Arial"/>
          <w:b w:val="0"/>
          <w:bCs w:val="0"/>
          <w:sz w:val="20"/>
        </w:rPr>
        <w:t xml:space="preserve">the applicant </w:t>
      </w:r>
      <w:r w:rsidR="00580DC8" w:rsidRPr="003A727F">
        <w:rPr>
          <w:rStyle w:val="Strong"/>
          <w:rFonts w:ascii="Arial" w:hAnsi="Arial" w:cs="Arial"/>
          <w:sz w:val="20"/>
        </w:rPr>
        <w:t>meet</w:t>
      </w:r>
      <w:r w:rsidR="00BA404D" w:rsidRPr="003A727F">
        <w:rPr>
          <w:rStyle w:val="Strong"/>
          <w:rFonts w:ascii="Arial" w:hAnsi="Arial" w:cs="Arial"/>
          <w:sz w:val="20"/>
        </w:rPr>
        <w:t>s</w:t>
      </w:r>
      <w:r w:rsidR="00580DC8" w:rsidRPr="003A727F">
        <w:rPr>
          <w:rStyle w:val="Strong"/>
          <w:rFonts w:ascii="Arial" w:hAnsi="Arial" w:cs="Arial"/>
          <w:sz w:val="20"/>
        </w:rPr>
        <w:t xml:space="preserve"> </w:t>
      </w:r>
      <w:r w:rsidR="000A2B81" w:rsidRPr="003A727F">
        <w:rPr>
          <w:rStyle w:val="Strong"/>
          <w:rFonts w:ascii="Arial" w:hAnsi="Arial" w:cs="Arial"/>
          <w:sz w:val="20"/>
        </w:rPr>
        <w:t xml:space="preserve">all </w:t>
      </w:r>
      <w:r w:rsidR="00580DC8" w:rsidRPr="003A727F">
        <w:rPr>
          <w:rStyle w:val="Strong"/>
          <w:rFonts w:ascii="Arial" w:hAnsi="Arial" w:cs="Arial"/>
          <w:sz w:val="20"/>
        </w:rPr>
        <w:t>the above eligibility requirements</w:t>
      </w:r>
      <w:r w:rsidR="00580DC8">
        <w:rPr>
          <w:rStyle w:val="Strong"/>
          <w:rFonts w:ascii="Arial" w:hAnsi="Arial" w:cs="Arial"/>
          <w:b w:val="0"/>
          <w:bCs w:val="0"/>
          <w:sz w:val="20"/>
        </w:rPr>
        <w:t>.</w:t>
      </w:r>
    </w:p>
    <w:tbl>
      <w:tblPr>
        <w:tblStyle w:val="TableGrid"/>
        <w:tblW w:w="0" w:type="auto"/>
        <w:tblLook w:val="04A0" w:firstRow="1" w:lastRow="0" w:firstColumn="1" w:lastColumn="0" w:noHBand="0" w:noVBand="1"/>
      </w:tblPr>
      <w:tblGrid>
        <w:gridCol w:w="1164"/>
        <w:gridCol w:w="6301"/>
        <w:gridCol w:w="720"/>
        <w:gridCol w:w="2605"/>
      </w:tblGrid>
      <w:tr w:rsidR="004947E5" w14:paraId="5DBA665E" w14:textId="77777777" w:rsidTr="00572C11">
        <w:trPr>
          <w:trHeight w:hRule="exact" w:val="360"/>
        </w:trPr>
        <w:tc>
          <w:tcPr>
            <w:tcW w:w="1164" w:type="dxa"/>
            <w:tcBorders>
              <w:bottom w:val="single" w:sz="4" w:space="0" w:color="auto"/>
            </w:tcBorders>
            <w:vAlign w:val="center"/>
          </w:tcPr>
          <w:p w14:paraId="6069E12D" w14:textId="77777777" w:rsidR="004947E5" w:rsidRDefault="004947E5" w:rsidP="009074B1">
            <w:pPr>
              <w:spacing w:after="0"/>
              <w:rPr>
                <w:rStyle w:val="Strong"/>
                <w:rFonts w:ascii="Arial" w:hAnsi="Arial" w:cs="Arial"/>
                <w:b w:val="0"/>
                <w:bCs w:val="0"/>
                <w:sz w:val="20"/>
              </w:rPr>
            </w:pPr>
            <w:r>
              <w:rPr>
                <w:rStyle w:val="Strong"/>
                <w:rFonts w:ascii="Arial" w:hAnsi="Arial" w:cs="Arial"/>
                <w:b w:val="0"/>
                <w:bCs w:val="0"/>
                <w:sz w:val="20"/>
              </w:rPr>
              <w:t>Signature:</w:t>
            </w:r>
          </w:p>
        </w:tc>
        <w:tc>
          <w:tcPr>
            <w:tcW w:w="6301" w:type="dxa"/>
            <w:tcBorders>
              <w:bottom w:val="single" w:sz="4" w:space="0" w:color="auto"/>
            </w:tcBorders>
            <w:vAlign w:val="center"/>
          </w:tcPr>
          <w:p w14:paraId="58F05B68" w14:textId="07671547" w:rsidR="004947E5" w:rsidRDefault="004947E5" w:rsidP="009074B1">
            <w:pPr>
              <w:spacing w:after="0"/>
              <w:rPr>
                <w:rStyle w:val="Strong"/>
                <w:rFonts w:ascii="Arial" w:hAnsi="Arial" w:cs="Arial"/>
                <w:b w:val="0"/>
                <w:bCs w:val="0"/>
                <w:sz w:val="20"/>
              </w:rPr>
            </w:pPr>
          </w:p>
        </w:tc>
        <w:tc>
          <w:tcPr>
            <w:tcW w:w="720" w:type="dxa"/>
            <w:tcBorders>
              <w:bottom w:val="single" w:sz="4" w:space="0" w:color="auto"/>
            </w:tcBorders>
            <w:vAlign w:val="center"/>
          </w:tcPr>
          <w:p w14:paraId="17EF7961" w14:textId="77777777" w:rsidR="004947E5" w:rsidRDefault="004947E5" w:rsidP="009074B1">
            <w:pPr>
              <w:spacing w:after="0"/>
              <w:rPr>
                <w:rStyle w:val="Strong"/>
                <w:rFonts w:ascii="Arial" w:hAnsi="Arial" w:cs="Arial"/>
                <w:b w:val="0"/>
                <w:bCs w:val="0"/>
                <w:sz w:val="20"/>
              </w:rPr>
            </w:pPr>
            <w:r>
              <w:rPr>
                <w:rStyle w:val="Strong"/>
                <w:rFonts w:ascii="Arial" w:hAnsi="Arial" w:cs="Arial"/>
                <w:b w:val="0"/>
                <w:bCs w:val="0"/>
                <w:sz w:val="20"/>
              </w:rPr>
              <w:t>Date:</w:t>
            </w:r>
          </w:p>
        </w:tc>
        <w:tc>
          <w:tcPr>
            <w:tcW w:w="2605" w:type="dxa"/>
            <w:tcBorders>
              <w:bottom w:val="single" w:sz="4" w:space="0" w:color="auto"/>
            </w:tcBorders>
            <w:vAlign w:val="center"/>
          </w:tcPr>
          <w:p w14:paraId="5910347C" w14:textId="77777777" w:rsidR="004947E5" w:rsidRDefault="004947E5" w:rsidP="009074B1">
            <w:pPr>
              <w:spacing w:after="0"/>
              <w:rPr>
                <w:rStyle w:val="Strong"/>
                <w:rFonts w:ascii="Arial" w:hAnsi="Arial" w:cs="Arial"/>
                <w:b w:val="0"/>
                <w:bCs w:val="0"/>
                <w:sz w:val="20"/>
              </w:rPr>
            </w:pPr>
          </w:p>
        </w:tc>
      </w:tr>
      <w:tr w:rsidR="004947E5" w14:paraId="1D99F882" w14:textId="77777777" w:rsidTr="00572C11">
        <w:trPr>
          <w:trHeight w:hRule="exact" w:val="360"/>
        </w:trPr>
        <w:tc>
          <w:tcPr>
            <w:tcW w:w="1164" w:type="dxa"/>
            <w:tcBorders>
              <w:bottom w:val="single" w:sz="4" w:space="0" w:color="auto"/>
            </w:tcBorders>
            <w:vAlign w:val="center"/>
          </w:tcPr>
          <w:p w14:paraId="556E6F52" w14:textId="1338A4C2" w:rsidR="004947E5" w:rsidRDefault="004947E5" w:rsidP="009074B1">
            <w:pPr>
              <w:spacing w:after="0"/>
              <w:rPr>
                <w:rStyle w:val="Strong"/>
                <w:rFonts w:ascii="Arial" w:hAnsi="Arial" w:cs="Arial"/>
                <w:b w:val="0"/>
                <w:bCs w:val="0"/>
                <w:sz w:val="20"/>
              </w:rPr>
            </w:pPr>
            <w:r>
              <w:rPr>
                <w:rStyle w:val="Strong"/>
                <w:rFonts w:ascii="Arial" w:hAnsi="Arial" w:cs="Arial"/>
                <w:b w:val="0"/>
                <w:bCs w:val="0"/>
                <w:sz w:val="20"/>
              </w:rPr>
              <w:t>Name:</w:t>
            </w:r>
          </w:p>
        </w:tc>
        <w:tc>
          <w:tcPr>
            <w:tcW w:w="9626" w:type="dxa"/>
            <w:gridSpan w:val="3"/>
            <w:tcBorders>
              <w:bottom w:val="single" w:sz="4" w:space="0" w:color="auto"/>
            </w:tcBorders>
            <w:vAlign w:val="center"/>
          </w:tcPr>
          <w:p w14:paraId="420D91AA" w14:textId="77777777" w:rsidR="004947E5" w:rsidRDefault="004947E5" w:rsidP="009074B1">
            <w:pPr>
              <w:spacing w:after="0"/>
              <w:rPr>
                <w:rStyle w:val="Strong"/>
                <w:rFonts w:ascii="Arial" w:hAnsi="Arial" w:cs="Arial"/>
                <w:b w:val="0"/>
                <w:bCs w:val="0"/>
                <w:sz w:val="20"/>
              </w:rPr>
            </w:pPr>
          </w:p>
        </w:tc>
      </w:tr>
    </w:tbl>
    <w:p w14:paraId="188089D9" w14:textId="3E3E6A31" w:rsidR="0021203F" w:rsidRPr="00963A0B" w:rsidRDefault="0021203F" w:rsidP="00393416">
      <w:pPr>
        <w:rPr>
          <w:rStyle w:val="Strong"/>
          <w:rFonts w:ascii="Arial" w:hAnsi="Arial" w:cs="Arial"/>
          <w:bCs w:val="0"/>
        </w:rPr>
      </w:pPr>
    </w:p>
    <w:sectPr w:rsidR="0021203F" w:rsidRPr="00963A0B" w:rsidSect="001465F1">
      <w:headerReference w:type="default" r:id="rId9"/>
      <w:footerReference w:type="default" r:id="rId10"/>
      <w:type w:val="continuous"/>
      <w:pgSz w:w="12240" w:h="15840" w:code="1"/>
      <w:pgMar w:top="576"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2344" w14:textId="77777777" w:rsidR="00A772BD" w:rsidRDefault="00A772BD" w:rsidP="00A772BD">
      <w:pPr>
        <w:spacing w:after="0"/>
      </w:pPr>
      <w:r>
        <w:separator/>
      </w:r>
    </w:p>
  </w:endnote>
  <w:endnote w:type="continuationSeparator" w:id="0">
    <w:p w14:paraId="3829140A" w14:textId="77777777" w:rsidR="00A772BD" w:rsidRDefault="00A772BD" w:rsidP="00A77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 Cond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4793" w14:textId="70C2F7BA" w:rsidR="00393416" w:rsidRPr="00A964F6" w:rsidRDefault="00393416">
    <w:pPr>
      <w:pStyle w:val="Footer"/>
      <w:rPr>
        <w:sz w:val="20"/>
        <w:szCs w:val="20"/>
      </w:rPr>
    </w:pPr>
    <w:r w:rsidRPr="00A964F6">
      <w:rPr>
        <w:rStyle w:val="Strong"/>
        <w:rFonts w:ascii="Arial" w:hAnsi="Arial" w:cs="Arial"/>
        <w:bCs w:val="0"/>
        <w:sz w:val="20"/>
        <w:szCs w:val="20"/>
      </w:rPr>
      <w:t xml:space="preserve">This form must be submitted with application.  Questions may be addressed to </w:t>
    </w:r>
    <w:hyperlink r:id="rId1" w:history="1">
      <w:r w:rsidRPr="00A964F6">
        <w:rPr>
          <w:rStyle w:val="Hyperlink"/>
          <w:rFonts w:ascii="Arial" w:hAnsi="Arial" w:cs="Arial"/>
          <w:color w:val="0000FF"/>
          <w:sz w:val="20"/>
          <w:szCs w:val="20"/>
        </w:rPr>
        <w:t>webb-waring@cu.edu</w:t>
      </w:r>
    </w:hyperlink>
    <w:r w:rsidRPr="00A964F6">
      <w:rPr>
        <w:rStyle w:val="Strong"/>
        <w:rFonts w:ascii="Arial" w:hAnsi="Arial" w:cs="Arial"/>
        <w:bCs w:val="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94B5" w14:textId="77777777" w:rsidR="00A772BD" w:rsidRDefault="00A772BD" w:rsidP="00A772BD">
      <w:pPr>
        <w:spacing w:after="0"/>
      </w:pPr>
      <w:r>
        <w:separator/>
      </w:r>
    </w:p>
  </w:footnote>
  <w:footnote w:type="continuationSeparator" w:id="0">
    <w:p w14:paraId="10F692E5" w14:textId="77777777" w:rsidR="00A772BD" w:rsidRDefault="00A772BD" w:rsidP="00A77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D235" w14:textId="603159D6" w:rsidR="00162BFC" w:rsidRDefault="00162BFC" w:rsidP="00162BFC">
    <w:pPr>
      <w:pStyle w:val="Header"/>
      <w:jc w:val="center"/>
    </w:pPr>
    <w:r>
      <w:rPr>
        <w:rFonts w:ascii="Arial" w:hAnsi="Arial" w:cs="Arial"/>
        <w:b/>
        <w:noProof/>
      </w:rPr>
      <w:drawing>
        <wp:inline distT="0" distB="0" distL="0" distR="0" wp14:anchorId="1319D02A" wp14:editId="49767347">
          <wp:extent cx="4783422" cy="897992"/>
          <wp:effectExtent l="0" t="0" r="0" b="0"/>
          <wp:docPr id="3" name="Picture 3" descr="C:\Users\montez\AppData\Local\Microsoft\Windows\Temporary Internet Files\Content.Outlook\2C07IVAG\cu-bf-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tez\AppData\Local\Microsoft\Windows\Temporary Internet Files\Content.Outlook\2C07IVAG\cu-bf-logo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348" cy="913560"/>
                  </a:xfrm>
                  <a:prstGeom prst="rect">
                    <a:avLst/>
                  </a:prstGeom>
                  <a:noFill/>
                  <a:ln>
                    <a:noFill/>
                  </a:ln>
                </pic:spPr>
              </pic:pic>
            </a:graphicData>
          </a:graphic>
        </wp:inline>
      </w:drawing>
    </w:r>
  </w:p>
  <w:p w14:paraId="605047EC" w14:textId="77777777" w:rsidR="003511A9" w:rsidRPr="004A2390" w:rsidRDefault="003511A9" w:rsidP="00162BFC">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5C52"/>
    <w:multiLevelType w:val="hybridMultilevel"/>
    <w:tmpl w:val="FA3C7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D0C8E"/>
    <w:multiLevelType w:val="hybridMultilevel"/>
    <w:tmpl w:val="A670B2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A7B20"/>
    <w:multiLevelType w:val="hybridMultilevel"/>
    <w:tmpl w:val="043A845A"/>
    <w:lvl w:ilvl="0" w:tplc="E65CDE34">
      <w:start w:val="1"/>
      <w:numFmt w:val="bullet"/>
      <w:lvlText w:val=""/>
      <w:lvlJc w:val="left"/>
      <w:pPr>
        <w:ind w:left="720" w:hanging="360"/>
      </w:pPr>
      <w:rPr>
        <w:rFonts w:ascii="Wingdings" w:hAnsi="Wingdings" w:hint="default"/>
        <w:color w:val="8A2A2B"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E6766"/>
    <w:multiLevelType w:val="hybridMultilevel"/>
    <w:tmpl w:val="823CE02C"/>
    <w:lvl w:ilvl="0" w:tplc="04090011">
      <w:start w:val="1"/>
      <w:numFmt w:val="decimal"/>
      <w:lvlText w:val="%1)"/>
      <w:lvlJc w:val="left"/>
      <w:pPr>
        <w:ind w:left="360" w:hanging="360"/>
      </w:pPr>
      <w:rPr>
        <w:rFonts w:hint="default"/>
        <w:b w:val="0"/>
        <w:strike w:val="0"/>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400BC7"/>
    <w:multiLevelType w:val="hybridMultilevel"/>
    <w:tmpl w:val="1892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108717">
    <w:abstractNumId w:val="2"/>
  </w:num>
  <w:num w:numId="2" w16cid:durableId="1220745436">
    <w:abstractNumId w:val="4"/>
  </w:num>
  <w:num w:numId="3" w16cid:durableId="201594863">
    <w:abstractNumId w:val="1"/>
  </w:num>
  <w:num w:numId="4" w16cid:durableId="2116703806">
    <w:abstractNumId w:val="0"/>
  </w:num>
  <w:num w:numId="5" w16cid:durableId="1752193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E5"/>
    <w:rsid w:val="00085E60"/>
    <w:rsid w:val="000A2B81"/>
    <w:rsid w:val="000C2A7F"/>
    <w:rsid w:val="000F688A"/>
    <w:rsid w:val="001147AF"/>
    <w:rsid w:val="001465F1"/>
    <w:rsid w:val="00157B51"/>
    <w:rsid w:val="00162BFC"/>
    <w:rsid w:val="001965D2"/>
    <w:rsid w:val="001E308E"/>
    <w:rsid w:val="0021203F"/>
    <w:rsid w:val="0022031D"/>
    <w:rsid w:val="002278F8"/>
    <w:rsid w:val="002646DA"/>
    <w:rsid w:val="002B3288"/>
    <w:rsid w:val="002E557C"/>
    <w:rsid w:val="002F55AE"/>
    <w:rsid w:val="003511A9"/>
    <w:rsid w:val="00393416"/>
    <w:rsid w:val="003A727F"/>
    <w:rsid w:val="003E189A"/>
    <w:rsid w:val="0040249B"/>
    <w:rsid w:val="00421AE9"/>
    <w:rsid w:val="00423222"/>
    <w:rsid w:val="00464B8E"/>
    <w:rsid w:val="004947E5"/>
    <w:rsid w:val="004A2390"/>
    <w:rsid w:val="004B247B"/>
    <w:rsid w:val="004D477E"/>
    <w:rsid w:val="004D62B8"/>
    <w:rsid w:val="004F4EF6"/>
    <w:rsid w:val="0050604C"/>
    <w:rsid w:val="00507F55"/>
    <w:rsid w:val="00530F3F"/>
    <w:rsid w:val="00552DB6"/>
    <w:rsid w:val="00560FA6"/>
    <w:rsid w:val="00566217"/>
    <w:rsid w:val="00572C11"/>
    <w:rsid w:val="005762C4"/>
    <w:rsid w:val="00580DC8"/>
    <w:rsid w:val="005B04F6"/>
    <w:rsid w:val="005B5659"/>
    <w:rsid w:val="005F485D"/>
    <w:rsid w:val="006306A8"/>
    <w:rsid w:val="006308D2"/>
    <w:rsid w:val="006953D4"/>
    <w:rsid w:val="006B17E5"/>
    <w:rsid w:val="006D3ABB"/>
    <w:rsid w:val="006E3D8F"/>
    <w:rsid w:val="00721DAD"/>
    <w:rsid w:val="00740EA3"/>
    <w:rsid w:val="00743BAE"/>
    <w:rsid w:val="0074716F"/>
    <w:rsid w:val="007627E7"/>
    <w:rsid w:val="00794893"/>
    <w:rsid w:val="007A363B"/>
    <w:rsid w:val="007A6253"/>
    <w:rsid w:val="007C4584"/>
    <w:rsid w:val="007C5821"/>
    <w:rsid w:val="0081186C"/>
    <w:rsid w:val="0081695F"/>
    <w:rsid w:val="008414D9"/>
    <w:rsid w:val="00844B9A"/>
    <w:rsid w:val="008717BC"/>
    <w:rsid w:val="00896527"/>
    <w:rsid w:val="008A522C"/>
    <w:rsid w:val="008B7E29"/>
    <w:rsid w:val="008E6CBA"/>
    <w:rsid w:val="0095198B"/>
    <w:rsid w:val="00963A0B"/>
    <w:rsid w:val="009A447C"/>
    <w:rsid w:val="009E77D4"/>
    <w:rsid w:val="009F5650"/>
    <w:rsid w:val="00A772BD"/>
    <w:rsid w:val="00A964F6"/>
    <w:rsid w:val="00AB1CCC"/>
    <w:rsid w:val="00AB6831"/>
    <w:rsid w:val="00B824A5"/>
    <w:rsid w:val="00B82F3A"/>
    <w:rsid w:val="00BA404D"/>
    <w:rsid w:val="00BA6FD9"/>
    <w:rsid w:val="00BB0614"/>
    <w:rsid w:val="00BB0FC9"/>
    <w:rsid w:val="00BB3DEC"/>
    <w:rsid w:val="00BC7B43"/>
    <w:rsid w:val="00C25E44"/>
    <w:rsid w:val="00C27159"/>
    <w:rsid w:val="00C3052C"/>
    <w:rsid w:val="00C46AB1"/>
    <w:rsid w:val="00CB4137"/>
    <w:rsid w:val="00CF0A44"/>
    <w:rsid w:val="00CF2556"/>
    <w:rsid w:val="00D20714"/>
    <w:rsid w:val="00D40744"/>
    <w:rsid w:val="00D72825"/>
    <w:rsid w:val="00D8742C"/>
    <w:rsid w:val="00DE206A"/>
    <w:rsid w:val="00E26015"/>
    <w:rsid w:val="00E30B15"/>
    <w:rsid w:val="00E81896"/>
    <w:rsid w:val="00E86837"/>
    <w:rsid w:val="00EA3721"/>
    <w:rsid w:val="00EC4724"/>
    <w:rsid w:val="00EC55CE"/>
    <w:rsid w:val="00ED7F55"/>
    <w:rsid w:val="00F00C11"/>
    <w:rsid w:val="00F07716"/>
    <w:rsid w:val="00F35655"/>
    <w:rsid w:val="00F35887"/>
    <w:rsid w:val="00FB72C8"/>
    <w:rsid w:val="00FE0E3B"/>
    <w:rsid w:val="00FF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84816EE"/>
  <w15:docId w15:val="{74AD3045-8702-45C2-BFEC-3316D06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LT Std 55 Roman" w:eastAsiaTheme="minorHAnsi" w:hAnsi="Avenir LT Std 55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F6"/>
    <w:pPr>
      <w:spacing w:after="120" w:line="240" w:lineRule="auto"/>
    </w:pPr>
  </w:style>
  <w:style w:type="paragraph" w:styleId="Heading1">
    <w:name w:val="heading 1"/>
    <w:basedOn w:val="Normal"/>
    <w:next w:val="Normal"/>
    <w:link w:val="Heading1Char"/>
    <w:uiPriority w:val="9"/>
    <w:qFormat/>
    <w:rsid w:val="00896527"/>
    <w:pPr>
      <w:keepNext/>
      <w:keepLines/>
      <w:spacing w:before="240" w:after="0"/>
      <w:outlineLvl w:val="0"/>
    </w:pPr>
    <w:rPr>
      <w:rFonts w:asciiTheme="majorHAnsi" w:eastAsiaTheme="majorEastAsia" w:hAnsiTheme="majorHAnsi" w:cstheme="majorBidi"/>
      <w:color w:val="8A2A2B" w:themeColor="text2"/>
      <w:sz w:val="32"/>
      <w:szCs w:val="32"/>
    </w:rPr>
  </w:style>
  <w:style w:type="paragraph" w:styleId="Heading2">
    <w:name w:val="heading 2"/>
    <w:basedOn w:val="Normal"/>
    <w:next w:val="Normal"/>
    <w:link w:val="Heading2Char"/>
    <w:uiPriority w:val="9"/>
    <w:unhideWhenUsed/>
    <w:qFormat/>
    <w:rsid w:val="00896527"/>
    <w:pPr>
      <w:keepNext/>
      <w:keepLines/>
      <w:spacing w:before="40" w:after="0"/>
      <w:outlineLvl w:val="1"/>
    </w:pPr>
    <w:rPr>
      <w:rFonts w:asciiTheme="majorHAnsi" w:eastAsiaTheme="majorEastAsia" w:hAnsiTheme="majorHAnsi" w:cstheme="majorBidi"/>
      <w:b/>
      <w:color w:val="924921" w:themeColor="accent1" w:themeShade="BF"/>
      <w:sz w:val="26"/>
      <w:szCs w:val="26"/>
    </w:rPr>
  </w:style>
  <w:style w:type="paragraph" w:styleId="Heading3">
    <w:name w:val="heading 3"/>
    <w:basedOn w:val="Normal"/>
    <w:next w:val="Normal"/>
    <w:link w:val="Heading3Char"/>
    <w:uiPriority w:val="9"/>
    <w:unhideWhenUsed/>
    <w:qFormat/>
    <w:rsid w:val="00896527"/>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BB0614"/>
    <w:pPr>
      <w:keepNext/>
      <w:keepLines/>
      <w:spacing w:before="200" w:after="0"/>
      <w:outlineLvl w:val="3"/>
    </w:pPr>
    <w:rPr>
      <w:rFonts w:asciiTheme="majorHAnsi" w:eastAsiaTheme="majorEastAsia" w:hAnsiTheme="majorHAnsi" w:cstheme="majorBidi"/>
      <w:b/>
      <w:bCs/>
      <w:i/>
      <w:iCs/>
      <w:color w:val="C462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27"/>
    <w:rPr>
      <w:rFonts w:asciiTheme="majorHAnsi" w:eastAsiaTheme="majorEastAsia" w:hAnsiTheme="majorHAnsi" w:cstheme="majorBidi"/>
      <w:color w:val="8A2A2B" w:themeColor="text2"/>
      <w:sz w:val="32"/>
      <w:szCs w:val="32"/>
    </w:rPr>
  </w:style>
  <w:style w:type="character" w:customStyle="1" w:styleId="Heading2Char">
    <w:name w:val="Heading 2 Char"/>
    <w:basedOn w:val="DefaultParagraphFont"/>
    <w:link w:val="Heading2"/>
    <w:uiPriority w:val="9"/>
    <w:rsid w:val="00896527"/>
    <w:rPr>
      <w:rFonts w:asciiTheme="majorHAnsi" w:eastAsiaTheme="majorEastAsia" w:hAnsiTheme="majorHAnsi" w:cstheme="majorBidi"/>
      <w:b/>
      <w:color w:val="924921" w:themeColor="accent1" w:themeShade="BF"/>
      <w:sz w:val="26"/>
      <w:szCs w:val="26"/>
    </w:rPr>
  </w:style>
  <w:style w:type="character" w:customStyle="1" w:styleId="Heading3Char">
    <w:name w:val="Heading 3 Char"/>
    <w:basedOn w:val="DefaultParagraphFont"/>
    <w:link w:val="Heading3"/>
    <w:uiPriority w:val="9"/>
    <w:rsid w:val="00896527"/>
    <w:rPr>
      <w:rFonts w:asciiTheme="majorHAnsi" w:eastAsiaTheme="majorEastAsia" w:hAnsiTheme="majorHAnsi" w:cstheme="majorBidi"/>
      <w:b/>
      <w:bCs/>
    </w:rPr>
  </w:style>
  <w:style w:type="character" w:styleId="Strong">
    <w:name w:val="Strong"/>
    <w:basedOn w:val="DefaultParagraphFont"/>
    <w:uiPriority w:val="22"/>
    <w:rsid w:val="00AB6831"/>
    <w:rPr>
      <w:b/>
      <w:bCs/>
    </w:rPr>
  </w:style>
  <w:style w:type="paragraph" w:styleId="NoSpacing">
    <w:name w:val="No Spacing"/>
    <w:uiPriority w:val="1"/>
    <w:qFormat/>
    <w:rsid w:val="006306A8"/>
    <w:pPr>
      <w:spacing w:after="0" w:line="240" w:lineRule="auto"/>
    </w:pPr>
  </w:style>
  <w:style w:type="paragraph" w:styleId="ListParagraph">
    <w:name w:val="List Paragraph"/>
    <w:basedOn w:val="Normal"/>
    <w:uiPriority w:val="34"/>
    <w:rsid w:val="006306A8"/>
    <w:pPr>
      <w:ind w:left="720"/>
      <w:contextualSpacing/>
    </w:pPr>
  </w:style>
  <w:style w:type="paragraph" w:styleId="TOCHeading">
    <w:name w:val="TOC Heading"/>
    <w:basedOn w:val="Heading1"/>
    <w:next w:val="Normal"/>
    <w:uiPriority w:val="39"/>
    <w:unhideWhenUsed/>
    <w:rsid w:val="006306A8"/>
    <w:pPr>
      <w:spacing w:line="259" w:lineRule="auto"/>
      <w:outlineLvl w:val="9"/>
    </w:pPr>
  </w:style>
  <w:style w:type="paragraph" w:styleId="Title">
    <w:name w:val="Title"/>
    <w:basedOn w:val="Normal"/>
    <w:next w:val="Normal"/>
    <w:link w:val="TitleChar"/>
    <w:uiPriority w:val="10"/>
    <w:qFormat/>
    <w:rsid w:val="00C46AB1"/>
    <w:pPr>
      <w:pBdr>
        <w:bottom w:val="single" w:sz="8" w:space="4" w:color="C4622D" w:themeColor="accent1"/>
      </w:pBdr>
      <w:spacing w:after="300"/>
      <w:contextualSpacing/>
      <w:jc w:val="center"/>
    </w:pPr>
    <w:rPr>
      <w:rFonts w:asciiTheme="majorHAnsi" w:eastAsiaTheme="majorEastAsia" w:hAnsiTheme="majorHAnsi" w:cstheme="majorBidi"/>
      <w:color w:val="671F20" w:themeColor="text2" w:themeShade="BF"/>
      <w:spacing w:val="5"/>
      <w:kern w:val="28"/>
      <w:sz w:val="52"/>
      <w:szCs w:val="52"/>
    </w:rPr>
  </w:style>
  <w:style w:type="character" w:customStyle="1" w:styleId="TitleChar">
    <w:name w:val="Title Char"/>
    <w:basedOn w:val="DefaultParagraphFont"/>
    <w:link w:val="Title"/>
    <w:uiPriority w:val="10"/>
    <w:rsid w:val="00C46AB1"/>
    <w:rPr>
      <w:rFonts w:asciiTheme="majorHAnsi" w:eastAsiaTheme="majorEastAsia" w:hAnsiTheme="majorHAnsi" w:cstheme="majorBidi"/>
      <w:color w:val="671F20" w:themeColor="text2" w:themeShade="BF"/>
      <w:spacing w:val="5"/>
      <w:kern w:val="28"/>
      <w:sz w:val="52"/>
      <w:szCs w:val="52"/>
    </w:rPr>
  </w:style>
  <w:style w:type="character" w:customStyle="1" w:styleId="Heading4Char">
    <w:name w:val="Heading 4 Char"/>
    <w:basedOn w:val="DefaultParagraphFont"/>
    <w:link w:val="Heading4"/>
    <w:uiPriority w:val="9"/>
    <w:rsid w:val="00BB0614"/>
    <w:rPr>
      <w:rFonts w:asciiTheme="majorHAnsi" w:eastAsiaTheme="majorEastAsia" w:hAnsiTheme="majorHAnsi" w:cstheme="majorBidi"/>
      <w:b/>
      <w:bCs/>
      <w:i/>
      <w:iCs/>
      <w:color w:val="C4622D" w:themeColor="accent1"/>
    </w:rPr>
  </w:style>
  <w:style w:type="paragraph" w:styleId="BalloonText">
    <w:name w:val="Balloon Text"/>
    <w:basedOn w:val="Normal"/>
    <w:link w:val="BalloonTextChar"/>
    <w:uiPriority w:val="99"/>
    <w:semiHidden/>
    <w:unhideWhenUsed/>
    <w:rsid w:val="00BB06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14"/>
    <w:rPr>
      <w:rFonts w:ascii="Tahoma" w:hAnsi="Tahoma" w:cs="Tahoma"/>
      <w:sz w:val="16"/>
      <w:szCs w:val="16"/>
    </w:rPr>
  </w:style>
  <w:style w:type="paragraph" w:styleId="TOC1">
    <w:name w:val="toc 1"/>
    <w:basedOn w:val="Normal"/>
    <w:next w:val="Normal"/>
    <w:autoRedefine/>
    <w:uiPriority w:val="39"/>
    <w:unhideWhenUsed/>
    <w:rsid w:val="00896527"/>
    <w:pPr>
      <w:spacing w:after="100"/>
    </w:pPr>
  </w:style>
  <w:style w:type="paragraph" w:styleId="TOC2">
    <w:name w:val="toc 2"/>
    <w:basedOn w:val="Normal"/>
    <w:next w:val="Normal"/>
    <w:autoRedefine/>
    <w:uiPriority w:val="39"/>
    <w:unhideWhenUsed/>
    <w:rsid w:val="00896527"/>
    <w:pPr>
      <w:spacing w:after="100"/>
      <w:ind w:left="220"/>
    </w:pPr>
  </w:style>
  <w:style w:type="paragraph" w:styleId="TOC3">
    <w:name w:val="toc 3"/>
    <w:basedOn w:val="Normal"/>
    <w:next w:val="Normal"/>
    <w:autoRedefine/>
    <w:uiPriority w:val="39"/>
    <w:unhideWhenUsed/>
    <w:rsid w:val="00896527"/>
    <w:pPr>
      <w:spacing w:after="100"/>
      <w:ind w:left="440"/>
    </w:pPr>
  </w:style>
  <w:style w:type="character" w:styleId="Hyperlink">
    <w:name w:val="Hyperlink"/>
    <w:basedOn w:val="DefaultParagraphFont"/>
    <w:uiPriority w:val="99"/>
    <w:unhideWhenUsed/>
    <w:rsid w:val="00AB6831"/>
    <w:rPr>
      <w:color w:val="8A2A2B" w:themeColor="text2"/>
      <w:u w:val="single"/>
    </w:rPr>
  </w:style>
  <w:style w:type="paragraph" w:styleId="Subtitle">
    <w:name w:val="Subtitle"/>
    <w:basedOn w:val="Normal"/>
    <w:next w:val="Normal"/>
    <w:link w:val="SubtitleChar"/>
    <w:uiPriority w:val="11"/>
    <w:qFormat/>
    <w:rsid w:val="00AB6831"/>
    <w:pPr>
      <w:numPr>
        <w:ilvl w:val="1"/>
      </w:numPr>
    </w:pPr>
    <w:rPr>
      <w:rFonts w:asciiTheme="majorHAnsi" w:eastAsiaTheme="majorEastAsia" w:hAnsiTheme="majorHAnsi" w:cstheme="majorBidi"/>
      <w:i/>
      <w:iCs/>
      <w:color w:val="8A2A2B" w:themeColor="text2"/>
      <w:spacing w:val="15"/>
      <w:sz w:val="24"/>
      <w:szCs w:val="24"/>
    </w:rPr>
  </w:style>
  <w:style w:type="character" w:customStyle="1" w:styleId="SubtitleChar">
    <w:name w:val="Subtitle Char"/>
    <w:basedOn w:val="DefaultParagraphFont"/>
    <w:link w:val="Subtitle"/>
    <w:uiPriority w:val="11"/>
    <w:rsid w:val="00AB6831"/>
    <w:rPr>
      <w:rFonts w:asciiTheme="majorHAnsi" w:eastAsiaTheme="majorEastAsia" w:hAnsiTheme="majorHAnsi" w:cstheme="majorBidi"/>
      <w:i/>
      <w:iCs/>
      <w:color w:val="8A2A2B" w:themeColor="text2"/>
      <w:spacing w:val="15"/>
      <w:sz w:val="24"/>
      <w:szCs w:val="24"/>
    </w:rPr>
  </w:style>
  <w:style w:type="character" w:styleId="SubtleEmphasis">
    <w:name w:val="Subtle Emphasis"/>
    <w:basedOn w:val="DefaultParagraphFont"/>
    <w:uiPriority w:val="19"/>
    <w:qFormat/>
    <w:rsid w:val="00AB6831"/>
    <w:rPr>
      <w:i/>
      <w:iCs/>
      <w:color w:val="808080" w:themeColor="text1" w:themeTint="7F"/>
    </w:rPr>
  </w:style>
  <w:style w:type="character" w:styleId="Emphasis">
    <w:name w:val="Emphasis"/>
    <w:basedOn w:val="DefaultParagraphFont"/>
    <w:uiPriority w:val="20"/>
    <w:rsid w:val="00AB6831"/>
    <w:rPr>
      <w:i/>
      <w:iCs/>
    </w:rPr>
  </w:style>
  <w:style w:type="paragraph" w:styleId="Quote">
    <w:name w:val="Quote"/>
    <w:basedOn w:val="Normal"/>
    <w:next w:val="Normal"/>
    <w:link w:val="QuoteChar"/>
    <w:uiPriority w:val="29"/>
    <w:rsid w:val="00AB6831"/>
    <w:rPr>
      <w:i/>
      <w:iCs/>
      <w:color w:val="000000" w:themeColor="text1"/>
    </w:rPr>
  </w:style>
  <w:style w:type="character" w:customStyle="1" w:styleId="QuoteChar">
    <w:name w:val="Quote Char"/>
    <w:basedOn w:val="DefaultParagraphFont"/>
    <w:link w:val="Quote"/>
    <w:uiPriority w:val="29"/>
    <w:rsid w:val="00AB6831"/>
    <w:rPr>
      <w:i/>
      <w:iCs/>
      <w:color w:val="000000" w:themeColor="text1"/>
    </w:rPr>
  </w:style>
  <w:style w:type="paragraph" w:styleId="IntenseQuote">
    <w:name w:val="Intense Quote"/>
    <w:basedOn w:val="Normal"/>
    <w:next w:val="Normal"/>
    <w:link w:val="IntenseQuoteChar"/>
    <w:uiPriority w:val="30"/>
    <w:rsid w:val="00AB6831"/>
    <w:pPr>
      <w:pBdr>
        <w:bottom w:val="single" w:sz="4" w:space="4" w:color="C4622D" w:themeColor="accent1"/>
      </w:pBdr>
      <w:spacing w:before="200" w:after="280"/>
      <w:ind w:left="936" w:right="936"/>
    </w:pPr>
    <w:rPr>
      <w:b/>
      <w:bCs/>
      <w:i/>
      <w:iCs/>
      <w:color w:val="C4622D" w:themeColor="accent1"/>
    </w:rPr>
  </w:style>
  <w:style w:type="character" w:customStyle="1" w:styleId="IntenseQuoteChar">
    <w:name w:val="Intense Quote Char"/>
    <w:basedOn w:val="DefaultParagraphFont"/>
    <w:link w:val="IntenseQuote"/>
    <w:uiPriority w:val="30"/>
    <w:rsid w:val="00AB6831"/>
    <w:rPr>
      <w:b/>
      <w:bCs/>
      <w:i/>
      <w:iCs/>
      <w:color w:val="C4622D" w:themeColor="accent1"/>
    </w:rPr>
  </w:style>
  <w:style w:type="character" w:styleId="IntenseEmphasis">
    <w:name w:val="Intense Emphasis"/>
    <w:basedOn w:val="DefaultParagraphFont"/>
    <w:uiPriority w:val="21"/>
    <w:rsid w:val="00AB6831"/>
    <w:rPr>
      <w:b/>
      <w:bCs/>
      <w:i/>
      <w:iCs/>
      <w:color w:val="C4622D" w:themeColor="accent1"/>
    </w:rPr>
  </w:style>
  <w:style w:type="character" w:styleId="SubtleReference">
    <w:name w:val="Subtle Reference"/>
    <w:basedOn w:val="DefaultParagraphFont"/>
    <w:uiPriority w:val="31"/>
    <w:rsid w:val="00AB6831"/>
    <w:rPr>
      <w:smallCaps/>
      <w:color w:val="ECA154" w:themeColor="accent2"/>
      <w:u w:val="single"/>
    </w:rPr>
  </w:style>
  <w:style w:type="character" w:styleId="IntenseReference">
    <w:name w:val="Intense Reference"/>
    <w:basedOn w:val="DefaultParagraphFont"/>
    <w:uiPriority w:val="32"/>
    <w:rsid w:val="00AB6831"/>
    <w:rPr>
      <w:b/>
      <w:bCs/>
      <w:smallCaps/>
      <w:color w:val="ECA154" w:themeColor="accent2"/>
      <w:spacing w:val="5"/>
      <w:u w:val="single"/>
    </w:rPr>
  </w:style>
  <w:style w:type="character" w:styleId="BookTitle">
    <w:name w:val="Book Title"/>
    <w:basedOn w:val="DefaultParagraphFont"/>
    <w:uiPriority w:val="33"/>
    <w:rsid w:val="00AB6831"/>
    <w:rPr>
      <w:b/>
      <w:bCs/>
      <w:smallCaps/>
      <w:spacing w:val="5"/>
    </w:rPr>
  </w:style>
  <w:style w:type="character" w:styleId="FollowedHyperlink">
    <w:name w:val="FollowedHyperlink"/>
    <w:basedOn w:val="DefaultParagraphFont"/>
    <w:uiPriority w:val="99"/>
    <w:semiHidden/>
    <w:unhideWhenUsed/>
    <w:rsid w:val="00AB6831"/>
    <w:rPr>
      <w:color w:val="800080" w:themeColor="followedHyperlink"/>
      <w:u w:val="single"/>
    </w:rPr>
  </w:style>
  <w:style w:type="paragraph" w:customStyle="1" w:styleId="Pa2">
    <w:name w:val="Pa2"/>
    <w:basedOn w:val="Normal"/>
    <w:next w:val="Normal"/>
    <w:uiPriority w:val="99"/>
    <w:rsid w:val="00963A0B"/>
    <w:pPr>
      <w:autoSpaceDE w:val="0"/>
      <w:autoSpaceDN w:val="0"/>
      <w:adjustRightInd w:val="0"/>
      <w:spacing w:after="0" w:line="241" w:lineRule="atLeast"/>
    </w:pPr>
    <w:rPr>
      <w:rFonts w:ascii="AvantGarde CondBook" w:hAnsi="AvantGarde CondBook"/>
      <w:sz w:val="24"/>
      <w:szCs w:val="24"/>
    </w:rPr>
  </w:style>
  <w:style w:type="character" w:customStyle="1" w:styleId="A2">
    <w:name w:val="A2"/>
    <w:uiPriority w:val="99"/>
    <w:rsid w:val="00963A0B"/>
    <w:rPr>
      <w:rFonts w:cs="AvantGarde CondBook"/>
      <w:color w:val="000000"/>
    </w:rPr>
  </w:style>
  <w:style w:type="table" w:styleId="TableGrid">
    <w:name w:val="Table Grid"/>
    <w:basedOn w:val="TableNormal"/>
    <w:uiPriority w:val="59"/>
    <w:rsid w:val="0076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2BD"/>
    <w:pPr>
      <w:tabs>
        <w:tab w:val="center" w:pos="4680"/>
        <w:tab w:val="right" w:pos="9360"/>
      </w:tabs>
      <w:spacing w:after="0"/>
    </w:pPr>
  </w:style>
  <w:style w:type="character" w:customStyle="1" w:styleId="HeaderChar">
    <w:name w:val="Header Char"/>
    <w:basedOn w:val="DefaultParagraphFont"/>
    <w:link w:val="Header"/>
    <w:uiPriority w:val="99"/>
    <w:rsid w:val="00A772BD"/>
  </w:style>
  <w:style w:type="paragraph" w:styleId="Footer">
    <w:name w:val="footer"/>
    <w:basedOn w:val="Normal"/>
    <w:link w:val="FooterChar"/>
    <w:uiPriority w:val="99"/>
    <w:unhideWhenUsed/>
    <w:rsid w:val="00A772BD"/>
    <w:pPr>
      <w:tabs>
        <w:tab w:val="center" w:pos="4680"/>
        <w:tab w:val="right" w:pos="9360"/>
      </w:tabs>
      <w:spacing w:after="0"/>
    </w:pPr>
  </w:style>
  <w:style w:type="character" w:customStyle="1" w:styleId="FooterChar">
    <w:name w:val="Footer Char"/>
    <w:basedOn w:val="DefaultParagraphFont"/>
    <w:link w:val="Footer"/>
    <w:uiPriority w:val="99"/>
    <w:rsid w:val="00A772BD"/>
  </w:style>
  <w:style w:type="character" w:styleId="CommentReference">
    <w:name w:val="annotation reference"/>
    <w:basedOn w:val="DefaultParagraphFont"/>
    <w:uiPriority w:val="99"/>
    <w:semiHidden/>
    <w:unhideWhenUsed/>
    <w:rsid w:val="000C2A7F"/>
    <w:rPr>
      <w:sz w:val="16"/>
      <w:szCs w:val="16"/>
    </w:rPr>
  </w:style>
  <w:style w:type="paragraph" w:styleId="CommentText">
    <w:name w:val="annotation text"/>
    <w:basedOn w:val="Normal"/>
    <w:link w:val="CommentTextChar"/>
    <w:uiPriority w:val="99"/>
    <w:semiHidden/>
    <w:unhideWhenUsed/>
    <w:rsid w:val="000C2A7F"/>
    <w:rPr>
      <w:sz w:val="20"/>
      <w:szCs w:val="20"/>
    </w:rPr>
  </w:style>
  <w:style w:type="character" w:customStyle="1" w:styleId="CommentTextChar">
    <w:name w:val="Comment Text Char"/>
    <w:basedOn w:val="DefaultParagraphFont"/>
    <w:link w:val="CommentText"/>
    <w:uiPriority w:val="99"/>
    <w:semiHidden/>
    <w:rsid w:val="000C2A7F"/>
    <w:rPr>
      <w:sz w:val="20"/>
      <w:szCs w:val="20"/>
    </w:rPr>
  </w:style>
  <w:style w:type="paragraph" w:styleId="CommentSubject">
    <w:name w:val="annotation subject"/>
    <w:basedOn w:val="CommentText"/>
    <w:next w:val="CommentText"/>
    <w:link w:val="CommentSubjectChar"/>
    <w:uiPriority w:val="99"/>
    <w:semiHidden/>
    <w:unhideWhenUsed/>
    <w:rsid w:val="000C2A7F"/>
    <w:rPr>
      <w:b/>
      <w:bCs/>
    </w:rPr>
  </w:style>
  <w:style w:type="character" w:customStyle="1" w:styleId="CommentSubjectChar">
    <w:name w:val="Comment Subject Char"/>
    <w:basedOn w:val="CommentTextChar"/>
    <w:link w:val="CommentSubject"/>
    <w:uiPriority w:val="99"/>
    <w:semiHidden/>
    <w:rsid w:val="000C2A7F"/>
    <w:rPr>
      <w:b/>
      <w:bCs/>
      <w:sz w:val="20"/>
      <w:szCs w:val="20"/>
    </w:rPr>
  </w:style>
  <w:style w:type="paragraph" w:styleId="Revision">
    <w:name w:val="Revision"/>
    <w:hidden/>
    <w:uiPriority w:val="99"/>
    <w:semiHidden/>
    <w:rsid w:val="00B82F3A"/>
    <w:pPr>
      <w:spacing w:after="0" w:line="240" w:lineRule="auto"/>
    </w:pPr>
  </w:style>
  <w:style w:type="paragraph" w:styleId="FootnoteText">
    <w:name w:val="footnote text"/>
    <w:basedOn w:val="Normal"/>
    <w:link w:val="FootnoteTextChar"/>
    <w:uiPriority w:val="99"/>
    <w:semiHidden/>
    <w:unhideWhenUsed/>
    <w:rsid w:val="003A727F"/>
    <w:pPr>
      <w:spacing w:after="0"/>
    </w:pPr>
    <w:rPr>
      <w:sz w:val="20"/>
      <w:szCs w:val="20"/>
    </w:rPr>
  </w:style>
  <w:style w:type="character" w:customStyle="1" w:styleId="FootnoteTextChar">
    <w:name w:val="Footnote Text Char"/>
    <w:basedOn w:val="DefaultParagraphFont"/>
    <w:link w:val="FootnoteText"/>
    <w:uiPriority w:val="99"/>
    <w:semiHidden/>
    <w:rsid w:val="003A727F"/>
    <w:rPr>
      <w:sz w:val="20"/>
      <w:szCs w:val="20"/>
    </w:rPr>
  </w:style>
  <w:style w:type="character" w:styleId="FootnoteReference">
    <w:name w:val="footnote reference"/>
    <w:basedOn w:val="DefaultParagraphFont"/>
    <w:uiPriority w:val="99"/>
    <w:semiHidden/>
    <w:unhideWhenUsed/>
    <w:rsid w:val="003A727F"/>
    <w:rPr>
      <w:vertAlign w:val="superscript"/>
    </w:rPr>
  </w:style>
  <w:style w:type="character" w:styleId="UnresolvedMention">
    <w:name w:val="Unresolved Mention"/>
    <w:basedOn w:val="DefaultParagraphFont"/>
    <w:uiPriority w:val="99"/>
    <w:semiHidden/>
    <w:unhideWhenUsed/>
    <w:rsid w:val="00FE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45">
      <w:bodyDiv w:val="1"/>
      <w:marLeft w:val="0"/>
      <w:marRight w:val="0"/>
      <w:marTop w:val="0"/>
      <w:marBottom w:val="0"/>
      <w:divBdr>
        <w:top w:val="none" w:sz="0" w:space="0" w:color="auto"/>
        <w:left w:val="none" w:sz="0" w:space="0" w:color="auto"/>
        <w:bottom w:val="none" w:sz="0" w:space="0" w:color="auto"/>
        <w:right w:val="none" w:sz="0" w:space="0" w:color="auto"/>
      </w:divBdr>
    </w:div>
    <w:div w:id="265967261">
      <w:bodyDiv w:val="1"/>
      <w:marLeft w:val="0"/>
      <w:marRight w:val="0"/>
      <w:marTop w:val="0"/>
      <w:marBottom w:val="0"/>
      <w:divBdr>
        <w:top w:val="none" w:sz="0" w:space="0" w:color="auto"/>
        <w:left w:val="none" w:sz="0" w:space="0" w:color="auto"/>
        <w:bottom w:val="none" w:sz="0" w:space="0" w:color="auto"/>
        <w:right w:val="none" w:sz="0" w:space="0" w:color="auto"/>
      </w:divBdr>
    </w:div>
    <w:div w:id="729234716">
      <w:bodyDiv w:val="1"/>
      <w:marLeft w:val="0"/>
      <w:marRight w:val="0"/>
      <w:marTop w:val="0"/>
      <w:marBottom w:val="0"/>
      <w:divBdr>
        <w:top w:val="none" w:sz="0" w:space="0" w:color="auto"/>
        <w:left w:val="none" w:sz="0" w:space="0" w:color="auto"/>
        <w:bottom w:val="none" w:sz="0" w:space="0" w:color="auto"/>
        <w:right w:val="none" w:sz="0" w:space="0" w:color="auto"/>
      </w:divBdr>
      <w:divsChild>
        <w:div w:id="154482867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856383294">
      <w:bodyDiv w:val="1"/>
      <w:marLeft w:val="0"/>
      <w:marRight w:val="0"/>
      <w:marTop w:val="0"/>
      <w:marBottom w:val="0"/>
      <w:divBdr>
        <w:top w:val="none" w:sz="0" w:space="0" w:color="auto"/>
        <w:left w:val="none" w:sz="0" w:space="0" w:color="auto"/>
        <w:bottom w:val="none" w:sz="0" w:space="0" w:color="auto"/>
        <w:right w:val="none" w:sz="0" w:space="0" w:color="auto"/>
      </w:divBdr>
      <w:divsChild>
        <w:div w:id="12342688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954407463">
      <w:bodyDiv w:val="1"/>
      <w:marLeft w:val="0"/>
      <w:marRight w:val="0"/>
      <w:marTop w:val="0"/>
      <w:marBottom w:val="0"/>
      <w:divBdr>
        <w:top w:val="none" w:sz="0" w:space="0" w:color="auto"/>
        <w:left w:val="none" w:sz="0" w:space="0" w:color="auto"/>
        <w:bottom w:val="none" w:sz="0" w:space="0" w:color="auto"/>
        <w:right w:val="none" w:sz="0" w:space="0" w:color="auto"/>
      </w:divBdr>
      <w:divsChild>
        <w:div w:id="64142771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50033685">
      <w:bodyDiv w:val="1"/>
      <w:marLeft w:val="0"/>
      <w:marRight w:val="0"/>
      <w:marTop w:val="0"/>
      <w:marBottom w:val="0"/>
      <w:divBdr>
        <w:top w:val="none" w:sz="0" w:space="0" w:color="auto"/>
        <w:left w:val="none" w:sz="0" w:space="0" w:color="auto"/>
        <w:bottom w:val="none" w:sz="0" w:space="0" w:color="auto"/>
        <w:right w:val="none" w:sz="0" w:space="0" w:color="auto"/>
      </w:divBdr>
      <w:divsChild>
        <w:div w:id="55400090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doc/bfww-eligibilityverificationformsupplemen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webb-waring@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oettcher Brand Colors">
      <a:dk1>
        <a:sysClr val="windowText" lastClr="000000"/>
      </a:dk1>
      <a:lt1>
        <a:sysClr val="window" lastClr="FFFFFF"/>
      </a:lt1>
      <a:dk2>
        <a:srgbClr val="8A2A2B"/>
      </a:dk2>
      <a:lt2>
        <a:srgbClr val="CFC493"/>
      </a:lt2>
      <a:accent1>
        <a:srgbClr val="C4622D"/>
      </a:accent1>
      <a:accent2>
        <a:srgbClr val="ECA154"/>
      </a:accent2>
      <a:accent3>
        <a:srgbClr val="707372"/>
      </a:accent3>
      <a:accent4>
        <a:srgbClr val="005587"/>
      </a:accent4>
      <a:accent5>
        <a:srgbClr val="4A773C"/>
      </a:accent5>
      <a:accent6>
        <a:srgbClr val="8A2A2B"/>
      </a:accent6>
      <a:hlink>
        <a:srgbClr val="0000FF"/>
      </a:hlink>
      <a:folHlink>
        <a:srgbClr val="800080"/>
      </a:folHlink>
    </a:clrScheme>
    <a:fontScheme name="Boettcher Fonts">
      <a:majorFont>
        <a:latin typeface="Avenir LT Std 65 Medium"/>
        <a:ea typeface=""/>
        <a:cs typeface=""/>
      </a:majorFont>
      <a:minorFont>
        <a:latin typeface="Avenir LT Std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F6BE-C3B4-45C4-BA76-8DF2F77F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Lerudis</dc:creator>
  <cp:lastModifiedBy>James Worsham</cp:lastModifiedBy>
  <cp:revision>49</cp:revision>
  <cp:lastPrinted>2018-10-17T18:26:00Z</cp:lastPrinted>
  <dcterms:created xsi:type="dcterms:W3CDTF">2018-10-17T16:29:00Z</dcterms:created>
  <dcterms:modified xsi:type="dcterms:W3CDTF">2024-11-04T16:23:00Z</dcterms:modified>
</cp:coreProperties>
</file>