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AC2BC4E" w14:paraId="03ECDFAE" wp14:textId="159C620B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32333"/>
          <w:sz w:val="21"/>
          <w:szCs w:val="21"/>
          <w:lang w:val="en-US"/>
        </w:rPr>
      </w:pPr>
      <w:r w:rsidRPr="0AC2BC4E" w:rsidR="7BED3EF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32333"/>
          <w:sz w:val="21"/>
          <w:szCs w:val="21"/>
          <w:lang w:val="en-US"/>
        </w:rPr>
        <w:t>Fiscal Roles in the Financial Systems and Reporting</w:t>
      </w:r>
    </w:p>
    <w:p xmlns:wp14="http://schemas.microsoft.com/office/word/2010/wordml" w:rsidP="52356E46" w14:paraId="3FBD91A1" wp14:textId="53B3B721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</w:pPr>
      <w:r w:rsidRPr="52356E46" w:rsidR="72BBE89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Poll Questions</w:t>
      </w:r>
      <w:r w:rsidRPr="52356E46" w:rsidR="6D2F0ED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 xml:space="preserve"> - </w:t>
      </w:r>
      <w:r w:rsidRPr="52356E46" w:rsidR="72BBE89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4/1/21</w:t>
      </w:r>
    </w:p>
    <w:p xmlns:wp14="http://schemas.microsoft.com/office/word/2010/wordml" w:rsidP="0AC2BC4E" w14:paraId="086F62F2" wp14:textId="0A1B92F6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</w:pPr>
    </w:p>
    <w:p xmlns:wp14="http://schemas.microsoft.com/office/word/2010/wordml" w:rsidP="0AC2BC4E" w14:paraId="182D2B14" wp14:textId="2F14B2E6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</w:pPr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1. Which of the following is NOT a fiscal role?</w:t>
      </w:r>
    </w:p>
    <w:p xmlns:wp14="http://schemas.microsoft.com/office/word/2010/wordml" w:rsidP="0AC2BC4E" w14:paraId="146AF2D6" wp14:textId="53AA364A">
      <w:pPr>
        <w:pStyle w:val="Normal"/>
      </w:pPr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Answer 1: Fiscal Principal</w:t>
      </w:r>
    </w:p>
    <w:p xmlns:wp14="http://schemas.microsoft.com/office/word/2010/wordml" w14:paraId="6519E493" wp14:textId="1F64A890"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Answer 2: Fiscal Staff</w:t>
      </w:r>
    </w:p>
    <w:p xmlns:wp14="http://schemas.microsoft.com/office/word/2010/wordml" w14:paraId="3C948FAA" wp14:textId="484ED58C"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Answer 3: Officers</w:t>
      </w:r>
    </w:p>
    <w:p xmlns:wp14="http://schemas.microsoft.com/office/word/2010/wordml" w14:paraId="5C5892DC" wp14:textId="4B7D970C"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Answer 4: Principal Investigator</w:t>
      </w:r>
    </w:p>
    <w:p xmlns:wp14="http://schemas.microsoft.com/office/word/2010/wordml" w:rsidP="0AC2BC4E" w14:paraId="2FEFDC15" wp14:textId="7A52E1D3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highlight w:val="yellow"/>
          <w:lang w:val="en-US"/>
        </w:rPr>
      </w:pPr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highlight w:val="yellow"/>
          <w:lang w:val="en-US"/>
        </w:rPr>
        <w:t>Answer 5: All of these are fiscal roles</w:t>
      </w:r>
    </w:p>
    <w:p xmlns:wp14="http://schemas.microsoft.com/office/word/2010/wordml" w:rsidP="0AC2BC4E" w14:paraId="729D10EA" wp14:textId="534F908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highlight w:val="yellow"/>
          <w:lang w:val="en-US"/>
        </w:rPr>
      </w:pPr>
    </w:p>
    <w:p xmlns:wp14="http://schemas.microsoft.com/office/word/2010/wordml" w:rsidP="0AC2BC4E" w14:paraId="2CB8F24E" wp14:textId="4427309E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</w:pPr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 xml:space="preserve">2. An expense report using a gift fund </w:t>
      </w:r>
      <w:proofErr w:type="spellStart"/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SpeedType</w:t>
      </w:r>
      <w:proofErr w:type="spellEnd"/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 xml:space="preserve"> cannot be routed correctly. What might be the problem?</w:t>
      </w:r>
    </w:p>
    <w:p xmlns:wp14="http://schemas.microsoft.com/office/word/2010/wordml" w14:paraId="7D8A4B4E" wp14:textId="197A17DE"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Answer 1: Someone needs to have a fiscal role on the SpeedType.</w:t>
      </w:r>
    </w:p>
    <w:p xmlns:wp14="http://schemas.microsoft.com/office/word/2010/wordml" w14:paraId="67716530" wp14:textId="799DAC92"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Answer 2: Someone needs to complete gift fund training.</w:t>
      </w:r>
    </w:p>
    <w:p xmlns:wp14="http://schemas.microsoft.com/office/word/2010/wordml" w:rsidP="0AC2BC4E" w14:paraId="06D87BBD" wp14:textId="71855C04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highlight w:val="yellow"/>
          <w:lang w:val="en-US"/>
        </w:rPr>
      </w:pPr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highlight w:val="yellow"/>
          <w:lang w:val="en-US"/>
        </w:rPr>
        <w:t xml:space="preserve">Answer 3: Someone needs to complete gift fund training and have a fiscal role on the </w:t>
      </w:r>
      <w:proofErr w:type="spellStart"/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highlight w:val="yellow"/>
          <w:lang w:val="en-US"/>
        </w:rPr>
        <w:t>SpeedType</w:t>
      </w:r>
      <w:proofErr w:type="spellEnd"/>
    </w:p>
    <w:p xmlns:wp14="http://schemas.microsoft.com/office/word/2010/wordml" w14:paraId="669149B0" wp14:textId="593CBC61"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Answer 4: Gift funds cannot be used to reimburse employees.</w:t>
      </w:r>
    </w:p>
    <w:p xmlns:wp14="http://schemas.microsoft.com/office/word/2010/wordml" w:rsidP="0AC2BC4E" w14:paraId="5AF92E76" wp14:textId="50F9234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highlight w:val="yellow"/>
          <w:lang w:val="en-US"/>
        </w:rPr>
      </w:pPr>
    </w:p>
    <w:p xmlns:wp14="http://schemas.microsoft.com/office/word/2010/wordml" w:rsidP="52356E46" w14:paraId="2FA87FBC" wp14:textId="06BA942F">
      <w:pPr>
        <w:shd w:val="clear" w:color="auto" w:fill="FFFFFF" w:themeFill="background1"/>
        <w:spacing w:before="0" w:beforeAutospacing="off" w:after="0" w:afterAutospacing="off"/>
      </w:pPr>
      <w:r w:rsidRPr="52356E46" w:rsidR="606D1F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 Which of these statements is true?</w:t>
      </w:r>
    </w:p>
    <w:p xmlns:wp14="http://schemas.microsoft.com/office/word/2010/wordml" w:rsidP="52356E46" w14:paraId="6A692867" wp14:textId="2E928047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52356E46" w14:paraId="2C5C8A0A" wp14:textId="4E3AAE67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356E46" w:rsidR="71481C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Answer 1: </w:t>
      </w:r>
      <w:r w:rsidRPr="52356E46" w:rsidR="606D1F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HR manager must be an approver on a SpeedType </w:t>
      </w:r>
      <w:r w:rsidRPr="52356E46" w:rsidR="606D1F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order to</w:t>
      </w:r>
      <w:r w:rsidRPr="52356E46" w:rsidR="606D1F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approve an expense report.</w:t>
      </w:r>
      <w:r>
        <w:br/>
      </w:r>
    </w:p>
    <w:p xmlns:wp14="http://schemas.microsoft.com/office/word/2010/wordml" w:rsidP="52356E46" w14:paraId="357941B2" wp14:textId="576ECEB3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356E46" w:rsidR="1B4D26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Answer 2: </w:t>
      </w:r>
      <w:r w:rsidRPr="52356E46" w:rsidR="606D1F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 officers are selectable as expense report approvers.</w:t>
      </w:r>
      <w:r>
        <w:br/>
      </w:r>
    </w:p>
    <w:p xmlns:wp14="http://schemas.microsoft.com/office/word/2010/wordml" w:rsidP="52356E46" w14:paraId="22674D51" wp14:textId="3AFCA255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52356E46" w:rsidR="594195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Answer 3: </w:t>
      </w:r>
      <w:r w:rsidRPr="52356E46" w:rsidR="606D1F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Expense report allocations are not approved by individual speedtype.</w:t>
      </w:r>
      <w:r>
        <w:br/>
      </w:r>
    </w:p>
    <w:p xmlns:wp14="http://schemas.microsoft.com/office/word/2010/wordml" w:rsidP="52356E46" w14:paraId="2C078E63" wp14:textId="3DA63CB2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356E46" w:rsidR="07A655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Answer 4: </w:t>
      </w:r>
      <w:r w:rsidRPr="52356E46" w:rsidR="606D1F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Procurement card reports are approved by a speedtype fiscal role approver.</w:t>
      </w:r>
      <w:r>
        <w:br/>
      </w:r>
    </w:p>
    <w:p w:rsidR="52356E46" w:rsidP="52356E46" w:rsidRDefault="52356E46" w14:paraId="4DD65D1C" w14:textId="676DE917">
      <w:pPr>
        <w:pStyle w:val="Normal"/>
      </w:pPr>
    </w:p>
    <w:p w:rsidR="0510F1EF" w:rsidP="52356E46" w:rsidRDefault="0510F1EF" w14:paraId="663508E9" w14:textId="1F353BAA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</w:pPr>
      <w:r w:rsidRPr="52356E46" w:rsidR="606D1FA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4</w:t>
      </w:r>
      <w:r w:rsidRPr="52356E46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 xml:space="preserve">. Where can you look </w:t>
      </w:r>
      <w:r w:rsidRPr="52356E46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up</w:t>
      </w:r>
      <w:r w:rsidRPr="52356E46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 xml:space="preserve"> the manager of a project? (choose all that apply)</w:t>
      </w:r>
    </w:p>
    <w:p w:rsidR="0510F1EF" w:rsidP="0AC2BC4E" w:rsidRDefault="0510F1EF" w14:paraId="13F4BA75" w14:textId="6FC58C0E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highlight w:val="yellow"/>
          <w:lang w:val="en-US"/>
        </w:rPr>
      </w:pPr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highlight w:val="yellow"/>
          <w:lang w:val="en-US"/>
        </w:rPr>
        <w:t>Answer 1: Finance System</w:t>
      </w:r>
    </w:p>
    <w:p w:rsidR="0510F1EF" w:rsidP="0AC2BC4E" w:rsidRDefault="0510F1EF" w14:paraId="0C16A313" w14:textId="6C37CA92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highlight w:val="yellow"/>
          <w:lang w:val="en-US"/>
        </w:rPr>
      </w:pPr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highlight w:val="yellow"/>
          <w:lang w:val="en-US"/>
        </w:rPr>
        <w:t>Answer 2: CU-Data</w:t>
      </w:r>
    </w:p>
    <w:p w:rsidR="0510F1EF" w:rsidRDefault="0510F1EF" w14:paraId="4006BFA7" w14:textId="533E0575">
      <w:r w:rsidRPr="0AC2BC4E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Answer 3: CU Marketplace</w:t>
      </w:r>
    </w:p>
    <w:p w:rsidR="0AC2BC4E" w:rsidP="52356E46" w:rsidRDefault="0AC2BC4E" w14:paraId="276F954C" w14:textId="51E68B09">
      <w:pPr/>
      <w:r w:rsidRPr="52356E46" w:rsidR="0510F1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Answer 4: Concur Travel &amp; Expense</w:t>
      </w:r>
    </w:p>
    <w:p w:rsidR="00123009" w:rsidP="52356E46" w:rsidRDefault="00123009" w14:paraId="70BEA46B" w14:textId="72B1C4BF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</w:pPr>
      <w:r w:rsidRPr="52356E46" w:rsidR="0012300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 xml:space="preserve">Answer 5: </w:t>
      </w:r>
      <w:r w:rsidRPr="52356E46" w:rsidR="0012300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>All of</w:t>
      </w:r>
      <w:r w:rsidRPr="52356E46" w:rsidR="0012300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32333"/>
          <w:sz w:val="21"/>
          <w:szCs w:val="21"/>
          <w:lang w:val="en-US"/>
        </w:rPr>
        <w:t xml:space="preserve"> the above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FEB26B"/>
    <w:rsid w:val="00123009"/>
    <w:rsid w:val="03D211EA"/>
    <w:rsid w:val="0510F1EF"/>
    <w:rsid w:val="051C9E1B"/>
    <w:rsid w:val="07A655B2"/>
    <w:rsid w:val="0AC2BC4E"/>
    <w:rsid w:val="18BBC984"/>
    <w:rsid w:val="1B4D2632"/>
    <w:rsid w:val="29E46760"/>
    <w:rsid w:val="2DDEB958"/>
    <w:rsid w:val="349A1508"/>
    <w:rsid w:val="34FEB26B"/>
    <w:rsid w:val="3C0F9C61"/>
    <w:rsid w:val="52356E46"/>
    <w:rsid w:val="59419529"/>
    <w:rsid w:val="5C258561"/>
    <w:rsid w:val="606D1FA7"/>
    <w:rsid w:val="63799973"/>
    <w:rsid w:val="6A1DB8DE"/>
    <w:rsid w:val="6B3A226C"/>
    <w:rsid w:val="6D2F0ED6"/>
    <w:rsid w:val="71481CB6"/>
    <w:rsid w:val="72BBE89F"/>
    <w:rsid w:val="7A78E20C"/>
    <w:rsid w:val="7BE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EB26B"/>
  <w15:chartTrackingRefBased/>
  <w15:docId w15:val="{B6E9164A-48E7-4CFC-9674-85EBB27E3E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2021-03-26T15:24:59.1969648Z</dcterms:created>
  <dcterms:modified xsi:type="dcterms:W3CDTF">2025-05-28T22:50:02.3766160Z</dcterms:modified>
  <dc:creator>Emily Hawkins</dc:creator>
  <lastModifiedBy>Brian Dyet</lastModifiedBy>
</coreProperties>
</file>