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5C65D" w14:textId="77777777" w:rsidR="001851DE" w:rsidRDefault="001851DE">
      <w:bookmarkStart w:id="0" w:name="_GoBack"/>
      <w:bookmarkEnd w:id="0"/>
    </w:p>
    <w:p w14:paraId="1A45C65E" w14:textId="77777777" w:rsidR="001851DE" w:rsidRPr="0006167A" w:rsidRDefault="00913CD2" w:rsidP="00766F8D">
      <w:pPr>
        <w:pStyle w:val="Heading9"/>
        <w:rPr>
          <w:rStyle w:val="SubtleReference"/>
          <w:smallCaps w:val="0"/>
          <w:color w:val="948A54"/>
          <w:u w:val="none"/>
        </w:rPr>
      </w:pPr>
      <w:bookmarkStart w:id="1" w:name="FunctionalityArea"/>
      <w:r w:rsidRPr="0006167A">
        <w:rPr>
          <w:rStyle w:val="SubtleReference"/>
          <w:smallCaps w:val="0"/>
          <w:color w:val="948A54"/>
          <w:u w:val="none"/>
        </w:rPr>
        <w:t>Job Information</w:t>
      </w:r>
    </w:p>
    <w:bookmarkEnd w:id="1"/>
    <w:p w14:paraId="1A45C65F" w14:textId="77777777" w:rsidR="0045565D" w:rsidRDefault="0045565D"/>
    <w:p w14:paraId="7A8B891F" w14:textId="77777777" w:rsidR="00ED3469" w:rsidRPr="00FF3CF3" w:rsidRDefault="00ED3469" w:rsidP="00ED3469">
      <w:pPr>
        <w:pStyle w:val="TOCHeading"/>
        <w:rPr>
          <w:b/>
          <w:color w:val="122030" w:themeColor="accent1" w:themeShade="40"/>
          <w:sz w:val="24"/>
          <w14:textFill>
            <w14:solidFill>
              <w14:schemeClr w14:val="accent1">
                <w14:lumMod w14:val="25000"/>
                <w14:lumMod w14:val="25000"/>
              </w14:schemeClr>
            </w14:solidFill>
          </w14:textFill>
        </w:rPr>
      </w:pPr>
      <w:r w:rsidRPr="00FF3CF3">
        <w:rPr>
          <w:b/>
          <w:color w:val="122030" w:themeColor="accent1" w:themeShade="40"/>
          <w:sz w:val="24"/>
          <w14:textFill>
            <w14:solidFill>
              <w14:schemeClr w14:val="accent1">
                <w14:lumMod w14:val="25000"/>
                <w14:lumMod w14:val="25000"/>
              </w14:schemeClr>
            </w14:solidFill>
          </w14:textFill>
        </w:rPr>
        <w:t>Table of Contents</w:t>
      </w:r>
    </w:p>
    <w:p w14:paraId="561865AB" w14:textId="77777777" w:rsidR="00ED3469" w:rsidRPr="00ED3469" w:rsidRDefault="00ED3469" w:rsidP="00ED3469">
      <w:pPr>
        <w:rPr>
          <w:lang w:eastAsia="ja-JP"/>
        </w:rPr>
      </w:pPr>
    </w:p>
    <w:p w14:paraId="2F9E9350" w14:textId="77777777" w:rsidR="00FF3CF3" w:rsidRDefault="0045565D">
      <w:pPr>
        <w:pStyle w:val="TOC1"/>
        <w:rPr>
          <w:rFonts w:asciiTheme="minorHAnsi" w:eastAsiaTheme="minorEastAsia" w:hAnsiTheme="minorHAnsi" w:cstheme="minorBidi"/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86541849" w:history="1">
        <w:r w:rsidR="00FF3CF3" w:rsidRPr="00002402">
          <w:rPr>
            <w:rStyle w:val="Hyperlink"/>
            <w:noProof/>
          </w:rPr>
          <w:t>1.</w:t>
        </w:r>
        <w:r w:rsidR="00FF3CF3">
          <w:rPr>
            <w:rFonts w:asciiTheme="minorHAnsi" w:eastAsiaTheme="minorEastAsia" w:hAnsiTheme="minorHAnsi" w:cstheme="minorBidi"/>
            <w:noProof/>
          </w:rPr>
          <w:tab/>
        </w:r>
        <w:r w:rsidR="00FF3CF3" w:rsidRPr="00002402">
          <w:rPr>
            <w:rStyle w:val="Hyperlink"/>
            <w:noProof/>
          </w:rPr>
          <w:t>Fit/Gap Overview</w:t>
        </w:r>
        <w:r w:rsidR="00FF3CF3">
          <w:rPr>
            <w:noProof/>
            <w:webHidden/>
          </w:rPr>
          <w:tab/>
        </w:r>
        <w:r w:rsidR="00FF3CF3">
          <w:rPr>
            <w:noProof/>
            <w:webHidden/>
          </w:rPr>
          <w:fldChar w:fldCharType="begin"/>
        </w:r>
        <w:r w:rsidR="00FF3CF3">
          <w:rPr>
            <w:noProof/>
            <w:webHidden/>
          </w:rPr>
          <w:instrText xml:space="preserve"> PAGEREF _Toc386541849 \h </w:instrText>
        </w:r>
        <w:r w:rsidR="00FF3CF3">
          <w:rPr>
            <w:noProof/>
            <w:webHidden/>
          </w:rPr>
        </w:r>
        <w:r w:rsidR="00FF3CF3">
          <w:rPr>
            <w:noProof/>
            <w:webHidden/>
          </w:rPr>
          <w:fldChar w:fldCharType="separate"/>
        </w:r>
        <w:r w:rsidR="00FF3CF3">
          <w:rPr>
            <w:noProof/>
            <w:webHidden/>
          </w:rPr>
          <w:t>2</w:t>
        </w:r>
        <w:r w:rsidR="00FF3CF3">
          <w:rPr>
            <w:noProof/>
            <w:webHidden/>
          </w:rPr>
          <w:fldChar w:fldCharType="end"/>
        </w:r>
      </w:hyperlink>
    </w:p>
    <w:p w14:paraId="71862446" w14:textId="77777777" w:rsidR="00FF3CF3" w:rsidRDefault="008B36E2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386541850" w:history="1">
        <w:r w:rsidR="00FF3CF3" w:rsidRPr="00002402">
          <w:rPr>
            <w:rStyle w:val="Hyperlink"/>
            <w:noProof/>
          </w:rPr>
          <w:t>2.</w:t>
        </w:r>
        <w:r w:rsidR="00FF3CF3">
          <w:rPr>
            <w:rFonts w:asciiTheme="minorHAnsi" w:eastAsiaTheme="minorEastAsia" w:hAnsiTheme="minorHAnsi" w:cstheme="minorBidi"/>
            <w:noProof/>
          </w:rPr>
          <w:tab/>
        </w:r>
        <w:r w:rsidR="00FF3CF3" w:rsidRPr="00002402">
          <w:rPr>
            <w:rStyle w:val="Hyperlink"/>
            <w:noProof/>
          </w:rPr>
          <w:t>Design and Development Document Objective</w:t>
        </w:r>
        <w:r w:rsidR="00FF3CF3">
          <w:rPr>
            <w:noProof/>
            <w:webHidden/>
          </w:rPr>
          <w:tab/>
        </w:r>
        <w:r w:rsidR="00FF3CF3">
          <w:rPr>
            <w:noProof/>
            <w:webHidden/>
          </w:rPr>
          <w:fldChar w:fldCharType="begin"/>
        </w:r>
        <w:r w:rsidR="00FF3CF3">
          <w:rPr>
            <w:noProof/>
            <w:webHidden/>
          </w:rPr>
          <w:instrText xml:space="preserve"> PAGEREF _Toc386541850 \h </w:instrText>
        </w:r>
        <w:r w:rsidR="00FF3CF3">
          <w:rPr>
            <w:noProof/>
            <w:webHidden/>
          </w:rPr>
        </w:r>
        <w:r w:rsidR="00FF3CF3">
          <w:rPr>
            <w:noProof/>
            <w:webHidden/>
          </w:rPr>
          <w:fldChar w:fldCharType="separate"/>
        </w:r>
        <w:r w:rsidR="00FF3CF3">
          <w:rPr>
            <w:noProof/>
            <w:webHidden/>
          </w:rPr>
          <w:t>2</w:t>
        </w:r>
        <w:r w:rsidR="00FF3CF3">
          <w:rPr>
            <w:noProof/>
            <w:webHidden/>
          </w:rPr>
          <w:fldChar w:fldCharType="end"/>
        </w:r>
      </w:hyperlink>
    </w:p>
    <w:p w14:paraId="422A84D2" w14:textId="77777777" w:rsidR="00FF3CF3" w:rsidRDefault="008B36E2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386541851" w:history="1">
        <w:r w:rsidR="00FF3CF3" w:rsidRPr="00002402">
          <w:rPr>
            <w:rStyle w:val="Hyperlink"/>
            <w:noProof/>
          </w:rPr>
          <w:t>3.</w:t>
        </w:r>
        <w:r w:rsidR="00FF3CF3">
          <w:rPr>
            <w:rFonts w:asciiTheme="minorHAnsi" w:eastAsiaTheme="minorEastAsia" w:hAnsiTheme="minorHAnsi" w:cstheme="minorBidi"/>
            <w:noProof/>
          </w:rPr>
          <w:tab/>
        </w:r>
        <w:r w:rsidR="00FF3CF3" w:rsidRPr="00002402">
          <w:rPr>
            <w:rStyle w:val="Hyperlink"/>
            <w:noProof/>
          </w:rPr>
          <w:t>Current CU Job Information Business Processes</w:t>
        </w:r>
        <w:r w:rsidR="00FF3CF3">
          <w:rPr>
            <w:noProof/>
            <w:webHidden/>
          </w:rPr>
          <w:tab/>
        </w:r>
        <w:r w:rsidR="00FF3CF3">
          <w:rPr>
            <w:noProof/>
            <w:webHidden/>
          </w:rPr>
          <w:fldChar w:fldCharType="begin"/>
        </w:r>
        <w:r w:rsidR="00FF3CF3">
          <w:rPr>
            <w:noProof/>
            <w:webHidden/>
          </w:rPr>
          <w:instrText xml:space="preserve"> PAGEREF _Toc386541851 \h </w:instrText>
        </w:r>
        <w:r w:rsidR="00FF3CF3">
          <w:rPr>
            <w:noProof/>
            <w:webHidden/>
          </w:rPr>
        </w:r>
        <w:r w:rsidR="00FF3CF3">
          <w:rPr>
            <w:noProof/>
            <w:webHidden/>
          </w:rPr>
          <w:fldChar w:fldCharType="separate"/>
        </w:r>
        <w:r w:rsidR="00FF3CF3">
          <w:rPr>
            <w:noProof/>
            <w:webHidden/>
          </w:rPr>
          <w:t>2</w:t>
        </w:r>
        <w:r w:rsidR="00FF3CF3">
          <w:rPr>
            <w:noProof/>
            <w:webHidden/>
          </w:rPr>
          <w:fldChar w:fldCharType="end"/>
        </w:r>
      </w:hyperlink>
    </w:p>
    <w:p w14:paraId="74363BA3" w14:textId="77777777" w:rsidR="00FF3CF3" w:rsidRDefault="008B36E2">
      <w:pPr>
        <w:pStyle w:val="TOC3"/>
        <w:rPr>
          <w:rFonts w:asciiTheme="minorHAnsi" w:eastAsiaTheme="minorEastAsia" w:hAnsiTheme="minorHAnsi" w:cstheme="minorBidi"/>
          <w:noProof/>
        </w:rPr>
      </w:pPr>
      <w:hyperlink w:anchor="_Toc386541852" w:history="1">
        <w:r w:rsidR="00FF3CF3" w:rsidRPr="00002402">
          <w:rPr>
            <w:rStyle w:val="Hyperlink"/>
            <w:noProof/>
          </w:rPr>
          <w:t>3.1</w:t>
        </w:r>
        <w:r w:rsidR="00FF3CF3">
          <w:rPr>
            <w:rFonts w:asciiTheme="minorHAnsi" w:eastAsiaTheme="minorEastAsia" w:hAnsiTheme="minorHAnsi" w:cstheme="minorBidi"/>
            <w:noProof/>
          </w:rPr>
          <w:tab/>
        </w:r>
        <w:r w:rsidR="00FF3CF3" w:rsidRPr="00002402">
          <w:rPr>
            <w:rStyle w:val="Hyperlink"/>
            <w:noProof/>
          </w:rPr>
          <w:t>System</w:t>
        </w:r>
        <w:r w:rsidR="00FF3CF3">
          <w:rPr>
            <w:noProof/>
            <w:webHidden/>
          </w:rPr>
          <w:tab/>
        </w:r>
        <w:r w:rsidR="00FF3CF3">
          <w:rPr>
            <w:noProof/>
            <w:webHidden/>
          </w:rPr>
          <w:fldChar w:fldCharType="begin"/>
        </w:r>
        <w:r w:rsidR="00FF3CF3">
          <w:rPr>
            <w:noProof/>
            <w:webHidden/>
          </w:rPr>
          <w:instrText xml:space="preserve"> PAGEREF _Toc386541852 \h </w:instrText>
        </w:r>
        <w:r w:rsidR="00FF3CF3">
          <w:rPr>
            <w:noProof/>
            <w:webHidden/>
          </w:rPr>
        </w:r>
        <w:r w:rsidR="00FF3CF3">
          <w:rPr>
            <w:noProof/>
            <w:webHidden/>
          </w:rPr>
          <w:fldChar w:fldCharType="separate"/>
        </w:r>
        <w:r w:rsidR="00FF3CF3">
          <w:rPr>
            <w:noProof/>
            <w:webHidden/>
          </w:rPr>
          <w:t>2</w:t>
        </w:r>
        <w:r w:rsidR="00FF3CF3">
          <w:rPr>
            <w:noProof/>
            <w:webHidden/>
          </w:rPr>
          <w:fldChar w:fldCharType="end"/>
        </w:r>
      </w:hyperlink>
    </w:p>
    <w:p w14:paraId="5F9AC3C4" w14:textId="77777777" w:rsidR="00FF3CF3" w:rsidRDefault="008B36E2">
      <w:pPr>
        <w:pStyle w:val="TOC3"/>
        <w:rPr>
          <w:rFonts w:asciiTheme="minorHAnsi" w:eastAsiaTheme="minorEastAsia" w:hAnsiTheme="minorHAnsi" w:cstheme="minorBidi"/>
          <w:noProof/>
        </w:rPr>
      </w:pPr>
      <w:hyperlink w:anchor="_Toc386541853" w:history="1">
        <w:r w:rsidR="00FF3CF3" w:rsidRPr="00002402">
          <w:rPr>
            <w:rStyle w:val="Hyperlink"/>
            <w:noProof/>
          </w:rPr>
          <w:t>3.2</w:t>
        </w:r>
        <w:r w:rsidR="00FF3CF3">
          <w:rPr>
            <w:rFonts w:asciiTheme="minorHAnsi" w:eastAsiaTheme="minorEastAsia" w:hAnsiTheme="minorHAnsi" w:cstheme="minorBidi"/>
            <w:noProof/>
          </w:rPr>
          <w:tab/>
        </w:r>
        <w:r w:rsidR="00FF3CF3" w:rsidRPr="00002402">
          <w:rPr>
            <w:rStyle w:val="Hyperlink"/>
            <w:noProof/>
          </w:rPr>
          <w:t>UCCS</w:t>
        </w:r>
        <w:r w:rsidR="00FF3CF3">
          <w:rPr>
            <w:noProof/>
            <w:webHidden/>
          </w:rPr>
          <w:tab/>
        </w:r>
        <w:r w:rsidR="00FF3CF3">
          <w:rPr>
            <w:noProof/>
            <w:webHidden/>
          </w:rPr>
          <w:fldChar w:fldCharType="begin"/>
        </w:r>
        <w:r w:rsidR="00FF3CF3">
          <w:rPr>
            <w:noProof/>
            <w:webHidden/>
          </w:rPr>
          <w:instrText xml:space="preserve"> PAGEREF _Toc386541853 \h </w:instrText>
        </w:r>
        <w:r w:rsidR="00FF3CF3">
          <w:rPr>
            <w:noProof/>
            <w:webHidden/>
          </w:rPr>
        </w:r>
        <w:r w:rsidR="00FF3CF3">
          <w:rPr>
            <w:noProof/>
            <w:webHidden/>
          </w:rPr>
          <w:fldChar w:fldCharType="separate"/>
        </w:r>
        <w:r w:rsidR="00FF3CF3">
          <w:rPr>
            <w:noProof/>
            <w:webHidden/>
          </w:rPr>
          <w:t>3</w:t>
        </w:r>
        <w:r w:rsidR="00FF3CF3">
          <w:rPr>
            <w:noProof/>
            <w:webHidden/>
          </w:rPr>
          <w:fldChar w:fldCharType="end"/>
        </w:r>
      </w:hyperlink>
    </w:p>
    <w:p w14:paraId="4F551117" w14:textId="77777777" w:rsidR="00FF3CF3" w:rsidRDefault="008B36E2">
      <w:pPr>
        <w:pStyle w:val="TOC3"/>
        <w:rPr>
          <w:rFonts w:asciiTheme="minorHAnsi" w:eastAsiaTheme="minorEastAsia" w:hAnsiTheme="minorHAnsi" w:cstheme="minorBidi"/>
          <w:noProof/>
        </w:rPr>
      </w:pPr>
      <w:hyperlink w:anchor="_Toc386541854" w:history="1">
        <w:r w:rsidR="00FF3CF3" w:rsidRPr="00002402">
          <w:rPr>
            <w:rStyle w:val="Hyperlink"/>
            <w:noProof/>
          </w:rPr>
          <w:t>3.3</w:t>
        </w:r>
        <w:r w:rsidR="00FF3CF3">
          <w:rPr>
            <w:rFonts w:asciiTheme="minorHAnsi" w:eastAsiaTheme="minorEastAsia" w:hAnsiTheme="minorHAnsi" w:cstheme="minorBidi"/>
            <w:noProof/>
          </w:rPr>
          <w:tab/>
        </w:r>
        <w:r w:rsidR="00FF3CF3" w:rsidRPr="00002402">
          <w:rPr>
            <w:rStyle w:val="Hyperlink"/>
            <w:noProof/>
          </w:rPr>
          <w:t>UCD</w:t>
        </w:r>
        <w:r w:rsidR="00FF3CF3">
          <w:rPr>
            <w:noProof/>
            <w:webHidden/>
          </w:rPr>
          <w:tab/>
        </w:r>
        <w:r w:rsidR="00FF3CF3">
          <w:rPr>
            <w:noProof/>
            <w:webHidden/>
          </w:rPr>
          <w:fldChar w:fldCharType="begin"/>
        </w:r>
        <w:r w:rsidR="00FF3CF3">
          <w:rPr>
            <w:noProof/>
            <w:webHidden/>
          </w:rPr>
          <w:instrText xml:space="preserve"> PAGEREF _Toc386541854 \h </w:instrText>
        </w:r>
        <w:r w:rsidR="00FF3CF3">
          <w:rPr>
            <w:noProof/>
            <w:webHidden/>
          </w:rPr>
        </w:r>
        <w:r w:rsidR="00FF3CF3">
          <w:rPr>
            <w:noProof/>
            <w:webHidden/>
          </w:rPr>
          <w:fldChar w:fldCharType="separate"/>
        </w:r>
        <w:r w:rsidR="00FF3CF3">
          <w:rPr>
            <w:noProof/>
            <w:webHidden/>
          </w:rPr>
          <w:t>4</w:t>
        </w:r>
        <w:r w:rsidR="00FF3CF3">
          <w:rPr>
            <w:noProof/>
            <w:webHidden/>
          </w:rPr>
          <w:fldChar w:fldCharType="end"/>
        </w:r>
      </w:hyperlink>
    </w:p>
    <w:p w14:paraId="0D7D85DC" w14:textId="77777777" w:rsidR="00FF3CF3" w:rsidRDefault="008B36E2">
      <w:pPr>
        <w:pStyle w:val="TOC3"/>
        <w:rPr>
          <w:rFonts w:asciiTheme="minorHAnsi" w:eastAsiaTheme="minorEastAsia" w:hAnsiTheme="minorHAnsi" w:cstheme="minorBidi"/>
          <w:noProof/>
        </w:rPr>
      </w:pPr>
      <w:hyperlink w:anchor="_Toc386541855" w:history="1">
        <w:r w:rsidR="00FF3CF3" w:rsidRPr="00002402">
          <w:rPr>
            <w:rStyle w:val="Hyperlink"/>
            <w:noProof/>
          </w:rPr>
          <w:t>3.4</w:t>
        </w:r>
        <w:r w:rsidR="00FF3CF3">
          <w:rPr>
            <w:rFonts w:asciiTheme="minorHAnsi" w:eastAsiaTheme="minorEastAsia" w:hAnsiTheme="minorHAnsi" w:cstheme="minorBidi"/>
            <w:noProof/>
          </w:rPr>
          <w:tab/>
        </w:r>
        <w:r w:rsidR="00FF3CF3" w:rsidRPr="00002402">
          <w:rPr>
            <w:rStyle w:val="Hyperlink"/>
            <w:noProof/>
          </w:rPr>
          <w:t>Boulder</w:t>
        </w:r>
        <w:r w:rsidR="00FF3CF3">
          <w:rPr>
            <w:noProof/>
            <w:webHidden/>
          </w:rPr>
          <w:tab/>
        </w:r>
        <w:r w:rsidR="00FF3CF3">
          <w:rPr>
            <w:noProof/>
            <w:webHidden/>
          </w:rPr>
          <w:fldChar w:fldCharType="begin"/>
        </w:r>
        <w:r w:rsidR="00FF3CF3">
          <w:rPr>
            <w:noProof/>
            <w:webHidden/>
          </w:rPr>
          <w:instrText xml:space="preserve"> PAGEREF _Toc386541855 \h </w:instrText>
        </w:r>
        <w:r w:rsidR="00FF3CF3">
          <w:rPr>
            <w:noProof/>
            <w:webHidden/>
          </w:rPr>
        </w:r>
        <w:r w:rsidR="00FF3CF3">
          <w:rPr>
            <w:noProof/>
            <w:webHidden/>
          </w:rPr>
          <w:fldChar w:fldCharType="separate"/>
        </w:r>
        <w:r w:rsidR="00FF3CF3">
          <w:rPr>
            <w:noProof/>
            <w:webHidden/>
          </w:rPr>
          <w:t>4</w:t>
        </w:r>
        <w:r w:rsidR="00FF3CF3">
          <w:rPr>
            <w:noProof/>
            <w:webHidden/>
          </w:rPr>
          <w:fldChar w:fldCharType="end"/>
        </w:r>
      </w:hyperlink>
    </w:p>
    <w:p w14:paraId="23850EFB" w14:textId="77777777" w:rsidR="00FF3CF3" w:rsidRDefault="008B36E2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386541856" w:history="1">
        <w:r w:rsidR="00FF3CF3" w:rsidRPr="00002402">
          <w:rPr>
            <w:rStyle w:val="Hyperlink"/>
            <w:noProof/>
          </w:rPr>
          <w:t>4.</w:t>
        </w:r>
        <w:r w:rsidR="00FF3CF3">
          <w:rPr>
            <w:rFonts w:asciiTheme="minorHAnsi" w:eastAsiaTheme="minorEastAsia" w:hAnsiTheme="minorHAnsi" w:cstheme="minorBidi"/>
            <w:noProof/>
          </w:rPr>
          <w:tab/>
        </w:r>
        <w:r w:rsidR="00FF3CF3" w:rsidRPr="00002402">
          <w:rPr>
            <w:rStyle w:val="Hyperlink"/>
            <w:noProof/>
          </w:rPr>
          <w:t xml:space="preserve">PeopleSoft 8.9 and 9.2 </w:t>
        </w:r>
        <w:r w:rsidR="00FF3CF3" w:rsidRPr="00002402">
          <w:rPr>
            <w:rStyle w:val="Hyperlink"/>
            <w:noProof/>
            <w:color w:val="000040" w:themeColor="hyperlink" w:themeShade="40"/>
          </w:rPr>
          <w:t xml:space="preserve">Job Information </w:t>
        </w:r>
        <w:r w:rsidR="00FF3CF3" w:rsidRPr="00002402">
          <w:rPr>
            <w:rStyle w:val="Hyperlink"/>
            <w:noProof/>
          </w:rPr>
          <w:t>– Page Comparisons</w:t>
        </w:r>
        <w:r w:rsidR="00FF3CF3">
          <w:rPr>
            <w:noProof/>
            <w:webHidden/>
          </w:rPr>
          <w:tab/>
        </w:r>
        <w:r w:rsidR="00FF3CF3">
          <w:rPr>
            <w:noProof/>
            <w:webHidden/>
          </w:rPr>
          <w:fldChar w:fldCharType="begin"/>
        </w:r>
        <w:r w:rsidR="00FF3CF3">
          <w:rPr>
            <w:noProof/>
            <w:webHidden/>
          </w:rPr>
          <w:instrText xml:space="preserve"> PAGEREF _Toc386541856 \h </w:instrText>
        </w:r>
        <w:r w:rsidR="00FF3CF3">
          <w:rPr>
            <w:noProof/>
            <w:webHidden/>
          </w:rPr>
        </w:r>
        <w:r w:rsidR="00FF3CF3">
          <w:rPr>
            <w:noProof/>
            <w:webHidden/>
          </w:rPr>
          <w:fldChar w:fldCharType="separate"/>
        </w:r>
        <w:r w:rsidR="00FF3CF3">
          <w:rPr>
            <w:noProof/>
            <w:webHidden/>
          </w:rPr>
          <w:t>6</w:t>
        </w:r>
        <w:r w:rsidR="00FF3CF3">
          <w:rPr>
            <w:noProof/>
            <w:webHidden/>
          </w:rPr>
          <w:fldChar w:fldCharType="end"/>
        </w:r>
      </w:hyperlink>
    </w:p>
    <w:p w14:paraId="1A45C66D" w14:textId="77777777" w:rsidR="0045565D" w:rsidRDefault="0045565D">
      <w:r>
        <w:rPr>
          <w:b/>
          <w:bCs/>
          <w:noProof/>
        </w:rPr>
        <w:fldChar w:fldCharType="end"/>
      </w:r>
    </w:p>
    <w:p w14:paraId="1A45C66E" w14:textId="77777777" w:rsidR="00300CCC" w:rsidRDefault="00300CCC">
      <w:r>
        <w:br w:type="page"/>
      </w:r>
    </w:p>
    <w:p w14:paraId="1A45C66F" w14:textId="77777777" w:rsidR="00300CCC" w:rsidRDefault="00300CCC"/>
    <w:p w14:paraId="1A45C670" w14:textId="77777777" w:rsidR="0045565D" w:rsidRDefault="0045565D" w:rsidP="009F2296">
      <w:pPr>
        <w:pStyle w:val="Heading1"/>
      </w:pPr>
      <w:bookmarkStart w:id="2" w:name="_Toc386541849"/>
      <w:r>
        <w:t>Fit/Gap Overview</w:t>
      </w:r>
      <w:bookmarkEnd w:id="2"/>
    </w:p>
    <w:p w14:paraId="1A45C671" w14:textId="77777777" w:rsidR="00300CCC" w:rsidRPr="0006167A" w:rsidRDefault="00E63E4A" w:rsidP="00300CCC">
      <w:pPr>
        <w:pStyle w:val="BodyText"/>
        <w:ind w:left="540" w:right="252"/>
        <w:rPr>
          <w:rFonts w:ascii="Calibri" w:hAnsi="Calibri" w:cs="Arial"/>
          <w:i w:val="0"/>
          <w:sz w:val="22"/>
          <w:szCs w:val="22"/>
        </w:rPr>
      </w:pPr>
      <w:r w:rsidRPr="0006167A">
        <w:rPr>
          <w:rFonts w:ascii="Calibri" w:hAnsi="Calibri" w:cs="Arial"/>
          <w:i w:val="0"/>
          <w:sz w:val="22"/>
          <w:szCs w:val="22"/>
        </w:rPr>
        <w:t>The University of Colorado</w:t>
      </w:r>
      <w:r w:rsidR="00300CCC" w:rsidRPr="0006167A">
        <w:rPr>
          <w:rFonts w:ascii="Calibri" w:hAnsi="Calibri" w:cs="Arial"/>
          <w:i w:val="0"/>
          <w:sz w:val="22"/>
          <w:szCs w:val="22"/>
        </w:rPr>
        <w:t xml:space="preserve"> is currently </w:t>
      </w:r>
      <w:r w:rsidRPr="0006167A">
        <w:rPr>
          <w:rFonts w:ascii="Calibri" w:hAnsi="Calibri" w:cs="Arial"/>
          <w:i w:val="0"/>
          <w:sz w:val="22"/>
          <w:szCs w:val="22"/>
        </w:rPr>
        <w:t>us</w:t>
      </w:r>
      <w:r w:rsidR="00300CCC" w:rsidRPr="0006167A">
        <w:rPr>
          <w:rFonts w:ascii="Calibri" w:hAnsi="Calibri" w:cs="Arial"/>
          <w:i w:val="0"/>
          <w:sz w:val="22"/>
          <w:szCs w:val="22"/>
        </w:rPr>
        <w:t xml:space="preserve">ing PeopleSoft HRMS </w:t>
      </w:r>
      <w:r w:rsidRPr="0006167A">
        <w:rPr>
          <w:rFonts w:ascii="Calibri" w:hAnsi="Calibri" w:cs="Arial"/>
          <w:i w:val="0"/>
          <w:sz w:val="22"/>
          <w:szCs w:val="22"/>
        </w:rPr>
        <w:t>8.9</w:t>
      </w:r>
      <w:r w:rsidR="00300CCC" w:rsidRPr="0006167A">
        <w:rPr>
          <w:rFonts w:ascii="Calibri" w:hAnsi="Calibri" w:cs="Arial"/>
          <w:i w:val="0"/>
          <w:sz w:val="22"/>
          <w:szCs w:val="22"/>
        </w:rPr>
        <w:t xml:space="preserve"> with various customizations </w:t>
      </w:r>
      <w:r w:rsidRPr="0006167A">
        <w:rPr>
          <w:rFonts w:ascii="Calibri" w:hAnsi="Calibri" w:cs="Arial"/>
          <w:i w:val="0"/>
          <w:sz w:val="22"/>
          <w:szCs w:val="22"/>
        </w:rPr>
        <w:t>to meet business requirements and</w:t>
      </w:r>
      <w:r w:rsidR="00D031A9" w:rsidRPr="0006167A">
        <w:rPr>
          <w:rFonts w:ascii="Calibri" w:hAnsi="Calibri" w:cs="Arial"/>
          <w:i w:val="0"/>
          <w:sz w:val="22"/>
          <w:szCs w:val="22"/>
        </w:rPr>
        <w:t xml:space="preserve"> is</w:t>
      </w:r>
      <w:r w:rsidRPr="0006167A">
        <w:rPr>
          <w:rFonts w:ascii="Calibri" w:hAnsi="Calibri" w:cs="Arial"/>
          <w:i w:val="0"/>
          <w:sz w:val="22"/>
          <w:szCs w:val="22"/>
        </w:rPr>
        <w:t xml:space="preserve"> planning to upgrade to PeopleSoft HCM 9.2.</w:t>
      </w:r>
    </w:p>
    <w:p w14:paraId="1A45C672" w14:textId="77777777" w:rsidR="00300CCC" w:rsidRPr="0006167A" w:rsidRDefault="00300CCC" w:rsidP="00300CCC">
      <w:pPr>
        <w:pStyle w:val="BodyText"/>
        <w:ind w:left="540"/>
        <w:rPr>
          <w:rFonts w:ascii="Calibri" w:hAnsi="Calibri" w:cs="Arial"/>
          <w:i w:val="0"/>
          <w:sz w:val="22"/>
          <w:szCs w:val="22"/>
        </w:rPr>
      </w:pPr>
    </w:p>
    <w:p w14:paraId="1A45C673" w14:textId="77777777" w:rsidR="00300CCC" w:rsidRPr="0006167A" w:rsidRDefault="00300CCC" w:rsidP="00300CCC">
      <w:pPr>
        <w:pStyle w:val="NormalTableText"/>
        <w:ind w:left="540" w:right="72"/>
        <w:rPr>
          <w:rFonts w:ascii="Calibri" w:hAnsi="Calibri" w:cs="Arial"/>
          <w:sz w:val="22"/>
          <w:szCs w:val="22"/>
        </w:rPr>
      </w:pPr>
      <w:r w:rsidRPr="0006167A">
        <w:rPr>
          <w:rFonts w:ascii="Calibri" w:hAnsi="Calibri" w:cs="Arial"/>
          <w:sz w:val="22"/>
          <w:szCs w:val="22"/>
        </w:rPr>
        <w:t>This Desi</w:t>
      </w:r>
      <w:r w:rsidR="00E63E4A" w:rsidRPr="0006167A">
        <w:rPr>
          <w:rFonts w:ascii="Calibri" w:hAnsi="Calibri" w:cs="Arial"/>
          <w:sz w:val="22"/>
          <w:szCs w:val="22"/>
        </w:rPr>
        <w:t>gn and Development Requirements</w:t>
      </w:r>
      <w:r w:rsidR="00D031A9" w:rsidRPr="0006167A">
        <w:rPr>
          <w:rFonts w:ascii="Calibri" w:hAnsi="Calibri" w:cs="Arial"/>
          <w:sz w:val="22"/>
          <w:szCs w:val="22"/>
        </w:rPr>
        <w:t xml:space="preserve"> document</w:t>
      </w:r>
      <w:r w:rsidR="00E63E4A" w:rsidRPr="0006167A">
        <w:rPr>
          <w:rFonts w:ascii="Calibri" w:hAnsi="Calibri" w:cs="Arial"/>
          <w:sz w:val="22"/>
          <w:szCs w:val="22"/>
        </w:rPr>
        <w:t xml:space="preserve"> details the outcome of the Fit-Gap analysis of the current University </w:t>
      </w:r>
      <w:r w:rsidR="00913CD2" w:rsidRPr="0006167A">
        <w:rPr>
          <w:rFonts w:ascii="Calibri" w:hAnsi="Calibri"/>
          <w:sz w:val="22"/>
          <w:szCs w:val="22"/>
        </w:rPr>
        <w:t>Job Information</w:t>
      </w:r>
      <w:r w:rsidR="00D031A9" w:rsidRPr="0006167A">
        <w:rPr>
          <w:rFonts w:ascii="Calibri" w:hAnsi="Calibri"/>
          <w:sz w:val="22"/>
          <w:szCs w:val="22"/>
        </w:rPr>
        <w:t xml:space="preserve"> </w:t>
      </w:r>
      <w:r w:rsidR="00E63E4A" w:rsidRPr="0006167A">
        <w:rPr>
          <w:rFonts w:ascii="Calibri" w:hAnsi="Calibri" w:cs="Arial"/>
          <w:sz w:val="22"/>
          <w:szCs w:val="22"/>
        </w:rPr>
        <w:t>process in PeopleSoft HRMS 8.9 and the delivered functionality of PeopleSoft 9.2.</w:t>
      </w:r>
    </w:p>
    <w:p w14:paraId="1A45C674" w14:textId="77777777" w:rsidR="00300CCC" w:rsidRPr="00BA73DA" w:rsidRDefault="00300CCC" w:rsidP="00300CCC">
      <w:pPr>
        <w:pStyle w:val="BodyText"/>
        <w:ind w:firstLine="720"/>
        <w:rPr>
          <w:i w:val="0"/>
          <w:sz w:val="22"/>
          <w:szCs w:val="22"/>
        </w:rPr>
      </w:pPr>
    </w:p>
    <w:p w14:paraId="1A45C675" w14:textId="77777777" w:rsidR="0045565D" w:rsidRDefault="0045565D" w:rsidP="009F2296">
      <w:pPr>
        <w:pStyle w:val="Heading1"/>
      </w:pPr>
      <w:bookmarkStart w:id="3" w:name="_Toc386541850"/>
      <w:r>
        <w:t>Design and Development Document Objective</w:t>
      </w:r>
      <w:bookmarkEnd w:id="3"/>
    </w:p>
    <w:p w14:paraId="1A45C676" w14:textId="77777777" w:rsidR="009866AD" w:rsidRPr="0006167A" w:rsidRDefault="00300CCC" w:rsidP="00300CCC">
      <w:pPr>
        <w:pStyle w:val="BlockText"/>
        <w:ind w:right="72"/>
        <w:rPr>
          <w:rFonts w:ascii="Calibri" w:hAnsi="Calibri"/>
          <w:sz w:val="22"/>
          <w:szCs w:val="22"/>
        </w:rPr>
      </w:pPr>
      <w:r w:rsidRPr="0006167A">
        <w:rPr>
          <w:rFonts w:ascii="Calibri" w:hAnsi="Calibri"/>
          <w:sz w:val="22"/>
          <w:szCs w:val="22"/>
        </w:rPr>
        <w:t xml:space="preserve">The purpose of the </w:t>
      </w:r>
      <w:r w:rsidR="00913CD2" w:rsidRPr="0006167A">
        <w:rPr>
          <w:rFonts w:ascii="Calibri" w:hAnsi="Calibri"/>
          <w:sz w:val="22"/>
          <w:szCs w:val="22"/>
        </w:rPr>
        <w:t>Job Information</w:t>
      </w:r>
      <w:r w:rsidR="00D031A9" w:rsidRPr="0006167A">
        <w:rPr>
          <w:rFonts w:ascii="Calibri" w:hAnsi="Calibri"/>
          <w:sz w:val="22"/>
          <w:szCs w:val="22"/>
        </w:rPr>
        <w:t xml:space="preserve"> </w:t>
      </w:r>
      <w:r w:rsidRPr="0006167A">
        <w:rPr>
          <w:rFonts w:ascii="Calibri" w:hAnsi="Calibri"/>
          <w:sz w:val="22"/>
          <w:szCs w:val="22"/>
        </w:rPr>
        <w:t xml:space="preserve">Design and Development document is to outline the decisions and solutions required by </w:t>
      </w:r>
      <w:r w:rsidR="00D61FF4" w:rsidRPr="0006167A">
        <w:rPr>
          <w:rFonts w:ascii="Calibri" w:hAnsi="Calibri"/>
          <w:sz w:val="22"/>
          <w:szCs w:val="22"/>
        </w:rPr>
        <w:t>University of Colorado</w:t>
      </w:r>
      <w:r w:rsidR="009866AD" w:rsidRPr="0006167A">
        <w:rPr>
          <w:rFonts w:ascii="Calibri" w:hAnsi="Calibri"/>
          <w:sz w:val="22"/>
          <w:szCs w:val="22"/>
        </w:rPr>
        <w:t xml:space="preserve"> for</w:t>
      </w:r>
      <w:r w:rsidR="00D61FF4" w:rsidRPr="0006167A">
        <w:rPr>
          <w:rFonts w:ascii="Calibri" w:hAnsi="Calibri"/>
          <w:sz w:val="22"/>
          <w:szCs w:val="22"/>
        </w:rPr>
        <w:t xml:space="preserve"> </w:t>
      </w:r>
      <w:r w:rsidR="00913CD2" w:rsidRPr="0006167A">
        <w:rPr>
          <w:rFonts w:ascii="Calibri" w:hAnsi="Calibri"/>
          <w:sz w:val="22"/>
          <w:szCs w:val="22"/>
        </w:rPr>
        <w:t>Job Information</w:t>
      </w:r>
      <w:r w:rsidR="00CA58A8" w:rsidRPr="0006167A">
        <w:rPr>
          <w:rFonts w:ascii="Calibri" w:hAnsi="Calibri"/>
          <w:sz w:val="22"/>
          <w:szCs w:val="22"/>
        </w:rPr>
        <w:t xml:space="preserve"> </w:t>
      </w:r>
      <w:r w:rsidRPr="0006167A">
        <w:rPr>
          <w:rFonts w:ascii="Calibri" w:hAnsi="Calibri"/>
          <w:sz w:val="22"/>
          <w:szCs w:val="22"/>
        </w:rPr>
        <w:t xml:space="preserve">processing.  </w:t>
      </w:r>
    </w:p>
    <w:p w14:paraId="1A45C677" w14:textId="77777777" w:rsidR="009866AD" w:rsidRPr="0006167A" w:rsidRDefault="009866AD" w:rsidP="00300CCC">
      <w:pPr>
        <w:pStyle w:val="BlockText"/>
        <w:ind w:right="72"/>
        <w:rPr>
          <w:rFonts w:ascii="Calibri" w:hAnsi="Calibri"/>
          <w:sz w:val="22"/>
          <w:szCs w:val="22"/>
        </w:rPr>
      </w:pPr>
    </w:p>
    <w:p w14:paraId="1A45C678" w14:textId="77777777" w:rsidR="00300CCC" w:rsidRPr="0006167A" w:rsidRDefault="00D61FF4" w:rsidP="00300CCC">
      <w:pPr>
        <w:pStyle w:val="BlockText"/>
        <w:ind w:right="72"/>
        <w:rPr>
          <w:rFonts w:ascii="Calibri" w:hAnsi="Calibri"/>
          <w:sz w:val="22"/>
          <w:szCs w:val="22"/>
        </w:rPr>
      </w:pPr>
      <w:r w:rsidRPr="0006167A">
        <w:rPr>
          <w:rFonts w:ascii="Calibri" w:hAnsi="Calibri"/>
          <w:sz w:val="22"/>
          <w:szCs w:val="22"/>
        </w:rPr>
        <w:t>**</w:t>
      </w:r>
      <w:r w:rsidR="00300CCC" w:rsidRPr="0006167A">
        <w:rPr>
          <w:rFonts w:ascii="Calibri" w:hAnsi="Calibri"/>
          <w:sz w:val="22"/>
          <w:szCs w:val="22"/>
        </w:rPr>
        <w:t xml:space="preserve">While the goal is to use delivered PeopleSoft </w:t>
      </w:r>
      <w:r w:rsidRPr="0006167A">
        <w:rPr>
          <w:rFonts w:ascii="Calibri" w:hAnsi="Calibri"/>
          <w:sz w:val="22"/>
          <w:szCs w:val="22"/>
        </w:rPr>
        <w:t xml:space="preserve">9.2 </w:t>
      </w:r>
      <w:r w:rsidR="00913CD2" w:rsidRPr="0006167A">
        <w:rPr>
          <w:rFonts w:ascii="Calibri" w:hAnsi="Calibri"/>
          <w:sz w:val="22"/>
          <w:szCs w:val="22"/>
        </w:rPr>
        <w:t>Job Information</w:t>
      </w:r>
      <w:r w:rsidR="00D031A9" w:rsidRPr="0006167A">
        <w:rPr>
          <w:rFonts w:ascii="Calibri" w:hAnsi="Calibri"/>
          <w:sz w:val="22"/>
          <w:szCs w:val="22"/>
        </w:rPr>
        <w:t xml:space="preserve"> </w:t>
      </w:r>
      <w:r w:rsidR="00300CCC" w:rsidRPr="0006167A">
        <w:rPr>
          <w:rFonts w:ascii="Calibri" w:hAnsi="Calibri"/>
          <w:sz w:val="22"/>
          <w:szCs w:val="22"/>
        </w:rPr>
        <w:t xml:space="preserve">module functionality, the </w:t>
      </w:r>
      <w:r w:rsidR="00913CD2" w:rsidRPr="0006167A">
        <w:rPr>
          <w:rFonts w:ascii="Calibri" w:hAnsi="Calibri"/>
          <w:sz w:val="22"/>
          <w:szCs w:val="22"/>
        </w:rPr>
        <w:t>Job Information</w:t>
      </w:r>
      <w:r w:rsidR="00D031A9" w:rsidRPr="0006167A">
        <w:rPr>
          <w:rFonts w:ascii="Calibri" w:hAnsi="Calibri"/>
          <w:sz w:val="22"/>
          <w:szCs w:val="22"/>
        </w:rPr>
        <w:t xml:space="preserve"> </w:t>
      </w:r>
      <w:r w:rsidR="00300CCC" w:rsidRPr="0006167A">
        <w:rPr>
          <w:rFonts w:ascii="Calibri" w:hAnsi="Calibri"/>
          <w:sz w:val="22"/>
          <w:szCs w:val="22"/>
        </w:rPr>
        <w:t xml:space="preserve">evaluation has determined that a portion of the current </w:t>
      </w:r>
      <w:r w:rsidRPr="0006167A">
        <w:rPr>
          <w:rFonts w:ascii="Calibri" w:hAnsi="Calibri"/>
          <w:sz w:val="22"/>
          <w:szCs w:val="22"/>
        </w:rPr>
        <w:t>University of Colorado</w:t>
      </w:r>
      <w:r w:rsidR="00300CCC" w:rsidRPr="0006167A">
        <w:rPr>
          <w:rFonts w:ascii="Calibri" w:hAnsi="Calibri"/>
          <w:sz w:val="22"/>
          <w:szCs w:val="22"/>
        </w:rPr>
        <w:t xml:space="preserve"> customizations will remain.   New and existing functionality will be addressed in this document.</w:t>
      </w:r>
    </w:p>
    <w:p w14:paraId="1A45C679" w14:textId="77777777" w:rsidR="00300CCC" w:rsidRDefault="003668EE">
      <w:r>
        <w:t xml:space="preserve"> </w:t>
      </w:r>
    </w:p>
    <w:p w14:paraId="1A45C67E" w14:textId="77777777" w:rsidR="00300CCC" w:rsidRDefault="00300CCC" w:rsidP="009F2296">
      <w:pPr>
        <w:pStyle w:val="Heading1"/>
      </w:pPr>
      <w:bookmarkStart w:id="4" w:name="_Toc37585188"/>
      <w:bookmarkStart w:id="5" w:name="_Toc379280899"/>
      <w:bookmarkStart w:id="6" w:name="_Toc386541851"/>
      <w:r>
        <w:t xml:space="preserve">Current </w:t>
      </w:r>
      <w:r w:rsidR="002E48EE">
        <w:t>CU</w:t>
      </w:r>
      <w:r>
        <w:t xml:space="preserve"> </w:t>
      </w:r>
      <w:r w:rsidR="00913CD2">
        <w:t>Job Information</w:t>
      </w:r>
      <w:r w:rsidR="00A979DE">
        <w:t xml:space="preserve"> </w:t>
      </w:r>
      <w:r w:rsidRPr="009866AD">
        <w:t>Business Processes</w:t>
      </w:r>
      <w:bookmarkEnd w:id="4"/>
      <w:bookmarkEnd w:id="5"/>
      <w:bookmarkEnd w:id="6"/>
    </w:p>
    <w:p w14:paraId="6A9172AF" w14:textId="389B2BE4" w:rsidR="000E71F7" w:rsidRPr="000E71F7" w:rsidRDefault="000E71F7" w:rsidP="000E71F7">
      <w:pPr>
        <w:ind w:firstLine="540"/>
      </w:pPr>
      <w:r w:rsidRPr="005575B6">
        <w:rPr>
          <w:rFonts w:ascii="Arial" w:hAnsi="Arial" w:cs="Arial"/>
        </w:rPr>
        <w:t>Navigation:</w:t>
      </w:r>
      <w:r w:rsidRPr="005575B6">
        <w:rPr>
          <w:rFonts w:ascii="Arial" w:hAnsi="Arial" w:cs="Arial"/>
        </w:rPr>
        <w:tab/>
        <w:t>Workforce Administration&gt;</w:t>
      </w:r>
      <w:r>
        <w:rPr>
          <w:rFonts w:ascii="Arial" w:hAnsi="Arial" w:cs="Arial"/>
        </w:rPr>
        <w:t>Job Information</w:t>
      </w:r>
      <w:r w:rsidRPr="005575B6">
        <w:rPr>
          <w:rFonts w:ascii="Arial" w:hAnsi="Arial" w:cs="Arial"/>
        </w:rPr>
        <w:t>&gt;</w:t>
      </w:r>
      <w:r>
        <w:rPr>
          <w:rFonts w:ascii="Arial" w:hAnsi="Arial" w:cs="Arial"/>
        </w:rPr>
        <w:t>Job Data</w:t>
      </w:r>
    </w:p>
    <w:p w14:paraId="249F2BD7" w14:textId="1A171511" w:rsidR="000E71F7" w:rsidRDefault="000E71F7" w:rsidP="00F565D0">
      <w:pPr>
        <w:pStyle w:val="Heading3"/>
      </w:pPr>
      <w:bookmarkStart w:id="7" w:name="_Toc386541852"/>
      <w:r w:rsidRPr="000E71F7">
        <w:t>System</w:t>
      </w:r>
      <w:bookmarkEnd w:id="7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8"/>
        <w:gridCol w:w="7200"/>
      </w:tblGrid>
      <w:tr w:rsidR="00FF3CF3" w:rsidRPr="00C87693" w14:paraId="1DDB46F9" w14:textId="77777777" w:rsidTr="00FF3CF3">
        <w:trPr>
          <w:trHeight w:val="269"/>
          <w:tblHeader/>
        </w:trPr>
        <w:tc>
          <w:tcPr>
            <w:tcW w:w="2088" w:type="dxa"/>
            <w:shd w:val="clear" w:color="auto" w:fill="DDD9C3" w:themeFill="background2" w:themeFillShade="E6"/>
            <w:vAlign w:val="center"/>
          </w:tcPr>
          <w:p w14:paraId="45B88789" w14:textId="77777777" w:rsidR="00FF3CF3" w:rsidRPr="00C87693" w:rsidRDefault="00FF3CF3" w:rsidP="00FF3CF3">
            <w:pPr>
              <w:spacing w:after="60" w:line="240" w:lineRule="auto"/>
              <w:ind w:firstLine="720"/>
              <w:rPr>
                <w:b/>
              </w:rPr>
            </w:pPr>
            <w:r w:rsidRPr="00C87693">
              <w:rPr>
                <w:b/>
              </w:rPr>
              <w:t>Task</w:t>
            </w:r>
          </w:p>
        </w:tc>
        <w:tc>
          <w:tcPr>
            <w:tcW w:w="7200" w:type="dxa"/>
            <w:shd w:val="clear" w:color="auto" w:fill="DDD9C3" w:themeFill="background2" w:themeFillShade="E6"/>
            <w:vAlign w:val="center"/>
          </w:tcPr>
          <w:p w14:paraId="533470E1" w14:textId="77777777" w:rsidR="00FF3CF3" w:rsidRPr="00C87693" w:rsidRDefault="00FF3CF3" w:rsidP="00FF3CF3">
            <w:pPr>
              <w:spacing w:after="60" w:line="240" w:lineRule="auto"/>
              <w:jc w:val="center"/>
              <w:rPr>
                <w:b/>
              </w:rPr>
            </w:pPr>
            <w:r w:rsidRPr="00C87693">
              <w:rPr>
                <w:b/>
              </w:rPr>
              <w:t>Typical Process used in HRMS 8.9</w:t>
            </w:r>
          </w:p>
        </w:tc>
      </w:tr>
    </w:tbl>
    <w:tbl>
      <w:tblPr>
        <w:tblStyle w:val="TableGrid2"/>
        <w:tblW w:w="9270" w:type="dxa"/>
        <w:tblInd w:w="738" w:type="dxa"/>
        <w:tblLook w:val="04A0" w:firstRow="1" w:lastRow="0" w:firstColumn="1" w:lastColumn="0" w:noHBand="0" w:noVBand="1"/>
      </w:tblPr>
      <w:tblGrid>
        <w:gridCol w:w="2070"/>
        <w:gridCol w:w="7200"/>
      </w:tblGrid>
      <w:tr w:rsidR="000E71F7" w:rsidRPr="000E71F7" w14:paraId="44719D89" w14:textId="77777777" w:rsidTr="00FF3CF3">
        <w:tc>
          <w:tcPr>
            <w:tcW w:w="2070" w:type="dxa"/>
          </w:tcPr>
          <w:p w14:paraId="5A81CE70" w14:textId="77777777" w:rsidR="000E71F7" w:rsidRPr="00F565D0" w:rsidRDefault="000E71F7" w:rsidP="000E71F7">
            <w:pPr>
              <w:spacing w:after="0" w:line="240" w:lineRule="auto"/>
              <w:rPr>
                <w:sz w:val="20"/>
              </w:rPr>
            </w:pPr>
            <w:r w:rsidRPr="00F565D0">
              <w:rPr>
                <w:sz w:val="20"/>
              </w:rPr>
              <w:t>Job Data – Hire</w:t>
            </w:r>
          </w:p>
          <w:p w14:paraId="40D97708" w14:textId="77777777" w:rsidR="000E71F7" w:rsidRPr="00F565D0" w:rsidRDefault="000E71F7" w:rsidP="000E71F7">
            <w:pPr>
              <w:spacing w:after="0" w:line="240" w:lineRule="auto"/>
              <w:rPr>
                <w:sz w:val="20"/>
              </w:rPr>
            </w:pPr>
          </w:p>
          <w:p w14:paraId="71B832C3" w14:textId="77777777" w:rsidR="000E71F7" w:rsidRPr="00F565D0" w:rsidRDefault="000E71F7" w:rsidP="000E71F7">
            <w:pPr>
              <w:spacing w:after="0" w:line="240" w:lineRule="auto"/>
              <w:rPr>
                <w:sz w:val="20"/>
              </w:rPr>
            </w:pPr>
            <w:r w:rsidRPr="00F565D0">
              <w:rPr>
                <w:sz w:val="20"/>
              </w:rPr>
              <w:t xml:space="preserve">All other actions basically follow the same process with minor variations, except as documented below. </w:t>
            </w:r>
          </w:p>
        </w:tc>
        <w:tc>
          <w:tcPr>
            <w:tcW w:w="7200" w:type="dxa"/>
          </w:tcPr>
          <w:p w14:paraId="42806045" w14:textId="2ED0E2D5" w:rsidR="000E71F7" w:rsidRPr="00F565D0" w:rsidRDefault="000E71F7" w:rsidP="000E71F7">
            <w:pPr>
              <w:spacing w:after="0" w:line="240" w:lineRule="auto"/>
              <w:contextualSpacing/>
              <w:rPr>
                <w:sz w:val="20"/>
              </w:rPr>
            </w:pPr>
            <w:r w:rsidRPr="00F565D0">
              <w:rPr>
                <w:sz w:val="20"/>
              </w:rPr>
              <w:t>Job Data is enter</w:t>
            </w:r>
            <w:r w:rsidR="00CA0964">
              <w:rPr>
                <w:sz w:val="20"/>
              </w:rPr>
              <w:t xml:space="preserve">ed and approved by HR for Classified and University Staff </w:t>
            </w:r>
            <w:r w:rsidRPr="00F565D0">
              <w:rPr>
                <w:sz w:val="20"/>
              </w:rPr>
              <w:t>employment groups</w:t>
            </w:r>
            <w:r w:rsidR="00CA0964">
              <w:rPr>
                <w:sz w:val="20"/>
              </w:rPr>
              <w:t>.</w:t>
            </w:r>
            <w:r w:rsidRPr="00F565D0">
              <w:rPr>
                <w:sz w:val="20"/>
              </w:rPr>
              <w:t xml:space="preserve"> </w:t>
            </w:r>
          </w:p>
          <w:p w14:paraId="51FA1374" w14:textId="77777777" w:rsidR="000E71F7" w:rsidRPr="00F565D0" w:rsidRDefault="000E71F7" w:rsidP="000E71F7">
            <w:pPr>
              <w:spacing w:after="0" w:line="240" w:lineRule="auto"/>
              <w:ind w:left="720"/>
              <w:contextualSpacing/>
              <w:rPr>
                <w:sz w:val="20"/>
              </w:rPr>
            </w:pPr>
          </w:p>
          <w:p w14:paraId="01C9218F" w14:textId="1E9ADC4C" w:rsidR="000E71F7" w:rsidRPr="00F565D0" w:rsidRDefault="000E71F7" w:rsidP="000E71F7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sz w:val="20"/>
              </w:rPr>
            </w:pPr>
            <w:r w:rsidRPr="00F565D0">
              <w:rPr>
                <w:sz w:val="20"/>
              </w:rPr>
              <w:t>Work Location - Enter Action/Reason, Position Number and department info. After Entering Position Number</w:t>
            </w:r>
            <w:r w:rsidRPr="00F565D0">
              <w:rPr>
                <w:b/>
                <w:sz w:val="20"/>
              </w:rPr>
              <w:t xml:space="preserve"> </w:t>
            </w:r>
            <w:r w:rsidRPr="00CA0964">
              <w:rPr>
                <w:sz w:val="20"/>
              </w:rPr>
              <w:t>if the job title doesn’t populate then HR may have to close out and ensure Position info is approved before entering Job Data</w:t>
            </w:r>
            <w:r w:rsidR="00CA0964">
              <w:rPr>
                <w:sz w:val="20"/>
              </w:rPr>
              <w:t>.</w:t>
            </w:r>
          </w:p>
          <w:p w14:paraId="1C192B51" w14:textId="77777777" w:rsidR="000E71F7" w:rsidRPr="00F565D0" w:rsidRDefault="000E71F7" w:rsidP="000E71F7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sz w:val="20"/>
              </w:rPr>
            </w:pPr>
            <w:r w:rsidRPr="00F565D0">
              <w:rPr>
                <w:sz w:val="20"/>
              </w:rPr>
              <w:t xml:space="preserve">Job Information – Verify Job Code and Title, Reports To, Percent of Time, and Standard </w:t>
            </w:r>
            <w:proofErr w:type="spellStart"/>
            <w:r w:rsidRPr="00F565D0">
              <w:rPr>
                <w:sz w:val="20"/>
              </w:rPr>
              <w:t>Hrs</w:t>
            </w:r>
            <w:proofErr w:type="spellEnd"/>
            <w:r w:rsidRPr="00F565D0">
              <w:rPr>
                <w:sz w:val="20"/>
              </w:rPr>
              <w:t xml:space="preserve"> and modify if necessary</w:t>
            </w:r>
          </w:p>
          <w:p w14:paraId="0C9F7708" w14:textId="77777777" w:rsidR="000E71F7" w:rsidRPr="00F565D0" w:rsidRDefault="000E71F7" w:rsidP="000E71F7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sz w:val="20"/>
              </w:rPr>
            </w:pPr>
            <w:r w:rsidRPr="00F565D0">
              <w:rPr>
                <w:sz w:val="20"/>
              </w:rPr>
              <w:t xml:space="preserve">No changes to Payroll or Salary Plan. </w:t>
            </w:r>
          </w:p>
          <w:p w14:paraId="5CA625A7" w14:textId="77777777" w:rsidR="000E71F7" w:rsidRPr="00F565D0" w:rsidRDefault="000E71F7" w:rsidP="000E71F7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sz w:val="20"/>
              </w:rPr>
            </w:pPr>
            <w:r w:rsidRPr="00F565D0">
              <w:rPr>
                <w:sz w:val="20"/>
              </w:rPr>
              <w:t>Compensation – Change Frequency if necessary (</w:t>
            </w:r>
            <w:proofErr w:type="spellStart"/>
            <w:r w:rsidRPr="00F565D0">
              <w:rPr>
                <w:sz w:val="20"/>
              </w:rPr>
              <w:t>e.g</w:t>
            </w:r>
            <w:proofErr w:type="spellEnd"/>
            <w:r w:rsidRPr="00F565D0">
              <w:rPr>
                <w:sz w:val="20"/>
              </w:rPr>
              <w:t>, Pay Differentials).Select appropriate Pay Component/Rate Code and hit Calculate Compensation.</w:t>
            </w:r>
          </w:p>
          <w:p w14:paraId="2273F1BE" w14:textId="77777777" w:rsidR="000E71F7" w:rsidRPr="00F565D0" w:rsidRDefault="000E71F7" w:rsidP="000E71F7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sz w:val="20"/>
              </w:rPr>
            </w:pPr>
            <w:r w:rsidRPr="00F565D0">
              <w:rPr>
                <w:sz w:val="20"/>
              </w:rPr>
              <w:t>Benefit Program Participation (HR and HRPs do not see this Tab)</w:t>
            </w:r>
          </w:p>
          <w:p w14:paraId="550DBA66" w14:textId="77777777" w:rsidR="000E71F7" w:rsidRPr="00F565D0" w:rsidRDefault="000E71F7" w:rsidP="000E71F7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sz w:val="20"/>
              </w:rPr>
            </w:pPr>
            <w:r w:rsidRPr="00F565D0">
              <w:rPr>
                <w:sz w:val="20"/>
              </w:rPr>
              <w:t xml:space="preserve">Employment Information – Can use Override box to update various Employment Dates, Classified Cert Date (if appropriate). Entry of </w:t>
            </w:r>
            <w:proofErr w:type="spellStart"/>
            <w:r w:rsidRPr="00F565D0">
              <w:rPr>
                <w:sz w:val="20"/>
              </w:rPr>
              <w:t>Appt</w:t>
            </w:r>
            <w:proofErr w:type="spellEnd"/>
            <w:r w:rsidRPr="00F565D0">
              <w:rPr>
                <w:sz w:val="20"/>
              </w:rPr>
              <w:t xml:space="preserve"> End Date for Faculty and 12 Mo Faculty box if appropriate, but nothing else for faculty fields.</w:t>
            </w:r>
          </w:p>
          <w:p w14:paraId="0AB4B3A0" w14:textId="77777777" w:rsidR="000E71F7" w:rsidRPr="00F565D0" w:rsidRDefault="000E71F7" w:rsidP="000E71F7">
            <w:pPr>
              <w:spacing w:after="0" w:line="240" w:lineRule="auto"/>
              <w:ind w:left="720"/>
              <w:contextualSpacing/>
              <w:rPr>
                <w:sz w:val="20"/>
              </w:rPr>
            </w:pPr>
          </w:p>
          <w:p w14:paraId="515BA910" w14:textId="77777777" w:rsidR="000E71F7" w:rsidRPr="00F565D0" w:rsidRDefault="000E71F7" w:rsidP="000E71F7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sz w:val="20"/>
              </w:rPr>
            </w:pPr>
            <w:r w:rsidRPr="00F565D0">
              <w:rPr>
                <w:sz w:val="20"/>
              </w:rPr>
              <w:t>May use Work Location Tab to go to Position Data and Funding Distribution to update those records</w:t>
            </w:r>
          </w:p>
        </w:tc>
      </w:tr>
    </w:tbl>
    <w:p w14:paraId="5EEC85C8" w14:textId="77777777" w:rsidR="000E71F7" w:rsidRDefault="000E71F7" w:rsidP="000E71F7">
      <w:pPr>
        <w:pStyle w:val="ListParagraph"/>
        <w:ind w:left="1080"/>
        <w:rPr>
          <w:rFonts w:ascii="Arial" w:hAnsi="Arial" w:cs="Arial"/>
          <w:b/>
        </w:rPr>
      </w:pPr>
    </w:p>
    <w:p w14:paraId="472ACDEF" w14:textId="77777777" w:rsidR="00F565D0" w:rsidRDefault="00F565D0" w:rsidP="000E71F7">
      <w:pPr>
        <w:pStyle w:val="ListParagraph"/>
        <w:ind w:left="1080"/>
        <w:rPr>
          <w:rFonts w:ascii="Arial" w:hAnsi="Arial" w:cs="Arial"/>
          <w:b/>
        </w:rPr>
      </w:pPr>
    </w:p>
    <w:p w14:paraId="349CFC79" w14:textId="4102C935" w:rsidR="00F565D0" w:rsidRDefault="00F565D0" w:rsidP="00F565D0">
      <w:pPr>
        <w:pStyle w:val="Heading3"/>
      </w:pPr>
      <w:bookmarkStart w:id="8" w:name="_Toc386541853"/>
      <w:r>
        <w:lastRenderedPageBreak/>
        <w:t>UCCS</w:t>
      </w:r>
      <w:bookmarkEnd w:id="8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8"/>
        <w:gridCol w:w="7200"/>
      </w:tblGrid>
      <w:tr w:rsidR="00FF3CF3" w:rsidRPr="00C87693" w14:paraId="5CEA99D2" w14:textId="77777777" w:rsidTr="00FE7026">
        <w:trPr>
          <w:trHeight w:val="269"/>
          <w:tblHeader/>
        </w:trPr>
        <w:tc>
          <w:tcPr>
            <w:tcW w:w="2088" w:type="dxa"/>
            <w:shd w:val="clear" w:color="auto" w:fill="DDD9C3" w:themeFill="background2" w:themeFillShade="E6"/>
            <w:vAlign w:val="center"/>
          </w:tcPr>
          <w:p w14:paraId="47FCEA35" w14:textId="77777777" w:rsidR="00FF3CF3" w:rsidRPr="00C87693" w:rsidRDefault="00FF3CF3" w:rsidP="00FE7026">
            <w:pPr>
              <w:spacing w:after="60" w:line="240" w:lineRule="auto"/>
              <w:ind w:firstLine="720"/>
              <w:rPr>
                <w:b/>
              </w:rPr>
            </w:pPr>
            <w:r w:rsidRPr="00C87693">
              <w:rPr>
                <w:b/>
              </w:rPr>
              <w:t>Task</w:t>
            </w:r>
          </w:p>
        </w:tc>
        <w:tc>
          <w:tcPr>
            <w:tcW w:w="7200" w:type="dxa"/>
            <w:shd w:val="clear" w:color="auto" w:fill="DDD9C3" w:themeFill="background2" w:themeFillShade="E6"/>
            <w:vAlign w:val="center"/>
          </w:tcPr>
          <w:p w14:paraId="4CB1D2A3" w14:textId="77777777" w:rsidR="00FF3CF3" w:rsidRPr="00C87693" w:rsidRDefault="00FF3CF3" w:rsidP="00FE7026">
            <w:pPr>
              <w:spacing w:after="60" w:line="240" w:lineRule="auto"/>
              <w:jc w:val="center"/>
              <w:rPr>
                <w:b/>
              </w:rPr>
            </w:pPr>
            <w:r w:rsidRPr="00C87693">
              <w:rPr>
                <w:b/>
              </w:rPr>
              <w:t>Typical Process used in HRMS 8.9</w:t>
            </w:r>
          </w:p>
        </w:tc>
      </w:tr>
    </w:tbl>
    <w:tbl>
      <w:tblPr>
        <w:tblStyle w:val="TableGrid3"/>
        <w:tblW w:w="9270" w:type="dxa"/>
        <w:tblInd w:w="738" w:type="dxa"/>
        <w:tblLook w:val="04A0" w:firstRow="1" w:lastRow="0" w:firstColumn="1" w:lastColumn="0" w:noHBand="0" w:noVBand="1"/>
      </w:tblPr>
      <w:tblGrid>
        <w:gridCol w:w="2070"/>
        <w:gridCol w:w="7200"/>
      </w:tblGrid>
      <w:tr w:rsidR="000E71F7" w:rsidRPr="000E71F7" w14:paraId="4FC5B0EA" w14:textId="77777777" w:rsidTr="00FF3CF3">
        <w:tc>
          <w:tcPr>
            <w:tcW w:w="2070" w:type="dxa"/>
          </w:tcPr>
          <w:p w14:paraId="07C58550" w14:textId="77777777" w:rsidR="000E71F7" w:rsidRPr="00F565D0" w:rsidRDefault="000E71F7" w:rsidP="000E71F7">
            <w:pPr>
              <w:spacing w:after="0" w:line="240" w:lineRule="auto"/>
              <w:rPr>
                <w:sz w:val="20"/>
              </w:rPr>
            </w:pPr>
            <w:r w:rsidRPr="00F565D0">
              <w:rPr>
                <w:sz w:val="20"/>
              </w:rPr>
              <w:t>Job Data – Hire</w:t>
            </w:r>
          </w:p>
          <w:p w14:paraId="3F9804D6" w14:textId="77777777" w:rsidR="000E71F7" w:rsidRPr="00F565D0" w:rsidRDefault="000E71F7" w:rsidP="000E71F7">
            <w:pPr>
              <w:spacing w:after="0" w:line="240" w:lineRule="auto"/>
              <w:jc w:val="center"/>
              <w:rPr>
                <w:sz w:val="20"/>
              </w:rPr>
            </w:pPr>
          </w:p>
          <w:p w14:paraId="45FE571D" w14:textId="77777777" w:rsidR="000E71F7" w:rsidRPr="00F565D0" w:rsidRDefault="000E71F7" w:rsidP="000E71F7">
            <w:pPr>
              <w:spacing w:after="0" w:line="240" w:lineRule="auto"/>
              <w:rPr>
                <w:sz w:val="20"/>
              </w:rPr>
            </w:pPr>
            <w:r w:rsidRPr="00F565D0">
              <w:rPr>
                <w:sz w:val="20"/>
              </w:rPr>
              <w:t xml:space="preserve">All other actions basically follow the same process with minor variations, except as documented below. </w:t>
            </w:r>
          </w:p>
        </w:tc>
        <w:tc>
          <w:tcPr>
            <w:tcW w:w="7200" w:type="dxa"/>
          </w:tcPr>
          <w:p w14:paraId="4960D76A" w14:textId="77777777" w:rsidR="000E71F7" w:rsidRPr="00F565D0" w:rsidRDefault="000E71F7" w:rsidP="003F02E7">
            <w:pPr>
              <w:spacing w:after="120" w:line="240" w:lineRule="auto"/>
              <w:contextualSpacing/>
              <w:rPr>
                <w:sz w:val="20"/>
              </w:rPr>
            </w:pPr>
            <w:r w:rsidRPr="00F565D0">
              <w:rPr>
                <w:sz w:val="20"/>
              </w:rPr>
              <w:t>Job Data is entered and approved by HR staff for all employment groups except Students.  These are entered and approved by Student Employment.</w:t>
            </w:r>
          </w:p>
          <w:p w14:paraId="2334DC38" w14:textId="77777777" w:rsidR="000E71F7" w:rsidRPr="00F565D0" w:rsidRDefault="000E71F7" w:rsidP="000E71F7">
            <w:pPr>
              <w:spacing w:after="0" w:line="240" w:lineRule="auto"/>
              <w:ind w:left="720"/>
              <w:contextualSpacing/>
              <w:rPr>
                <w:sz w:val="20"/>
                <w:szCs w:val="18"/>
              </w:rPr>
            </w:pPr>
          </w:p>
          <w:p w14:paraId="3DF11A99" w14:textId="77777777" w:rsidR="000E71F7" w:rsidRPr="00F565D0" w:rsidRDefault="000E71F7" w:rsidP="000E71F7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sz w:val="20"/>
              </w:rPr>
            </w:pPr>
            <w:r w:rsidRPr="00F565D0">
              <w:rPr>
                <w:sz w:val="20"/>
              </w:rPr>
              <w:t>Work Location - Enter Action/Reason, Position Number and department info. After Entering Position Number</w:t>
            </w:r>
            <w:r w:rsidRPr="00F565D0">
              <w:rPr>
                <w:b/>
                <w:sz w:val="20"/>
              </w:rPr>
              <w:t xml:space="preserve"> if the job title doesn’t populate then HR may have to close out and ensure Position info is approved before entering Job Data</w:t>
            </w:r>
          </w:p>
          <w:p w14:paraId="659639A5" w14:textId="77777777" w:rsidR="000E71F7" w:rsidRPr="00F565D0" w:rsidRDefault="000E71F7" w:rsidP="000E71F7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sz w:val="20"/>
              </w:rPr>
            </w:pPr>
            <w:r w:rsidRPr="00F565D0">
              <w:rPr>
                <w:sz w:val="20"/>
              </w:rPr>
              <w:t xml:space="preserve">Job Information – Verify Job Code and Title, Reports To, Percent of Time, and Standard </w:t>
            </w:r>
            <w:proofErr w:type="spellStart"/>
            <w:r w:rsidRPr="00F565D0">
              <w:rPr>
                <w:sz w:val="20"/>
              </w:rPr>
              <w:t>Hrs</w:t>
            </w:r>
            <w:proofErr w:type="spellEnd"/>
            <w:r w:rsidRPr="00F565D0">
              <w:rPr>
                <w:sz w:val="20"/>
              </w:rPr>
              <w:t xml:space="preserve"> and modify if necessary</w:t>
            </w:r>
          </w:p>
          <w:p w14:paraId="4F2E5585" w14:textId="77777777" w:rsidR="000E71F7" w:rsidRPr="00F565D0" w:rsidRDefault="000E71F7" w:rsidP="000E71F7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sz w:val="20"/>
              </w:rPr>
            </w:pPr>
            <w:r w:rsidRPr="00F565D0">
              <w:rPr>
                <w:sz w:val="20"/>
              </w:rPr>
              <w:t xml:space="preserve">No changes to Payroll or Salary Plan. </w:t>
            </w:r>
          </w:p>
          <w:p w14:paraId="3F939C58" w14:textId="77777777" w:rsidR="000E71F7" w:rsidRPr="00F565D0" w:rsidRDefault="000E71F7" w:rsidP="000E71F7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sz w:val="20"/>
              </w:rPr>
            </w:pPr>
            <w:r w:rsidRPr="00F565D0">
              <w:rPr>
                <w:sz w:val="20"/>
              </w:rPr>
              <w:t>Compensation – Change Frequency if necessary (</w:t>
            </w:r>
            <w:proofErr w:type="spellStart"/>
            <w:r w:rsidRPr="00F565D0">
              <w:rPr>
                <w:sz w:val="20"/>
              </w:rPr>
              <w:t>e.g</w:t>
            </w:r>
            <w:proofErr w:type="spellEnd"/>
            <w:r w:rsidRPr="00F565D0">
              <w:rPr>
                <w:sz w:val="20"/>
              </w:rPr>
              <w:t>, Pay Differentials).Select appropriate Pay Component/Rate Code and hit Calculate Compensation.</w:t>
            </w:r>
          </w:p>
          <w:p w14:paraId="1CE1AB52" w14:textId="77777777" w:rsidR="000E71F7" w:rsidRPr="00F565D0" w:rsidRDefault="000E71F7" w:rsidP="000E71F7">
            <w:pPr>
              <w:spacing w:after="0" w:line="240" w:lineRule="auto"/>
              <w:ind w:left="1080"/>
              <w:rPr>
                <w:sz w:val="20"/>
              </w:rPr>
            </w:pPr>
            <w:r w:rsidRPr="00F565D0">
              <w:rPr>
                <w:sz w:val="20"/>
              </w:rPr>
              <w:t>For Contract Pay:</w:t>
            </w:r>
          </w:p>
          <w:p w14:paraId="187629FB" w14:textId="77777777" w:rsidR="000E71F7" w:rsidRPr="00F565D0" w:rsidRDefault="000E71F7" w:rsidP="000E71F7">
            <w:pPr>
              <w:numPr>
                <w:ilvl w:val="1"/>
                <w:numId w:val="18"/>
              </w:numPr>
              <w:spacing w:after="0" w:line="240" w:lineRule="auto"/>
              <w:contextualSpacing/>
              <w:rPr>
                <w:sz w:val="20"/>
              </w:rPr>
            </w:pPr>
            <w:r w:rsidRPr="00F565D0">
              <w:rPr>
                <w:sz w:val="20"/>
              </w:rPr>
              <w:t>Change Pay Frequency to ‘C’, select Contract Pay.  Enter Effective Date, Contract Pay Type, Payment Term, Contract Begin/End Date and Actual Start/End Date</w:t>
            </w:r>
          </w:p>
          <w:p w14:paraId="083536B6" w14:textId="77777777" w:rsidR="000E71F7" w:rsidRPr="00F565D0" w:rsidRDefault="000E71F7" w:rsidP="000E71F7">
            <w:pPr>
              <w:numPr>
                <w:ilvl w:val="1"/>
                <w:numId w:val="18"/>
              </w:numPr>
              <w:spacing w:after="0" w:line="240" w:lineRule="auto"/>
              <w:contextualSpacing/>
              <w:rPr>
                <w:sz w:val="20"/>
              </w:rPr>
            </w:pPr>
            <w:r w:rsidRPr="00F565D0">
              <w:rPr>
                <w:sz w:val="20"/>
              </w:rPr>
              <w:t>Under Pay Component select appropriate Rate Code, enter Comp Rate (Contract amount) and hit Calculate Compensation.</w:t>
            </w:r>
          </w:p>
          <w:p w14:paraId="7C80A441" w14:textId="77777777" w:rsidR="000E71F7" w:rsidRPr="00F565D0" w:rsidRDefault="000E71F7" w:rsidP="000E71F7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sz w:val="20"/>
              </w:rPr>
            </w:pPr>
            <w:r w:rsidRPr="00F565D0">
              <w:rPr>
                <w:sz w:val="20"/>
              </w:rPr>
              <w:t>Benefit Program Participation (HR and HRPs do not see this Tab)</w:t>
            </w:r>
          </w:p>
          <w:p w14:paraId="6E2A3E08" w14:textId="77777777" w:rsidR="000E71F7" w:rsidRPr="00F565D0" w:rsidRDefault="000E71F7" w:rsidP="000E71F7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sz w:val="20"/>
              </w:rPr>
            </w:pPr>
            <w:r w:rsidRPr="00F565D0">
              <w:rPr>
                <w:sz w:val="20"/>
              </w:rPr>
              <w:t xml:space="preserve">Employment Information – Can use Override box to update various Employment Dates, Classified Cert Date (if appropriate). Entry of </w:t>
            </w:r>
            <w:proofErr w:type="spellStart"/>
            <w:r w:rsidRPr="00F565D0">
              <w:rPr>
                <w:sz w:val="20"/>
              </w:rPr>
              <w:t>Appt</w:t>
            </w:r>
            <w:proofErr w:type="spellEnd"/>
            <w:r w:rsidRPr="00F565D0">
              <w:rPr>
                <w:sz w:val="20"/>
              </w:rPr>
              <w:t xml:space="preserve"> End Date for Faculty and 12 Mo Faculty box if appropriate, but nothing else for faculty fields.</w:t>
            </w:r>
          </w:p>
          <w:p w14:paraId="659AB2D0" w14:textId="77777777" w:rsidR="000E71F7" w:rsidRPr="00F565D0" w:rsidRDefault="000E71F7" w:rsidP="000E71F7">
            <w:pPr>
              <w:spacing w:after="0" w:line="240" w:lineRule="auto"/>
              <w:ind w:left="720"/>
              <w:contextualSpacing/>
              <w:rPr>
                <w:sz w:val="20"/>
              </w:rPr>
            </w:pPr>
          </w:p>
          <w:p w14:paraId="7ACAC3C7" w14:textId="77777777" w:rsidR="000E71F7" w:rsidRPr="00F565D0" w:rsidRDefault="000E71F7" w:rsidP="000E71F7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sz w:val="20"/>
              </w:rPr>
            </w:pPr>
            <w:r w:rsidRPr="00F565D0">
              <w:rPr>
                <w:sz w:val="20"/>
              </w:rPr>
              <w:t>May use Work Location Tab to go to Position Data and Funding Distribution to update those records</w:t>
            </w:r>
          </w:p>
        </w:tc>
      </w:tr>
      <w:tr w:rsidR="000E71F7" w:rsidRPr="000E71F7" w14:paraId="51AD497A" w14:textId="77777777" w:rsidTr="00FF3CF3">
        <w:tc>
          <w:tcPr>
            <w:tcW w:w="2070" w:type="dxa"/>
          </w:tcPr>
          <w:p w14:paraId="6E20D201" w14:textId="77777777" w:rsidR="000E71F7" w:rsidRPr="00F565D0" w:rsidRDefault="000E71F7" w:rsidP="000E71F7">
            <w:pPr>
              <w:spacing w:after="0" w:line="240" w:lineRule="auto"/>
              <w:rPr>
                <w:sz w:val="20"/>
              </w:rPr>
            </w:pPr>
            <w:r w:rsidRPr="00F565D0">
              <w:rPr>
                <w:sz w:val="20"/>
              </w:rPr>
              <w:t>Re-Hire (Lecturers)</w:t>
            </w:r>
          </w:p>
        </w:tc>
        <w:tc>
          <w:tcPr>
            <w:tcW w:w="7200" w:type="dxa"/>
          </w:tcPr>
          <w:p w14:paraId="7C2557C3" w14:textId="77777777" w:rsidR="000E71F7" w:rsidRPr="00F565D0" w:rsidRDefault="000E71F7" w:rsidP="000E71F7">
            <w:pPr>
              <w:spacing w:after="0" w:line="240" w:lineRule="auto"/>
              <w:rPr>
                <w:sz w:val="20"/>
              </w:rPr>
            </w:pPr>
            <w:r w:rsidRPr="00F565D0">
              <w:rPr>
                <w:sz w:val="20"/>
                <w:u w:val="single"/>
              </w:rPr>
              <w:t>HR Partner (HRP)</w:t>
            </w:r>
            <w:r w:rsidRPr="00F565D0">
              <w:rPr>
                <w:sz w:val="20"/>
              </w:rPr>
              <w:t xml:space="preserve"> handles all steps for Lecturer appointments in HRMS 8.9 by:</w:t>
            </w:r>
          </w:p>
          <w:p w14:paraId="3FA4C728" w14:textId="77777777" w:rsidR="000E71F7" w:rsidRPr="00F565D0" w:rsidRDefault="000E71F7" w:rsidP="000E71F7">
            <w:pPr>
              <w:spacing w:after="0" w:line="240" w:lineRule="auto"/>
              <w:rPr>
                <w:sz w:val="20"/>
              </w:rPr>
            </w:pPr>
          </w:p>
          <w:p w14:paraId="2F7911FD" w14:textId="77777777" w:rsidR="000E71F7" w:rsidRPr="00F565D0" w:rsidRDefault="000E71F7" w:rsidP="000E71F7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sz w:val="20"/>
              </w:rPr>
            </w:pPr>
            <w:r w:rsidRPr="00F565D0">
              <w:rPr>
                <w:sz w:val="20"/>
              </w:rPr>
              <w:t>Review offer letter and verifies position data.</w:t>
            </w:r>
          </w:p>
          <w:p w14:paraId="52B3E330" w14:textId="77777777" w:rsidR="000E71F7" w:rsidRPr="00F565D0" w:rsidRDefault="000E71F7" w:rsidP="000E71F7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sz w:val="20"/>
              </w:rPr>
            </w:pPr>
            <w:r w:rsidRPr="00F565D0">
              <w:rPr>
                <w:sz w:val="20"/>
              </w:rPr>
              <w:t>Work Location - Enter Action/Reason. Either enter or verify Position Number and department info. After Entering Position Number</w:t>
            </w:r>
            <w:r w:rsidRPr="00F565D0">
              <w:rPr>
                <w:b/>
                <w:sz w:val="20"/>
              </w:rPr>
              <w:t xml:space="preserve"> if the job title doesn’t populate then the HRP may have to close out and ensure Position info is entered and approved before entering Job Data</w:t>
            </w:r>
          </w:p>
          <w:p w14:paraId="5A1F7ED4" w14:textId="77777777" w:rsidR="000E71F7" w:rsidRPr="00F565D0" w:rsidRDefault="000E71F7" w:rsidP="000E71F7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sz w:val="20"/>
              </w:rPr>
            </w:pPr>
            <w:r w:rsidRPr="00F565D0">
              <w:rPr>
                <w:sz w:val="20"/>
              </w:rPr>
              <w:t xml:space="preserve">Job Information – Verify Job Code and Title, Reports To, Percent of Time, and Standard </w:t>
            </w:r>
            <w:proofErr w:type="spellStart"/>
            <w:r w:rsidRPr="00F565D0">
              <w:rPr>
                <w:sz w:val="20"/>
              </w:rPr>
              <w:t>Hrs</w:t>
            </w:r>
            <w:proofErr w:type="spellEnd"/>
            <w:r w:rsidRPr="00F565D0">
              <w:rPr>
                <w:sz w:val="20"/>
              </w:rPr>
              <w:t xml:space="preserve"> and modify if necessary</w:t>
            </w:r>
          </w:p>
          <w:p w14:paraId="0551756B" w14:textId="77777777" w:rsidR="000E71F7" w:rsidRPr="00F565D0" w:rsidRDefault="000E71F7" w:rsidP="000E71F7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sz w:val="20"/>
              </w:rPr>
            </w:pPr>
            <w:r w:rsidRPr="00F565D0">
              <w:rPr>
                <w:sz w:val="20"/>
              </w:rPr>
              <w:t xml:space="preserve">No changes to Payroll or Salary Plan. </w:t>
            </w:r>
          </w:p>
          <w:p w14:paraId="21123AA7" w14:textId="77777777" w:rsidR="000E71F7" w:rsidRPr="00F565D0" w:rsidRDefault="000E71F7" w:rsidP="000E71F7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sz w:val="20"/>
              </w:rPr>
            </w:pPr>
            <w:r w:rsidRPr="00F565D0">
              <w:rPr>
                <w:sz w:val="20"/>
              </w:rPr>
              <w:t>Compensation –For Contract Pay:</w:t>
            </w:r>
          </w:p>
          <w:p w14:paraId="5360D5A9" w14:textId="77777777" w:rsidR="000E71F7" w:rsidRPr="00F565D0" w:rsidRDefault="000E71F7" w:rsidP="000E71F7">
            <w:pPr>
              <w:numPr>
                <w:ilvl w:val="1"/>
                <w:numId w:val="19"/>
              </w:numPr>
              <w:spacing w:after="0" w:line="240" w:lineRule="auto"/>
              <w:contextualSpacing/>
              <w:rPr>
                <w:sz w:val="20"/>
              </w:rPr>
            </w:pPr>
            <w:r w:rsidRPr="00F565D0">
              <w:rPr>
                <w:sz w:val="20"/>
              </w:rPr>
              <w:t>Change Pay Frequency to ‘C’, select Contract Pay.  Enter Effective Date, Contract Pay Type, Payment Term, Contract Begin/End Date and Actual Start/End Date</w:t>
            </w:r>
          </w:p>
          <w:p w14:paraId="44F188B0" w14:textId="77777777" w:rsidR="000E71F7" w:rsidRPr="00F565D0" w:rsidRDefault="000E71F7" w:rsidP="000E71F7">
            <w:pPr>
              <w:numPr>
                <w:ilvl w:val="1"/>
                <w:numId w:val="19"/>
              </w:numPr>
              <w:spacing w:after="0" w:line="240" w:lineRule="auto"/>
              <w:contextualSpacing/>
              <w:rPr>
                <w:sz w:val="20"/>
              </w:rPr>
            </w:pPr>
            <w:r w:rsidRPr="00F565D0">
              <w:rPr>
                <w:sz w:val="20"/>
              </w:rPr>
              <w:t>Under Pay Component select appropriate Rate Code, enter Comp Rate (Contract amount) and hit Calculate Compensation.</w:t>
            </w:r>
          </w:p>
          <w:p w14:paraId="0115AF0B" w14:textId="77777777" w:rsidR="000E71F7" w:rsidRPr="00F565D0" w:rsidRDefault="000E71F7" w:rsidP="000E71F7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sz w:val="20"/>
              </w:rPr>
            </w:pPr>
            <w:r w:rsidRPr="00F565D0">
              <w:rPr>
                <w:sz w:val="20"/>
              </w:rPr>
              <w:t>Benefit Program Participation (HR and HRPs do not see this Tab)</w:t>
            </w:r>
          </w:p>
          <w:p w14:paraId="37E8EA13" w14:textId="77777777" w:rsidR="000E71F7" w:rsidRPr="00F565D0" w:rsidRDefault="000E71F7" w:rsidP="000E71F7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sz w:val="20"/>
              </w:rPr>
            </w:pPr>
            <w:r w:rsidRPr="00F565D0">
              <w:rPr>
                <w:sz w:val="20"/>
              </w:rPr>
              <w:t xml:space="preserve">Employment Information –Enter </w:t>
            </w:r>
            <w:proofErr w:type="spellStart"/>
            <w:r w:rsidRPr="00F565D0">
              <w:rPr>
                <w:sz w:val="20"/>
              </w:rPr>
              <w:t>Appt</w:t>
            </w:r>
            <w:proofErr w:type="spellEnd"/>
            <w:r w:rsidRPr="00F565D0">
              <w:rPr>
                <w:sz w:val="20"/>
              </w:rPr>
              <w:t xml:space="preserve"> End Date but nothing else for faculty fields.</w:t>
            </w:r>
          </w:p>
          <w:p w14:paraId="7D68B3C4" w14:textId="77777777" w:rsidR="000E71F7" w:rsidRPr="00F565D0" w:rsidRDefault="000E71F7" w:rsidP="000E71F7">
            <w:pPr>
              <w:spacing w:after="0" w:line="240" w:lineRule="auto"/>
              <w:ind w:left="720"/>
              <w:contextualSpacing/>
              <w:rPr>
                <w:sz w:val="20"/>
              </w:rPr>
            </w:pPr>
          </w:p>
          <w:p w14:paraId="34C55BD7" w14:textId="77777777" w:rsidR="000E71F7" w:rsidRPr="00F565D0" w:rsidRDefault="000E71F7" w:rsidP="00FF3CF3">
            <w:pPr>
              <w:numPr>
                <w:ilvl w:val="0"/>
                <w:numId w:val="19"/>
              </w:numPr>
              <w:spacing w:after="60" w:line="240" w:lineRule="auto"/>
              <w:contextualSpacing/>
              <w:rPr>
                <w:sz w:val="20"/>
              </w:rPr>
            </w:pPr>
            <w:r w:rsidRPr="00F565D0">
              <w:rPr>
                <w:sz w:val="20"/>
              </w:rPr>
              <w:t>May use Work Location Tab to go to Position Data and Funding Distribution to update those records</w:t>
            </w:r>
          </w:p>
          <w:p w14:paraId="343C69F3" w14:textId="77777777" w:rsidR="000E71F7" w:rsidRPr="00F565D0" w:rsidRDefault="000E71F7" w:rsidP="000E71F7">
            <w:pPr>
              <w:spacing w:after="0" w:line="240" w:lineRule="auto"/>
              <w:rPr>
                <w:sz w:val="20"/>
              </w:rPr>
            </w:pPr>
            <w:r w:rsidRPr="00F565D0">
              <w:rPr>
                <w:sz w:val="20"/>
                <w:u w:val="single"/>
              </w:rPr>
              <w:t>HR office</w:t>
            </w:r>
            <w:r w:rsidRPr="00F565D0">
              <w:rPr>
                <w:sz w:val="20"/>
              </w:rPr>
              <w:t xml:space="preserve"> handles the following steps:</w:t>
            </w:r>
          </w:p>
          <w:p w14:paraId="3C1A2294" w14:textId="66C490D0" w:rsidR="000E71F7" w:rsidRPr="00F565D0" w:rsidRDefault="000E71F7" w:rsidP="000E71F7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sz w:val="20"/>
              </w:rPr>
            </w:pPr>
            <w:proofErr w:type="gramStart"/>
            <w:r w:rsidRPr="00F565D0">
              <w:rPr>
                <w:sz w:val="20"/>
              </w:rPr>
              <w:t>Reviews tab entries and approves</w:t>
            </w:r>
            <w:proofErr w:type="gramEnd"/>
            <w:r w:rsidRPr="00F565D0">
              <w:rPr>
                <w:sz w:val="20"/>
              </w:rPr>
              <w:t xml:space="preserve"> Re-hires.</w:t>
            </w:r>
          </w:p>
        </w:tc>
      </w:tr>
    </w:tbl>
    <w:p w14:paraId="29FAFB68" w14:textId="77777777" w:rsidR="000E71F7" w:rsidRDefault="000E71F7" w:rsidP="00F565D0">
      <w:pPr>
        <w:pStyle w:val="Heading3"/>
      </w:pPr>
      <w:bookmarkStart w:id="9" w:name="_Toc386541854"/>
      <w:r w:rsidRPr="000E71F7">
        <w:lastRenderedPageBreak/>
        <w:t>UCD</w:t>
      </w:r>
      <w:bookmarkEnd w:id="9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8"/>
        <w:gridCol w:w="7200"/>
      </w:tblGrid>
      <w:tr w:rsidR="00FF3CF3" w:rsidRPr="00C87693" w14:paraId="2D50C14C" w14:textId="77777777" w:rsidTr="00FE7026">
        <w:trPr>
          <w:trHeight w:val="269"/>
          <w:tblHeader/>
        </w:trPr>
        <w:tc>
          <w:tcPr>
            <w:tcW w:w="2088" w:type="dxa"/>
            <w:shd w:val="clear" w:color="auto" w:fill="DDD9C3" w:themeFill="background2" w:themeFillShade="E6"/>
            <w:vAlign w:val="center"/>
          </w:tcPr>
          <w:p w14:paraId="0A46D494" w14:textId="77777777" w:rsidR="00FF3CF3" w:rsidRPr="00C87693" w:rsidRDefault="00FF3CF3" w:rsidP="00FE7026">
            <w:pPr>
              <w:spacing w:after="60" w:line="240" w:lineRule="auto"/>
              <w:ind w:firstLine="720"/>
              <w:rPr>
                <w:b/>
              </w:rPr>
            </w:pPr>
            <w:r w:rsidRPr="00C87693">
              <w:rPr>
                <w:b/>
              </w:rPr>
              <w:t>Task</w:t>
            </w:r>
          </w:p>
        </w:tc>
        <w:tc>
          <w:tcPr>
            <w:tcW w:w="7200" w:type="dxa"/>
            <w:shd w:val="clear" w:color="auto" w:fill="DDD9C3" w:themeFill="background2" w:themeFillShade="E6"/>
            <w:vAlign w:val="center"/>
          </w:tcPr>
          <w:p w14:paraId="5A55EC22" w14:textId="77777777" w:rsidR="00FF3CF3" w:rsidRPr="00C87693" w:rsidRDefault="00FF3CF3" w:rsidP="00FE7026">
            <w:pPr>
              <w:spacing w:after="60" w:line="240" w:lineRule="auto"/>
              <w:jc w:val="center"/>
              <w:rPr>
                <w:b/>
              </w:rPr>
            </w:pPr>
            <w:r w:rsidRPr="00C87693">
              <w:rPr>
                <w:b/>
              </w:rPr>
              <w:t>Typical Process used in HRMS 8.9</w:t>
            </w:r>
          </w:p>
        </w:tc>
      </w:tr>
    </w:tbl>
    <w:tbl>
      <w:tblPr>
        <w:tblStyle w:val="TableGrid4"/>
        <w:tblW w:w="927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2070"/>
        <w:gridCol w:w="7200"/>
      </w:tblGrid>
      <w:tr w:rsidR="00592E86" w:rsidRPr="00592E86" w14:paraId="2CE6B48A" w14:textId="77777777" w:rsidTr="00FF3CF3">
        <w:tc>
          <w:tcPr>
            <w:tcW w:w="2070" w:type="dxa"/>
          </w:tcPr>
          <w:p w14:paraId="570F5E08" w14:textId="77777777" w:rsidR="00592E86" w:rsidRPr="00592E86" w:rsidRDefault="00592E86" w:rsidP="00592E86">
            <w:pPr>
              <w:spacing w:after="0" w:line="240" w:lineRule="auto"/>
              <w:rPr>
                <w:sz w:val="20"/>
                <w:szCs w:val="20"/>
              </w:rPr>
            </w:pPr>
            <w:r w:rsidRPr="00592E86">
              <w:rPr>
                <w:sz w:val="20"/>
                <w:szCs w:val="20"/>
              </w:rPr>
              <w:t>Job Data – Hire</w:t>
            </w:r>
          </w:p>
          <w:p w14:paraId="03973FDD" w14:textId="77777777" w:rsidR="00592E86" w:rsidRPr="00592E86" w:rsidRDefault="00592E86" w:rsidP="00592E86">
            <w:pPr>
              <w:spacing w:after="0" w:line="240" w:lineRule="auto"/>
              <w:rPr>
                <w:sz w:val="20"/>
                <w:szCs w:val="20"/>
              </w:rPr>
            </w:pPr>
            <w:r w:rsidRPr="00592E86">
              <w:rPr>
                <w:sz w:val="20"/>
                <w:szCs w:val="20"/>
              </w:rPr>
              <w:t xml:space="preserve">All other actions follow same steps as a HIRE with minor variations </w:t>
            </w:r>
          </w:p>
        </w:tc>
        <w:tc>
          <w:tcPr>
            <w:tcW w:w="7200" w:type="dxa"/>
          </w:tcPr>
          <w:p w14:paraId="5C79A46D" w14:textId="77777777" w:rsidR="00592E86" w:rsidRPr="00592E86" w:rsidRDefault="00592E86" w:rsidP="00592E86">
            <w:pPr>
              <w:spacing w:after="0" w:line="240" w:lineRule="auto"/>
              <w:rPr>
                <w:sz w:val="20"/>
                <w:szCs w:val="20"/>
              </w:rPr>
            </w:pPr>
            <w:r w:rsidRPr="00592E86">
              <w:rPr>
                <w:sz w:val="20"/>
                <w:szCs w:val="20"/>
              </w:rPr>
              <w:t>After entering applicable personal information HRMS takes HRP to the Job Data panels.  The HRP enters the following:</w:t>
            </w:r>
          </w:p>
          <w:p w14:paraId="41A5CAB4" w14:textId="77777777" w:rsidR="00592E86" w:rsidRPr="00592E86" w:rsidRDefault="00592E86" w:rsidP="00592E86">
            <w:pPr>
              <w:spacing w:after="0" w:line="240" w:lineRule="auto"/>
              <w:rPr>
                <w:sz w:val="20"/>
                <w:szCs w:val="20"/>
              </w:rPr>
            </w:pPr>
          </w:p>
          <w:p w14:paraId="105E44D1" w14:textId="77777777" w:rsidR="00592E86" w:rsidRPr="00592E86" w:rsidRDefault="00592E86" w:rsidP="00592E86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592E86">
              <w:rPr>
                <w:sz w:val="20"/>
                <w:szCs w:val="20"/>
              </w:rPr>
              <w:t>Work Location:  enters effective date of hire (day employee will start working); action should automatically be populated to “HIRE”; enter the reason using the lookup function; enter position number</w:t>
            </w:r>
          </w:p>
          <w:p w14:paraId="0B82CF36" w14:textId="77777777" w:rsidR="00592E86" w:rsidRPr="00592E86" w:rsidRDefault="00592E86" w:rsidP="00592E86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592E86">
              <w:rPr>
                <w:sz w:val="20"/>
                <w:szCs w:val="20"/>
              </w:rPr>
              <w:t>Job Information:  automatically populated – verify information and change if necessary</w:t>
            </w:r>
          </w:p>
          <w:p w14:paraId="3453F075" w14:textId="77777777" w:rsidR="00592E86" w:rsidRPr="00592E86" w:rsidRDefault="00592E86" w:rsidP="00592E86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592E86">
              <w:rPr>
                <w:sz w:val="20"/>
                <w:szCs w:val="20"/>
              </w:rPr>
              <w:t>Payroll:  choose the appropriate local tax if applicable</w:t>
            </w:r>
          </w:p>
          <w:p w14:paraId="133C87EE" w14:textId="77777777" w:rsidR="00592E86" w:rsidRPr="00592E86" w:rsidRDefault="00592E86" w:rsidP="00592E86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592E86">
              <w:rPr>
                <w:sz w:val="20"/>
                <w:szCs w:val="20"/>
              </w:rPr>
              <w:t>Salary Plan:  automatically populated – no entry required</w:t>
            </w:r>
          </w:p>
          <w:p w14:paraId="14377D9F" w14:textId="77777777" w:rsidR="00592E86" w:rsidRPr="00592E86" w:rsidRDefault="00592E86" w:rsidP="00592E86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592E86">
              <w:rPr>
                <w:sz w:val="20"/>
                <w:szCs w:val="20"/>
              </w:rPr>
              <w:t>Compensation:  change pay frequency if applicable; enter rate code and comp rate; click on calculate compensation; if paid by contract:</w:t>
            </w:r>
          </w:p>
          <w:p w14:paraId="2FDAED2B" w14:textId="77777777" w:rsidR="00592E86" w:rsidRPr="00592E86" w:rsidRDefault="00592E86" w:rsidP="00592E86">
            <w:pPr>
              <w:numPr>
                <w:ilvl w:val="1"/>
                <w:numId w:val="2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592E86">
              <w:rPr>
                <w:sz w:val="20"/>
                <w:szCs w:val="20"/>
              </w:rPr>
              <w:t>Change pay frequency to “C”</w:t>
            </w:r>
          </w:p>
          <w:p w14:paraId="7CC94B22" w14:textId="77777777" w:rsidR="00592E86" w:rsidRPr="00592E86" w:rsidRDefault="00592E86" w:rsidP="00592E86">
            <w:pPr>
              <w:numPr>
                <w:ilvl w:val="1"/>
                <w:numId w:val="2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592E86">
              <w:rPr>
                <w:sz w:val="20"/>
                <w:szCs w:val="20"/>
              </w:rPr>
              <w:t xml:space="preserve">Click on contract pay </w:t>
            </w:r>
          </w:p>
          <w:p w14:paraId="51544040" w14:textId="77777777" w:rsidR="00592E86" w:rsidRPr="00592E86" w:rsidRDefault="00592E86" w:rsidP="00592E86">
            <w:pPr>
              <w:numPr>
                <w:ilvl w:val="1"/>
                <w:numId w:val="2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592E86">
              <w:rPr>
                <w:sz w:val="20"/>
                <w:szCs w:val="20"/>
              </w:rPr>
              <w:t>Change effective date if different</w:t>
            </w:r>
          </w:p>
          <w:p w14:paraId="2831BC7B" w14:textId="77777777" w:rsidR="00592E86" w:rsidRPr="00592E86" w:rsidRDefault="00592E86" w:rsidP="00592E86">
            <w:pPr>
              <w:numPr>
                <w:ilvl w:val="1"/>
                <w:numId w:val="2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592E86">
              <w:rPr>
                <w:sz w:val="20"/>
                <w:szCs w:val="20"/>
              </w:rPr>
              <w:t>Enter contract pay type, payment term, contract begin and end date, actual start date and actual contract end date</w:t>
            </w:r>
          </w:p>
          <w:p w14:paraId="17187D5F" w14:textId="77777777" w:rsidR="00592E86" w:rsidRPr="00592E86" w:rsidRDefault="00592E86" w:rsidP="00592E86">
            <w:pPr>
              <w:numPr>
                <w:ilvl w:val="1"/>
                <w:numId w:val="21"/>
              </w:numPr>
              <w:spacing w:after="0" w:line="240" w:lineRule="auto"/>
              <w:ind w:right="3132"/>
              <w:contextualSpacing/>
              <w:rPr>
                <w:sz w:val="20"/>
                <w:szCs w:val="20"/>
              </w:rPr>
            </w:pPr>
            <w:r w:rsidRPr="00592E86">
              <w:rPr>
                <w:sz w:val="20"/>
                <w:szCs w:val="20"/>
              </w:rPr>
              <w:t>Click ok</w:t>
            </w:r>
          </w:p>
          <w:p w14:paraId="218E7251" w14:textId="77777777" w:rsidR="00592E86" w:rsidRPr="00592E86" w:rsidRDefault="00592E86" w:rsidP="00592E86">
            <w:pPr>
              <w:numPr>
                <w:ilvl w:val="1"/>
                <w:numId w:val="2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592E86">
              <w:rPr>
                <w:sz w:val="20"/>
                <w:szCs w:val="20"/>
              </w:rPr>
              <w:t xml:space="preserve">on compensation page enter rate code as Base C; comp rate will be the contract amount </w:t>
            </w:r>
          </w:p>
          <w:p w14:paraId="35060390" w14:textId="77777777" w:rsidR="00592E86" w:rsidRPr="00592E86" w:rsidRDefault="00592E86" w:rsidP="00592E86">
            <w:pPr>
              <w:spacing w:after="0" w:line="240" w:lineRule="auto"/>
              <w:rPr>
                <w:sz w:val="20"/>
                <w:szCs w:val="20"/>
              </w:rPr>
            </w:pPr>
          </w:p>
          <w:p w14:paraId="42C38527" w14:textId="77777777" w:rsidR="00592E86" w:rsidRPr="00592E86" w:rsidRDefault="00592E86" w:rsidP="00592E86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592E86">
              <w:rPr>
                <w:sz w:val="20"/>
                <w:szCs w:val="20"/>
              </w:rPr>
              <w:t>Employment Information:  the only fields that are not automatically populated are:  12 month faculty box check if applicable; appointment end date – used for lecturers, temporary employees, student employees or any employment classification that has an end date</w:t>
            </w:r>
          </w:p>
          <w:p w14:paraId="61D7FAD7" w14:textId="77777777" w:rsidR="00592E86" w:rsidRPr="00592E86" w:rsidRDefault="00592E86" w:rsidP="00592E86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592E86">
              <w:rPr>
                <w:sz w:val="20"/>
                <w:szCs w:val="20"/>
              </w:rPr>
              <w:t>SAVE</w:t>
            </w:r>
          </w:p>
          <w:p w14:paraId="35BEE37F" w14:textId="77777777" w:rsidR="00592E86" w:rsidRPr="00592E86" w:rsidRDefault="00592E86" w:rsidP="00592E86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592E86">
              <w:rPr>
                <w:sz w:val="20"/>
                <w:szCs w:val="20"/>
              </w:rPr>
              <w:t xml:space="preserve">Once saved the action flows to </w:t>
            </w:r>
            <w:proofErr w:type="spellStart"/>
            <w:r w:rsidRPr="00592E86">
              <w:rPr>
                <w:sz w:val="20"/>
                <w:szCs w:val="20"/>
              </w:rPr>
              <w:t>worklist</w:t>
            </w:r>
            <w:proofErr w:type="spellEnd"/>
            <w:r w:rsidRPr="00592E86">
              <w:rPr>
                <w:sz w:val="20"/>
                <w:szCs w:val="20"/>
              </w:rPr>
              <w:t xml:space="preserve"> for approval</w:t>
            </w:r>
          </w:p>
          <w:p w14:paraId="772A4D5C" w14:textId="77777777" w:rsidR="00592E86" w:rsidRPr="00592E86" w:rsidRDefault="00592E86" w:rsidP="00592E86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592E86">
              <w:rPr>
                <w:sz w:val="20"/>
                <w:szCs w:val="20"/>
              </w:rPr>
              <w:t>Approvals are based on workflow (HR approves: classified; Denver faculty(includes PRA’s and lecturers) and exempt; Anschutz faculty and exempt are approved by the college/school Dean’s Office; Student Employees are approved at the department level; Medical Residents are approved by GME; Post Doc’s are approved by the Post Doc office)</w:t>
            </w:r>
          </w:p>
        </w:tc>
      </w:tr>
    </w:tbl>
    <w:p w14:paraId="51234853" w14:textId="77777777" w:rsidR="000E71F7" w:rsidRPr="000E71F7" w:rsidRDefault="000E71F7" w:rsidP="000E71F7">
      <w:pPr>
        <w:pStyle w:val="ListParagraph"/>
        <w:ind w:left="1080"/>
        <w:rPr>
          <w:rFonts w:ascii="Arial" w:hAnsi="Arial" w:cs="Arial"/>
          <w:b/>
        </w:rPr>
      </w:pPr>
    </w:p>
    <w:p w14:paraId="1A45C67F" w14:textId="32B1829D" w:rsidR="00AE6C14" w:rsidRPr="000E71F7" w:rsidRDefault="000E71F7" w:rsidP="00F565D0">
      <w:pPr>
        <w:pStyle w:val="Heading3"/>
      </w:pPr>
      <w:bookmarkStart w:id="10" w:name="_Toc386541855"/>
      <w:r w:rsidRPr="000E71F7">
        <w:t>Boulder</w:t>
      </w:r>
      <w:bookmarkEnd w:id="10"/>
      <w:r w:rsidR="00AE6C14" w:rsidRPr="000E71F7"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8"/>
        <w:gridCol w:w="7200"/>
      </w:tblGrid>
      <w:tr w:rsidR="00FF3CF3" w:rsidRPr="00C87693" w14:paraId="4B5C426B" w14:textId="77777777" w:rsidTr="00FF3CF3">
        <w:trPr>
          <w:trHeight w:val="269"/>
          <w:tblHeader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1EC2CC" w14:textId="77777777" w:rsidR="00FF3CF3" w:rsidRPr="00C87693" w:rsidRDefault="00FF3CF3" w:rsidP="00FE7026">
            <w:pPr>
              <w:spacing w:after="60" w:line="240" w:lineRule="auto"/>
              <w:ind w:firstLine="720"/>
              <w:rPr>
                <w:b/>
              </w:rPr>
            </w:pPr>
            <w:r w:rsidRPr="00C87693">
              <w:rPr>
                <w:b/>
              </w:rPr>
              <w:t>Task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23D984" w14:textId="77777777" w:rsidR="00FF3CF3" w:rsidRPr="00C87693" w:rsidRDefault="00FF3CF3" w:rsidP="00FE7026">
            <w:pPr>
              <w:spacing w:after="60" w:line="240" w:lineRule="auto"/>
              <w:jc w:val="center"/>
              <w:rPr>
                <w:b/>
              </w:rPr>
            </w:pPr>
            <w:r w:rsidRPr="00C87693">
              <w:rPr>
                <w:b/>
              </w:rPr>
              <w:t>Typical Process used in HRMS 8.9</w:t>
            </w:r>
          </w:p>
        </w:tc>
      </w:tr>
      <w:tr w:rsidR="00FF3CF3" w:rsidRPr="00C87693" w14:paraId="4A738A9C" w14:textId="77777777" w:rsidTr="00FF3CF3">
        <w:trPr>
          <w:trHeight w:val="269"/>
        </w:trPr>
        <w:tc>
          <w:tcPr>
            <w:tcW w:w="2088" w:type="dxa"/>
            <w:shd w:val="clear" w:color="auto" w:fill="auto"/>
          </w:tcPr>
          <w:p w14:paraId="3C2459D4" w14:textId="77777777" w:rsidR="00FF3CF3" w:rsidRPr="00A62892" w:rsidRDefault="00FF3CF3" w:rsidP="00FE7026">
            <w:pPr>
              <w:rPr>
                <w:sz w:val="20"/>
                <w:szCs w:val="20"/>
              </w:rPr>
            </w:pPr>
            <w:r w:rsidRPr="00A62892">
              <w:rPr>
                <w:sz w:val="20"/>
                <w:szCs w:val="20"/>
              </w:rPr>
              <w:t>Job Data – Hire</w:t>
            </w:r>
          </w:p>
          <w:p w14:paraId="655126A2" w14:textId="5996FA99" w:rsidR="00FF3CF3" w:rsidRPr="00C87693" w:rsidRDefault="00FF3CF3" w:rsidP="00FF3CF3">
            <w:pPr>
              <w:spacing w:after="60" w:line="240" w:lineRule="auto"/>
              <w:rPr>
                <w:b/>
              </w:rPr>
            </w:pPr>
            <w:r w:rsidRPr="00A62892">
              <w:rPr>
                <w:sz w:val="20"/>
                <w:szCs w:val="20"/>
              </w:rPr>
              <w:t xml:space="preserve">All other actions follow same steps as a HIRE with minor variations </w:t>
            </w:r>
          </w:p>
        </w:tc>
        <w:tc>
          <w:tcPr>
            <w:tcW w:w="7200" w:type="dxa"/>
            <w:shd w:val="clear" w:color="auto" w:fill="auto"/>
          </w:tcPr>
          <w:p w14:paraId="10189E98" w14:textId="77777777" w:rsidR="00FF3CF3" w:rsidRPr="00A62892" w:rsidRDefault="00FF3CF3" w:rsidP="00FE7026">
            <w:pPr>
              <w:rPr>
                <w:sz w:val="20"/>
                <w:szCs w:val="20"/>
              </w:rPr>
            </w:pPr>
            <w:r w:rsidRPr="00A62892">
              <w:rPr>
                <w:sz w:val="20"/>
                <w:szCs w:val="20"/>
              </w:rPr>
              <w:t>After entering applicable personal information HRMS takes HRP to the Job Data panels.  The HRP enters the following:</w:t>
            </w:r>
          </w:p>
          <w:p w14:paraId="1B88ECFC" w14:textId="77777777" w:rsidR="00FF3CF3" w:rsidRPr="00A62892" w:rsidRDefault="00FF3CF3" w:rsidP="00FE7026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62892">
              <w:rPr>
                <w:sz w:val="20"/>
                <w:szCs w:val="20"/>
              </w:rPr>
              <w:t>Work Location:  enters effective date of hire (day employee will start working); action should automatically be populated to “HIRE” (or “REHIRE”); enter the reason using the lookup function; enter position number</w:t>
            </w:r>
          </w:p>
          <w:p w14:paraId="6EF84920" w14:textId="77777777" w:rsidR="00FF3CF3" w:rsidRPr="00A62892" w:rsidRDefault="00FF3CF3" w:rsidP="00FE7026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62892">
              <w:rPr>
                <w:sz w:val="20"/>
                <w:szCs w:val="20"/>
              </w:rPr>
              <w:t>Job Information:  automatically populated – verify information and change if necessary</w:t>
            </w:r>
          </w:p>
          <w:p w14:paraId="461A38B3" w14:textId="77777777" w:rsidR="00FF3CF3" w:rsidRPr="00A62892" w:rsidRDefault="00FF3CF3" w:rsidP="00FE7026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62892">
              <w:rPr>
                <w:sz w:val="20"/>
                <w:szCs w:val="20"/>
              </w:rPr>
              <w:t>Payroll:  choose the appropriate local tax if applicable</w:t>
            </w:r>
          </w:p>
          <w:p w14:paraId="76FE1067" w14:textId="77777777" w:rsidR="00FF3CF3" w:rsidRPr="00A62892" w:rsidRDefault="00FF3CF3" w:rsidP="00FE7026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62892">
              <w:rPr>
                <w:sz w:val="20"/>
                <w:szCs w:val="20"/>
              </w:rPr>
              <w:t>Salary Plan:  automatically populated – no entry required</w:t>
            </w:r>
          </w:p>
          <w:p w14:paraId="0BC83668" w14:textId="77777777" w:rsidR="00FF3CF3" w:rsidRPr="00A62892" w:rsidRDefault="00FF3CF3" w:rsidP="00FE7026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62892">
              <w:rPr>
                <w:sz w:val="20"/>
                <w:szCs w:val="20"/>
              </w:rPr>
              <w:t>Compensation:  change pay frequency if applicable; enter rate code and comp rate; click on calculate compensation; if paid by contract:</w:t>
            </w:r>
          </w:p>
          <w:p w14:paraId="1ADBF858" w14:textId="77777777" w:rsidR="00FF3CF3" w:rsidRPr="00A62892" w:rsidRDefault="00FF3CF3" w:rsidP="00FE7026">
            <w:pPr>
              <w:numPr>
                <w:ilvl w:val="1"/>
                <w:numId w:val="2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62892">
              <w:rPr>
                <w:sz w:val="20"/>
                <w:szCs w:val="20"/>
              </w:rPr>
              <w:t>Change pay frequency to “C”</w:t>
            </w:r>
          </w:p>
          <w:p w14:paraId="03D3032B" w14:textId="77777777" w:rsidR="00FF3CF3" w:rsidRPr="00A62892" w:rsidRDefault="00FF3CF3" w:rsidP="00FE7026">
            <w:pPr>
              <w:numPr>
                <w:ilvl w:val="1"/>
                <w:numId w:val="2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62892">
              <w:rPr>
                <w:sz w:val="20"/>
                <w:szCs w:val="20"/>
              </w:rPr>
              <w:lastRenderedPageBreak/>
              <w:t xml:space="preserve">Click on contract pay </w:t>
            </w:r>
          </w:p>
          <w:p w14:paraId="512D28C4" w14:textId="77777777" w:rsidR="00FF3CF3" w:rsidRPr="00A62892" w:rsidRDefault="00FF3CF3" w:rsidP="00FE7026">
            <w:pPr>
              <w:numPr>
                <w:ilvl w:val="1"/>
                <w:numId w:val="2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62892">
              <w:rPr>
                <w:sz w:val="20"/>
                <w:szCs w:val="20"/>
              </w:rPr>
              <w:t>Change effective date if different</w:t>
            </w:r>
          </w:p>
          <w:p w14:paraId="4C81BE1F" w14:textId="77777777" w:rsidR="00FF3CF3" w:rsidRPr="00A62892" w:rsidRDefault="00FF3CF3" w:rsidP="00FE7026">
            <w:pPr>
              <w:numPr>
                <w:ilvl w:val="1"/>
                <w:numId w:val="2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62892">
              <w:rPr>
                <w:sz w:val="20"/>
                <w:szCs w:val="20"/>
              </w:rPr>
              <w:t>Enter contract pay type, payment term, contract begin and end date, actual start date and actual contract end date</w:t>
            </w:r>
          </w:p>
          <w:p w14:paraId="286779B7" w14:textId="77777777" w:rsidR="00FF3CF3" w:rsidRPr="00A62892" w:rsidRDefault="00FF3CF3" w:rsidP="00FE7026">
            <w:pPr>
              <w:numPr>
                <w:ilvl w:val="1"/>
                <w:numId w:val="21"/>
              </w:numPr>
              <w:spacing w:after="0" w:line="240" w:lineRule="auto"/>
              <w:ind w:right="3132"/>
              <w:contextualSpacing/>
              <w:rPr>
                <w:sz w:val="20"/>
                <w:szCs w:val="20"/>
              </w:rPr>
            </w:pPr>
            <w:r w:rsidRPr="00A62892">
              <w:rPr>
                <w:sz w:val="20"/>
                <w:szCs w:val="20"/>
              </w:rPr>
              <w:t>Click ok</w:t>
            </w:r>
          </w:p>
          <w:p w14:paraId="24B51BC7" w14:textId="77777777" w:rsidR="00FF3CF3" w:rsidRPr="00A62892" w:rsidRDefault="00FF3CF3" w:rsidP="00FE7026">
            <w:pPr>
              <w:numPr>
                <w:ilvl w:val="1"/>
                <w:numId w:val="2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62892">
              <w:rPr>
                <w:sz w:val="20"/>
                <w:szCs w:val="20"/>
              </w:rPr>
              <w:t xml:space="preserve">on compensation page enter rate code as Base C; comp rate will be the contract amount </w:t>
            </w:r>
          </w:p>
          <w:p w14:paraId="52F760E8" w14:textId="77777777" w:rsidR="00FF3CF3" w:rsidRPr="00A62892" w:rsidRDefault="00FF3CF3" w:rsidP="00FE7026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62892">
              <w:rPr>
                <w:sz w:val="20"/>
                <w:szCs w:val="20"/>
              </w:rPr>
              <w:t>Employment Information:  the only fields that are not automatically populated are:  12 month faculty box check if applicable; appointment end date – used for lecturers, temporary employees, student employees or any employment classification that has an end date</w:t>
            </w:r>
          </w:p>
          <w:p w14:paraId="774D8649" w14:textId="77777777" w:rsidR="00FF3CF3" w:rsidRPr="00A62892" w:rsidRDefault="00FF3CF3" w:rsidP="00FE7026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62892">
              <w:rPr>
                <w:sz w:val="20"/>
                <w:szCs w:val="20"/>
              </w:rPr>
              <w:t>SAVE</w:t>
            </w:r>
          </w:p>
          <w:p w14:paraId="74258ED6" w14:textId="77777777" w:rsidR="00FF3CF3" w:rsidRPr="00A62892" w:rsidRDefault="00FF3CF3" w:rsidP="00FE7026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62892">
              <w:rPr>
                <w:sz w:val="20"/>
                <w:szCs w:val="20"/>
              </w:rPr>
              <w:t xml:space="preserve">Once saved the action flows to </w:t>
            </w:r>
            <w:proofErr w:type="spellStart"/>
            <w:r w:rsidRPr="00A62892">
              <w:rPr>
                <w:sz w:val="20"/>
                <w:szCs w:val="20"/>
              </w:rPr>
              <w:t>worklist</w:t>
            </w:r>
            <w:proofErr w:type="spellEnd"/>
            <w:r w:rsidRPr="00A62892">
              <w:rPr>
                <w:sz w:val="20"/>
                <w:szCs w:val="20"/>
              </w:rPr>
              <w:t xml:space="preserve"> for approval</w:t>
            </w:r>
          </w:p>
          <w:p w14:paraId="7543F0A3" w14:textId="5FE58C5F" w:rsidR="00FF3CF3" w:rsidRPr="00C87693" w:rsidRDefault="00FF3CF3" w:rsidP="00FE7026">
            <w:pPr>
              <w:spacing w:after="60" w:line="240" w:lineRule="auto"/>
              <w:jc w:val="center"/>
              <w:rPr>
                <w:b/>
              </w:rPr>
            </w:pPr>
            <w:r w:rsidRPr="00A62892">
              <w:rPr>
                <w:sz w:val="20"/>
                <w:szCs w:val="20"/>
              </w:rPr>
              <w:t>Approvals are based on workflow.  For Boulder Campus, HR approves classified and university staff; VC for Research Office approves research faculty; all others approved at department level or college/school dean’s office.</w:t>
            </w:r>
          </w:p>
        </w:tc>
      </w:tr>
    </w:tbl>
    <w:p w14:paraId="1A45C680" w14:textId="77777777" w:rsidR="00300CCC" w:rsidRPr="009866AD" w:rsidRDefault="00300CCC" w:rsidP="00300CCC">
      <w:pPr>
        <w:rPr>
          <w:rFonts w:ascii="Arial" w:hAnsi="Arial" w:cs="Arial"/>
        </w:rPr>
      </w:pPr>
    </w:p>
    <w:p w14:paraId="4E30F1A7" w14:textId="77777777" w:rsidR="00FF3CF3" w:rsidRDefault="00FF3CF3" w:rsidP="00300CCC">
      <w:pPr>
        <w:rPr>
          <w:rFonts w:ascii="Arial" w:hAnsi="Arial" w:cs="Arial"/>
        </w:rPr>
        <w:sectPr w:rsidR="00FF3CF3" w:rsidSect="00FF3C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152" w:right="720" w:bottom="1152" w:left="1152" w:header="720" w:footer="720" w:gutter="0"/>
          <w:cols w:space="720"/>
          <w:docGrid w:linePitch="360"/>
        </w:sectPr>
      </w:pPr>
    </w:p>
    <w:p w14:paraId="1A45C68A" w14:textId="77777777" w:rsidR="00766F8D" w:rsidRDefault="00300CCC" w:rsidP="009F2296">
      <w:pPr>
        <w:pStyle w:val="Heading1"/>
      </w:pPr>
      <w:bookmarkStart w:id="11" w:name="_Toc37585213"/>
      <w:bookmarkStart w:id="12" w:name="_Toc379280904"/>
      <w:bookmarkStart w:id="13" w:name="_Toc386541856"/>
      <w:r>
        <w:lastRenderedPageBreak/>
        <w:t xml:space="preserve">PeopleSoft </w:t>
      </w:r>
      <w:r w:rsidR="00766F8D">
        <w:t xml:space="preserve">8.9 and </w:t>
      </w:r>
      <w:r w:rsidR="00272FFE">
        <w:t>9.2</w:t>
      </w:r>
      <w:r>
        <w:t xml:space="preserve"> </w:t>
      </w:r>
      <w:r w:rsidR="00913CD2" w:rsidRPr="0006167A">
        <w:rPr>
          <w:color w:val="948A54"/>
          <w14:textFill>
            <w14:solidFill>
              <w14:srgbClr w14:val="948A54">
                <w14:lumMod w14:val="25000"/>
              </w14:srgbClr>
            </w14:solidFill>
          </w14:textFill>
        </w:rPr>
        <w:t>Job Information</w:t>
      </w:r>
      <w:r w:rsidR="00766F8D" w:rsidRPr="0006167A">
        <w:rPr>
          <w:color w:val="948A54"/>
          <w14:textFill>
            <w14:solidFill>
              <w14:srgbClr w14:val="948A54">
                <w14:lumMod w14:val="25000"/>
              </w14:srgbClr>
            </w14:solidFill>
          </w14:textFill>
        </w:rPr>
        <w:t xml:space="preserve"> </w:t>
      </w:r>
      <w:r>
        <w:t xml:space="preserve">– </w:t>
      </w:r>
      <w:bookmarkEnd w:id="11"/>
      <w:r w:rsidR="00766F8D">
        <w:t>Page Compar</w:t>
      </w:r>
      <w:r w:rsidR="008D4B0C">
        <w:t>isons</w:t>
      </w:r>
      <w:bookmarkEnd w:id="12"/>
      <w:bookmarkEnd w:id="1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8"/>
        <w:gridCol w:w="6480"/>
      </w:tblGrid>
      <w:tr w:rsidR="00766F8D" w:rsidRPr="0006167A" w14:paraId="1A45C68D" w14:textId="77777777" w:rsidTr="00FF3CF3">
        <w:trPr>
          <w:tblHeader/>
        </w:trPr>
        <w:tc>
          <w:tcPr>
            <w:tcW w:w="7218" w:type="dxa"/>
            <w:shd w:val="clear" w:color="auto" w:fill="DDD9C3" w:themeFill="background2" w:themeFillShade="E6"/>
          </w:tcPr>
          <w:p w14:paraId="1A45C68B" w14:textId="77777777" w:rsidR="00766F8D" w:rsidRPr="0006167A" w:rsidRDefault="00766F8D" w:rsidP="0006167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6167A">
              <w:rPr>
                <w:b/>
                <w:sz w:val="28"/>
                <w:szCs w:val="28"/>
              </w:rPr>
              <w:t>PS 8.9</w:t>
            </w:r>
          </w:p>
        </w:tc>
        <w:tc>
          <w:tcPr>
            <w:tcW w:w="6480" w:type="dxa"/>
            <w:shd w:val="clear" w:color="auto" w:fill="DDD9C3" w:themeFill="background2" w:themeFillShade="E6"/>
          </w:tcPr>
          <w:p w14:paraId="1A45C68C" w14:textId="77777777" w:rsidR="00766F8D" w:rsidRPr="0006167A" w:rsidRDefault="00766F8D" w:rsidP="0006167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6167A">
              <w:rPr>
                <w:b/>
                <w:sz w:val="28"/>
                <w:szCs w:val="28"/>
              </w:rPr>
              <w:t>PS 9.2</w:t>
            </w:r>
          </w:p>
        </w:tc>
      </w:tr>
      <w:tr w:rsidR="00766F8D" w:rsidRPr="0006167A" w14:paraId="1A45C692" w14:textId="77777777" w:rsidTr="00FF3CF3">
        <w:tc>
          <w:tcPr>
            <w:tcW w:w="7218" w:type="dxa"/>
            <w:shd w:val="clear" w:color="auto" w:fill="auto"/>
          </w:tcPr>
          <w:p w14:paraId="1A45C68E" w14:textId="77777777" w:rsidR="009635BF" w:rsidRPr="00061971" w:rsidRDefault="002A6773" w:rsidP="0006167A">
            <w:pPr>
              <w:spacing w:after="0" w:line="240" w:lineRule="auto"/>
              <w:rPr>
                <w:b/>
                <w:noProof/>
              </w:rPr>
            </w:pPr>
            <w:r w:rsidRPr="00061971">
              <w:rPr>
                <w:b/>
                <w:noProof/>
              </w:rPr>
              <w:t>Job Data:</w:t>
            </w:r>
          </w:p>
          <w:p w14:paraId="3470E24B" w14:textId="77777777" w:rsidR="002A6773" w:rsidRDefault="007D1AB2" w:rsidP="0006167A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947F488" wp14:editId="6C581A4F">
                      <wp:simplePos x="0" y="0"/>
                      <wp:positionH relativeFrom="column">
                        <wp:posOffset>49316</wp:posOffset>
                      </wp:positionH>
                      <wp:positionV relativeFrom="paragraph">
                        <wp:posOffset>360038</wp:posOffset>
                      </wp:positionV>
                      <wp:extent cx="513708" cy="205747"/>
                      <wp:effectExtent l="0" t="0" r="20320" b="2286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3708" cy="20574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2" o:spid="_x0000_s1026" style="position:absolute;margin-left:3.9pt;margin-top:28.35pt;width:40.45pt;height:16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FEA0FC" wp14:editId="354807FC">
                      <wp:simplePos x="0" y="0"/>
                      <wp:positionH relativeFrom="column">
                        <wp:posOffset>121235</wp:posOffset>
                      </wp:positionH>
                      <wp:positionV relativeFrom="paragraph">
                        <wp:posOffset>2898019</wp:posOffset>
                      </wp:positionV>
                      <wp:extent cx="3821987" cy="123290"/>
                      <wp:effectExtent l="0" t="0" r="26670" b="1016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1987" cy="123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8" o:spid="_x0000_s1026" style="position:absolute;margin-left:9.55pt;margin-top:228.2pt;width:300.95pt;height:9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" filled="f" strokecolor="red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571B8E4" wp14:editId="313C9CA1">
                      <wp:simplePos x="0" y="0"/>
                      <wp:positionH relativeFrom="column">
                        <wp:posOffset>2576759</wp:posOffset>
                      </wp:positionH>
                      <wp:positionV relativeFrom="paragraph">
                        <wp:posOffset>1747313</wp:posOffset>
                      </wp:positionV>
                      <wp:extent cx="1273995" cy="143838"/>
                      <wp:effectExtent l="0" t="0" r="21590" b="2794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995" cy="1438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7" o:spid="_x0000_s1026" style="position:absolute;margin-left:202.9pt;margin-top:137.6pt;width:100.3pt;height:11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" filled="f" strokecolor="red" strokeweight="2pt"/>
                  </w:pict>
                </mc:Fallback>
              </mc:AlternateContent>
            </w:r>
            <w:r w:rsidR="00D64AE3">
              <w:rPr>
                <w:noProof/>
              </w:rPr>
              <w:drawing>
                <wp:inline distT="0" distB="0" distL="0" distR="0" wp14:anchorId="1A45C6F8" wp14:editId="6F1F1C1A">
                  <wp:extent cx="4326890" cy="3020695"/>
                  <wp:effectExtent l="0" t="0" r="0" b="8255"/>
                  <wp:docPr id="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6890" cy="302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A634E7" w14:textId="77777777" w:rsidR="0039737C" w:rsidRDefault="0039737C" w:rsidP="0006167A">
            <w:pPr>
              <w:spacing w:after="0" w:line="240" w:lineRule="auto"/>
            </w:pPr>
          </w:p>
          <w:p w14:paraId="52F28227" w14:textId="3FBDC9FD" w:rsidR="0039737C" w:rsidRPr="0039737C" w:rsidRDefault="0039737C" w:rsidP="0039737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  <w:r w:rsidRPr="0039737C">
              <w:rPr>
                <w:b/>
              </w:rPr>
              <w:t>While Notes is available in 9.2, comments can be included in the Approval process.</w:t>
            </w:r>
          </w:p>
          <w:p w14:paraId="3C77E6D6" w14:textId="6EFAC9A5" w:rsidR="0039737C" w:rsidRPr="0039737C" w:rsidRDefault="0039737C" w:rsidP="0039737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  <w:r w:rsidRPr="0039737C">
              <w:rPr>
                <w:b/>
              </w:rPr>
              <w:t xml:space="preserve">Eliminate link to Position Data and Funding Distribution </w:t>
            </w:r>
          </w:p>
          <w:p w14:paraId="5EDF8352" w14:textId="2616BDDF" w:rsidR="0039737C" w:rsidRPr="0039737C" w:rsidRDefault="0039737C" w:rsidP="0039737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  <w:r w:rsidRPr="0039737C">
              <w:rPr>
                <w:b/>
              </w:rPr>
              <w:t>Eliminate Last Updated By, Last Updated and Date Created – could run queries</w:t>
            </w:r>
          </w:p>
          <w:p w14:paraId="1A45C68F" w14:textId="16DB0B95" w:rsidR="0039737C" w:rsidRPr="0006167A" w:rsidRDefault="0039737C" w:rsidP="0006167A">
            <w:pPr>
              <w:spacing w:after="0" w:line="240" w:lineRule="auto"/>
            </w:pPr>
          </w:p>
        </w:tc>
        <w:tc>
          <w:tcPr>
            <w:tcW w:w="6480" w:type="dxa"/>
            <w:shd w:val="clear" w:color="auto" w:fill="auto"/>
          </w:tcPr>
          <w:p w14:paraId="1A45C690" w14:textId="77777777" w:rsidR="00362436" w:rsidRPr="00061971" w:rsidRDefault="00061971" w:rsidP="00061971">
            <w:pPr>
              <w:pStyle w:val="NoSpacing"/>
              <w:rPr>
                <w:b/>
              </w:rPr>
            </w:pPr>
            <w:r w:rsidRPr="00061971">
              <w:rPr>
                <w:b/>
              </w:rPr>
              <w:t>Job Data:</w:t>
            </w:r>
          </w:p>
          <w:p w14:paraId="1A45C691" w14:textId="2096E19E" w:rsidR="00061971" w:rsidRPr="0006167A" w:rsidRDefault="00D64AE3" w:rsidP="0006167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A45C6FA" wp14:editId="575A254A">
                  <wp:extent cx="4163695" cy="3126740"/>
                  <wp:effectExtent l="0" t="0" r="8255" b="0"/>
                  <wp:docPr id="29" name="Picture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3695" cy="312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AB2" w:rsidRPr="0006167A" w14:paraId="61396467" w14:textId="77777777" w:rsidTr="00FF3CF3">
        <w:tc>
          <w:tcPr>
            <w:tcW w:w="7218" w:type="dxa"/>
            <w:shd w:val="clear" w:color="auto" w:fill="auto"/>
          </w:tcPr>
          <w:p w14:paraId="6F1E42E8" w14:textId="1A250836" w:rsidR="0061304D" w:rsidRPr="00061971" w:rsidRDefault="0061304D" w:rsidP="0039737C">
            <w:pPr>
              <w:spacing w:after="0" w:line="240" w:lineRule="auto"/>
              <w:rPr>
                <w:b/>
                <w:noProof/>
              </w:rPr>
            </w:pPr>
          </w:p>
        </w:tc>
        <w:tc>
          <w:tcPr>
            <w:tcW w:w="6480" w:type="dxa"/>
            <w:shd w:val="clear" w:color="auto" w:fill="auto"/>
          </w:tcPr>
          <w:p w14:paraId="76F99E43" w14:textId="77777777" w:rsidR="007D1AB2" w:rsidRPr="00061971" w:rsidRDefault="007D1AB2" w:rsidP="00061971">
            <w:pPr>
              <w:pStyle w:val="NoSpacing"/>
              <w:rPr>
                <w:b/>
              </w:rPr>
            </w:pPr>
          </w:p>
        </w:tc>
      </w:tr>
      <w:tr w:rsidR="008B29BF" w:rsidRPr="0006167A" w14:paraId="1A45C695" w14:textId="77777777" w:rsidTr="00FF3CF3">
        <w:trPr>
          <w:trHeight w:val="5912"/>
        </w:trPr>
        <w:tc>
          <w:tcPr>
            <w:tcW w:w="7218" w:type="dxa"/>
            <w:shd w:val="clear" w:color="auto" w:fill="auto"/>
          </w:tcPr>
          <w:p w14:paraId="1271D44A" w14:textId="15D085C5" w:rsidR="008B29BF" w:rsidRDefault="0024638F" w:rsidP="0006167A">
            <w:pPr>
              <w:spacing w:after="0" w:line="240" w:lineRule="auto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8F67C99" wp14:editId="0E28DE20">
                      <wp:simplePos x="0" y="0"/>
                      <wp:positionH relativeFrom="column">
                        <wp:posOffset>2494280</wp:posOffset>
                      </wp:positionH>
                      <wp:positionV relativeFrom="paragraph">
                        <wp:posOffset>1498600</wp:posOffset>
                      </wp:positionV>
                      <wp:extent cx="1129665" cy="153670"/>
                      <wp:effectExtent l="0" t="0" r="13335" b="1778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9665" cy="1536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" o:spid="_x0000_s1026" style="position:absolute;margin-left:196.4pt;margin-top:118pt;width:88.95pt;height:12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67F5429" wp14:editId="3B0F94D0">
                      <wp:simplePos x="0" y="0"/>
                      <wp:positionH relativeFrom="column">
                        <wp:posOffset>2360930</wp:posOffset>
                      </wp:positionH>
                      <wp:positionV relativeFrom="paragraph">
                        <wp:posOffset>2008505</wp:posOffset>
                      </wp:positionV>
                      <wp:extent cx="1263650" cy="307340"/>
                      <wp:effectExtent l="0" t="0" r="12700" b="1651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185.9pt;margin-top:158.15pt;width:99.5pt;height:24.2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" filled="f" strokecolor="red" strokeweight="2pt"/>
                  </w:pict>
                </mc:Fallback>
              </mc:AlternateContent>
            </w:r>
            <w:r w:rsidR="0061304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921DB59" wp14:editId="7BA89A00">
                      <wp:simplePos x="0" y="0"/>
                      <wp:positionH relativeFrom="column">
                        <wp:posOffset>100687</wp:posOffset>
                      </wp:positionH>
                      <wp:positionV relativeFrom="paragraph">
                        <wp:posOffset>2707276</wp:posOffset>
                      </wp:positionV>
                      <wp:extent cx="1047964" cy="266686"/>
                      <wp:effectExtent l="0" t="0" r="19050" b="19685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964" cy="2666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7.95pt;margin-top:213.15pt;width:82.5pt;height:21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" filled="f" strokecolor="red" strokeweight="2pt"/>
                  </w:pict>
                </mc:Fallback>
              </mc:AlternateContent>
            </w:r>
            <w:r w:rsidR="007D1A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09E20D" wp14:editId="27A159A6">
                      <wp:simplePos x="0" y="0"/>
                      <wp:positionH relativeFrom="column">
                        <wp:posOffset>-2055</wp:posOffset>
                      </wp:positionH>
                      <wp:positionV relativeFrom="paragraph">
                        <wp:posOffset>400043</wp:posOffset>
                      </wp:positionV>
                      <wp:extent cx="626724" cy="123290"/>
                      <wp:effectExtent l="0" t="0" r="21590" b="1016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6724" cy="1232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3" o:spid="_x0000_s1026" style="position:absolute;margin-left:-.15pt;margin-top:31.5pt;width:49.35pt;height:9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" fillcolor="#4f81bd [3204]" strokecolor="#243f60 [1604]" strokeweight="2pt"/>
                  </w:pict>
                </mc:Fallback>
              </mc:AlternateContent>
            </w:r>
            <w:r w:rsidR="00D64AE3">
              <w:rPr>
                <w:noProof/>
              </w:rPr>
              <w:drawing>
                <wp:inline distT="0" distB="0" distL="0" distR="0" wp14:anchorId="1A45C6FC" wp14:editId="4FB29E5A">
                  <wp:extent cx="4240595" cy="3462391"/>
                  <wp:effectExtent l="0" t="0" r="7620" b="5080"/>
                  <wp:docPr id="3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909" cy="346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B8D09E" w14:textId="77777777" w:rsidR="005D626D" w:rsidRDefault="005D626D" w:rsidP="0006167A">
            <w:pPr>
              <w:spacing w:after="0" w:line="240" w:lineRule="auto"/>
              <w:rPr>
                <w:b/>
              </w:rPr>
            </w:pPr>
          </w:p>
          <w:p w14:paraId="1A45C693" w14:textId="38C8C543" w:rsidR="0061304D" w:rsidRPr="0024638F" w:rsidRDefault="0039737C" w:rsidP="0039737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- </w:t>
            </w:r>
            <w:r w:rsidR="005D626D">
              <w:rPr>
                <w:b/>
              </w:rPr>
              <w:t xml:space="preserve">Will </w:t>
            </w:r>
            <w:r>
              <w:rPr>
                <w:b/>
              </w:rPr>
              <w:t>keep</w:t>
            </w:r>
            <w:r w:rsidR="005D626D">
              <w:rPr>
                <w:b/>
              </w:rPr>
              <w:t xml:space="preserve"> </w:t>
            </w:r>
            <w:r w:rsidR="0061304D" w:rsidRPr="0024638F">
              <w:rPr>
                <w:b/>
              </w:rPr>
              <w:t>Percent of Time</w:t>
            </w:r>
            <w:r>
              <w:rPr>
                <w:b/>
              </w:rPr>
              <w:t xml:space="preserve"> in a unique CU Tab so Research Faculty </w:t>
            </w:r>
            <w:r w:rsidR="005D626D">
              <w:rPr>
                <w:b/>
              </w:rPr>
              <w:t>c</w:t>
            </w:r>
            <w:r>
              <w:rPr>
                <w:b/>
              </w:rPr>
              <w:t>an be track their percent of time for research and grant requirements.</w:t>
            </w:r>
          </w:p>
        </w:tc>
        <w:tc>
          <w:tcPr>
            <w:tcW w:w="6480" w:type="dxa"/>
            <w:shd w:val="clear" w:color="auto" w:fill="auto"/>
          </w:tcPr>
          <w:p w14:paraId="1A45C694" w14:textId="77777777" w:rsidR="008B29BF" w:rsidRPr="0006167A" w:rsidRDefault="00D64AE3" w:rsidP="0006167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A45C6FE" wp14:editId="1A45C6FF">
                  <wp:extent cx="4180205" cy="3535045"/>
                  <wp:effectExtent l="0" t="0" r="0" b="8255"/>
                  <wp:docPr id="7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0205" cy="353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971" w:rsidRPr="0006167A" w14:paraId="1A45C698" w14:textId="77777777" w:rsidTr="00FF3CF3">
        <w:tc>
          <w:tcPr>
            <w:tcW w:w="7218" w:type="dxa"/>
            <w:shd w:val="clear" w:color="auto" w:fill="auto"/>
          </w:tcPr>
          <w:p w14:paraId="1A45C696" w14:textId="60B5F250" w:rsidR="00061971" w:rsidRPr="0006167A" w:rsidRDefault="00061971" w:rsidP="00061971">
            <w:pPr>
              <w:spacing w:after="0" w:line="240" w:lineRule="auto"/>
            </w:pPr>
          </w:p>
        </w:tc>
        <w:tc>
          <w:tcPr>
            <w:tcW w:w="6480" w:type="dxa"/>
            <w:shd w:val="clear" w:color="auto" w:fill="auto"/>
          </w:tcPr>
          <w:p w14:paraId="1A45C697" w14:textId="3F1DC15A" w:rsidR="00061971" w:rsidRPr="0006167A" w:rsidRDefault="00061971" w:rsidP="0006167A">
            <w:pPr>
              <w:spacing w:after="0" w:line="240" w:lineRule="auto"/>
            </w:pPr>
          </w:p>
        </w:tc>
      </w:tr>
      <w:tr w:rsidR="00061971" w:rsidRPr="0006167A" w14:paraId="1A45C69C" w14:textId="77777777" w:rsidTr="00FF3CF3">
        <w:tc>
          <w:tcPr>
            <w:tcW w:w="7218" w:type="dxa"/>
            <w:shd w:val="clear" w:color="auto" w:fill="auto"/>
          </w:tcPr>
          <w:p w14:paraId="1A45C699" w14:textId="4EA9F3D7" w:rsidR="00061971" w:rsidRPr="0006167A" w:rsidRDefault="007D1AB2" w:rsidP="0006167A">
            <w:pPr>
              <w:spacing w:after="0" w:line="240" w:lineRule="auto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FC5439" wp14:editId="03CD4A07">
                      <wp:simplePos x="0" y="0"/>
                      <wp:positionH relativeFrom="column">
                        <wp:posOffset>-2055</wp:posOffset>
                      </wp:positionH>
                      <wp:positionV relativeFrom="paragraph">
                        <wp:posOffset>256205</wp:posOffset>
                      </wp:positionV>
                      <wp:extent cx="708917" cy="174660"/>
                      <wp:effectExtent l="0" t="0" r="15240" b="158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8917" cy="1746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6" o:spid="_x0000_s1026" style="position:absolute;margin-left:-.15pt;margin-top:20.15pt;width:55.8pt;height:13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" fillcolor="#4f81bd [3204]" strokecolor="#243f60 [1604]" strokeweight="2pt"/>
                  </w:pict>
                </mc:Fallback>
              </mc:AlternateContent>
            </w:r>
            <w:r w:rsidR="00D64AE3">
              <w:rPr>
                <w:noProof/>
              </w:rPr>
              <w:drawing>
                <wp:inline distT="0" distB="0" distL="0" distR="0" wp14:anchorId="1A45C704" wp14:editId="1A45C705">
                  <wp:extent cx="4286250" cy="2580005"/>
                  <wp:effectExtent l="0" t="0" r="0" b="0"/>
                  <wp:docPr id="1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580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shd w:val="clear" w:color="auto" w:fill="auto"/>
          </w:tcPr>
          <w:p w14:paraId="1A45C69A" w14:textId="77777777" w:rsidR="00061971" w:rsidRPr="0006167A" w:rsidRDefault="00061971" w:rsidP="0006167A">
            <w:pPr>
              <w:spacing w:after="0" w:line="240" w:lineRule="auto"/>
            </w:pPr>
          </w:p>
          <w:p w14:paraId="1A45C69B" w14:textId="77777777" w:rsidR="00061971" w:rsidRPr="0006167A" w:rsidRDefault="00D64AE3" w:rsidP="0006167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A45C706" wp14:editId="1A45C707">
                  <wp:extent cx="4171950" cy="3225165"/>
                  <wp:effectExtent l="0" t="0" r="0" b="0"/>
                  <wp:docPr id="85" name="Picture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0" cy="322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971" w:rsidRPr="0006167A" w14:paraId="1A45C6A0" w14:textId="77777777" w:rsidTr="00FF3CF3">
        <w:trPr>
          <w:trHeight w:val="77"/>
        </w:trPr>
        <w:tc>
          <w:tcPr>
            <w:tcW w:w="7218" w:type="dxa"/>
            <w:shd w:val="clear" w:color="auto" w:fill="auto"/>
          </w:tcPr>
          <w:p w14:paraId="561A4B7B" w14:textId="42AC844E" w:rsidR="00061971" w:rsidRDefault="007D1AB2" w:rsidP="0006167A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83A9941" wp14:editId="6F5C82F8">
                      <wp:simplePos x="0" y="0"/>
                      <wp:positionH relativeFrom="column">
                        <wp:posOffset>-2055</wp:posOffset>
                      </wp:positionH>
                      <wp:positionV relativeFrom="paragraph">
                        <wp:posOffset>327175</wp:posOffset>
                      </wp:positionV>
                      <wp:extent cx="708660" cy="174661"/>
                      <wp:effectExtent l="0" t="0" r="15240" b="1587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8660" cy="17466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7" o:spid="_x0000_s1026" style="position:absolute;margin-left:-.15pt;margin-top:25.75pt;width:55.8pt;height:13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" fillcolor="#4f81bd [3204]" strokecolor="#243f60 [1604]" strokeweight="2pt"/>
                  </w:pict>
                </mc:Fallback>
              </mc:AlternateContent>
            </w:r>
            <w:r w:rsidR="00D64AE3">
              <w:rPr>
                <w:noProof/>
              </w:rPr>
              <w:drawing>
                <wp:inline distT="0" distB="0" distL="0" distR="0" wp14:anchorId="1A45C708" wp14:editId="65AF3F2B">
                  <wp:extent cx="3976099" cy="2264315"/>
                  <wp:effectExtent l="0" t="0" r="5715" b="3175"/>
                  <wp:docPr id="14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7886" cy="2265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45C69D" w14:textId="7AA770D6" w:rsidR="0024638F" w:rsidRPr="0024638F" w:rsidRDefault="0024638F" w:rsidP="0006167A">
            <w:pPr>
              <w:spacing w:after="0" w:line="240" w:lineRule="auto"/>
              <w:rPr>
                <w:b/>
              </w:rPr>
            </w:pPr>
          </w:p>
        </w:tc>
        <w:tc>
          <w:tcPr>
            <w:tcW w:w="6480" w:type="dxa"/>
            <w:shd w:val="clear" w:color="auto" w:fill="auto"/>
          </w:tcPr>
          <w:p w14:paraId="1A45C69E" w14:textId="77777777" w:rsidR="00061971" w:rsidRPr="0006167A" w:rsidRDefault="00D64AE3" w:rsidP="0006167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A45C70A" wp14:editId="1A45C70B">
                  <wp:extent cx="4163695" cy="2204085"/>
                  <wp:effectExtent l="0" t="0" r="8255" b="5715"/>
                  <wp:docPr id="1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3695" cy="2204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45C69F" w14:textId="77777777" w:rsidR="00061971" w:rsidRPr="0006167A" w:rsidRDefault="00061971" w:rsidP="0006167A">
            <w:pPr>
              <w:spacing w:after="0" w:line="240" w:lineRule="auto"/>
            </w:pPr>
          </w:p>
        </w:tc>
      </w:tr>
      <w:tr w:rsidR="00061971" w:rsidRPr="0006167A" w14:paraId="1A45C6A3" w14:textId="77777777" w:rsidTr="00FF3CF3">
        <w:trPr>
          <w:trHeight w:val="77"/>
        </w:trPr>
        <w:tc>
          <w:tcPr>
            <w:tcW w:w="7218" w:type="dxa"/>
            <w:shd w:val="clear" w:color="auto" w:fill="auto"/>
          </w:tcPr>
          <w:p w14:paraId="70DDE2A7" w14:textId="6CDA7CBB" w:rsidR="00061971" w:rsidRDefault="005D626D" w:rsidP="004E1D9A">
            <w:pPr>
              <w:spacing w:after="0" w:line="240" w:lineRule="auto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49A9C55" wp14:editId="6CE5B062">
                      <wp:simplePos x="0" y="0"/>
                      <wp:positionH relativeFrom="column">
                        <wp:posOffset>1407523</wp:posOffset>
                      </wp:positionH>
                      <wp:positionV relativeFrom="paragraph">
                        <wp:posOffset>3984806</wp:posOffset>
                      </wp:positionV>
                      <wp:extent cx="677545" cy="211818"/>
                      <wp:effectExtent l="0" t="0" r="27305" b="1714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545" cy="2118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10.85pt;margin-top:313.75pt;width:53.35pt;height:16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" fillcolor="#4f81bd" strokecolor="#385d8a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45C70E" wp14:editId="3161C0BF">
                      <wp:simplePos x="0" y="0"/>
                      <wp:positionH relativeFrom="column">
                        <wp:posOffset>3121660</wp:posOffset>
                      </wp:positionH>
                      <wp:positionV relativeFrom="paragraph">
                        <wp:posOffset>3167380</wp:posOffset>
                      </wp:positionV>
                      <wp:extent cx="677545" cy="301625"/>
                      <wp:effectExtent l="0" t="0" r="27305" b="2222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545" cy="301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245.8pt;margin-top:249.4pt;width:53.3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5495987" wp14:editId="277AE9A2">
                      <wp:simplePos x="0" y="0"/>
                      <wp:positionH relativeFrom="column">
                        <wp:posOffset>3266</wp:posOffset>
                      </wp:positionH>
                      <wp:positionV relativeFrom="paragraph">
                        <wp:posOffset>1943735</wp:posOffset>
                      </wp:positionV>
                      <wp:extent cx="1778453" cy="391886"/>
                      <wp:effectExtent l="0" t="0" r="12700" b="2730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453" cy="391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.25pt;margin-top:153.05pt;width:140.05pt;height:30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" filled="f" strokecolor="red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45C710" wp14:editId="5CDC25F9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3168015</wp:posOffset>
                      </wp:positionV>
                      <wp:extent cx="749300" cy="301625"/>
                      <wp:effectExtent l="0" t="0" r="12700" b="2222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0" cy="301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85.2pt;margin-top:249.45pt;width:59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45C712" wp14:editId="6B52D732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1551305</wp:posOffset>
                      </wp:positionV>
                      <wp:extent cx="758825" cy="350520"/>
                      <wp:effectExtent l="0" t="0" r="22225" b="1143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8825" cy="3505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84.6pt;margin-top:122.15pt;width:59.7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745B3A1" wp14:editId="62B63D70">
                      <wp:simplePos x="0" y="0"/>
                      <wp:positionH relativeFrom="column">
                        <wp:posOffset>68579</wp:posOffset>
                      </wp:positionH>
                      <wp:positionV relativeFrom="paragraph">
                        <wp:posOffset>425178</wp:posOffset>
                      </wp:positionV>
                      <wp:extent cx="775607" cy="123190"/>
                      <wp:effectExtent l="0" t="0" r="24765" b="1016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607" cy="1231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8" o:spid="_x0000_s1026" style="position:absolute;margin-left:5.4pt;margin-top:33.5pt;width:61.05pt;height:9.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3E28166" wp14:editId="46FD4D6C">
                  <wp:extent cx="4416878" cy="4212771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407" cy="4217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12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45C70C" wp14:editId="12CF10E1">
                      <wp:simplePos x="0" y="0"/>
                      <wp:positionH relativeFrom="column">
                        <wp:posOffset>1292860</wp:posOffset>
                      </wp:positionH>
                      <wp:positionV relativeFrom="paragraph">
                        <wp:posOffset>3568247</wp:posOffset>
                      </wp:positionV>
                      <wp:extent cx="914400" cy="146958"/>
                      <wp:effectExtent l="0" t="0" r="19050" b="2476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469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101.8pt;margin-top:280.95pt;width:1in;height:11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" fillcolor="#4f81bd [3204]" strokecolor="#243f60 [1604]" strokeweight="2pt"/>
                  </w:pict>
                </mc:Fallback>
              </mc:AlternateContent>
            </w:r>
          </w:p>
          <w:p w14:paraId="16E1A52E" w14:textId="77777777" w:rsidR="005D626D" w:rsidRDefault="005D626D" w:rsidP="004E1D9A">
            <w:pPr>
              <w:spacing w:after="0" w:line="240" w:lineRule="auto"/>
              <w:rPr>
                <w:b/>
              </w:rPr>
            </w:pPr>
          </w:p>
          <w:p w14:paraId="1A45C6A1" w14:textId="289F169F" w:rsidR="0024638F" w:rsidRPr="0024638F" w:rsidRDefault="00D2304B" w:rsidP="004E1D9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  <w:r w:rsidR="005D626D" w:rsidRPr="0024638F">
              <w:rPr>
                <w:b/>
              </w:rPr>
              <w:t>Eliminate Salary Administration Plan</w:t>
            </w:r>
            <w:r w:rsidR="005D626D">
              <w:rPr>
                <w:b/>
              </w:rPr>
              <w:t xml:space="preserve"> from Compensation Tab</w:t>
            </w:r>
          </w:p>
        </w:tc>
        <w:tc>
          <w:tcPr>
            <w:tcW w:w="6480" w:type="dxa"/>
            <w:shd w:val="clear" w:color="auto" w:fill="auto"/>
          </w:tcPr>
          <w:p w14:paraId="1A45C6A2" w14:textId="77777777" w:rsidR="00061971" w:rsidRPr="0006167A" w:rsidRDefault="00FD01B6" w:rsidP="0006167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A45C716" wp14:editId="1A45C717">
                  <wp:extent cx="4117417" cy="1797977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7973" cy="180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A45C718" wp14:editId="0E01EB2A">
                  <wp:extent cx="3976300" cy="2416628"/>
                  <wp:effectExtent l="0" t="0" r="5715" b="317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8239" cy="2423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D9A" w:rsidRPr="0006167A" w14:paraId="1A45C6A6" w14:textId="77777777" w:rsidTr="00FF3CF3">
        <w:trPr>
          <w:trHeight w:val="782"/>
        </w:trPr>
        <w:tc>
          <w:tcPr>
            <w:tcW w:w="7218" w:type="dxa"/>
            <w:shd w:val="clear" w:color="auto" w:fill="auto"/>
          </w:tcPr>
          <w:p w14:paraId="1A45C6A4" w14:textId="1A98A40E" w:rsidR="004E1D9A" w:rsidRPr="00F6474D" w:rsidRDefault="004E1D9A" w:rsidP="0006167A">
            <w:pPr>
              <w:spacing w:after="0" w:line="240" w:lineRule="auto"/>
              <w:rPr>
                <w:noProof/>
              </w:rPr>
            </w:pPr>
          </w:p>
        </w:tc>
        <w:tc>
          <w:tcPr>
            <w:tcW w:w="6480" w:type="dxa"/>
            <w:shd w:val="clear" w:color="auto" w:fill="auto"/>
          </w:tcPr>
          <w:p w14:paraId="1A45C6A5" w14:textId="165CC358" w:rsidR="004E1D9A" w:rsidRPr="0006167A" w:rsidRDefault="004E1D9A" w:rsidP="005005E4">
            <w:pPr>
              <w:spacing w:after="0" w:line="240" w:lineRule="auto"/>
            </w:pPr>
          </w:p>
        </w:tc>
      </w:tr>
      <w:tr w:rsidR="00061971" w:rsidRPr="0006167A" w14:paraId="1A45C6A9" w14:textId="77777777" w:rsidTr="00FF3CF3">
        <w:trPr>
          <w:trHeight w:val="782"/>
        </w:trPr>
        <w:tc>
          <w:tcPr>
            <w:tcW w:w="7218" w:type="dxa"/>
            <w:shd w:val="clear" w:color="auto" w:fill="auto"/>
          </w:tcPr>
          <w:p w14:paraId="208BEF2B" w14:textId="203D8355" w:rsidR="00061971" w:rsidRDefault="00FF6AEB" w:rsidP="0006167A">
            <w:pPr>
              <w:spacing w:after="0" w:line="240" w:lineRule="auto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2E4137E" wp14:editId="0FCEA670">
                      <wp:simplePos x="0" y="0"/>
                      <wp:positionH relativeFrom="column">
                        <wp:posOffset>121235</wp:posOffset>
                      </wp:positionH>
                      <wp:positionV relativeFrom="paragraph">
                        <wp:posOffset>1324716</wp:posOffset>
                      </wp:positionV>
                      <wp:extent cx="1428108" cy="297951"/>
                      <wp:effectExtent l="0" t="0" r="20320" b="26035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108" cy="2979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9.55pt;margin-top:104.3pt;width:112.45pt;height:23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" filled="f" strokecolor="red" strokeweight="2pt"/>
                  </w:pict>
                </mc:Fallback>
              </mc:AlternateContent>
            </w:r>
            <w:r w:rsidR="00837C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CD54643" wp14:editId="1DDBD1FC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2465148</wp:posOffset>
                      </wp:positionV>
                      <wp:extent cx="821933" cy="113016"/>
                      <wp:effectExtent l="0" t="0" r="16510" b="2095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1933" cy="1130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5" o:spid="_x0000_s1026" style="position:absolute;margin-left:14.4pt;margin-top:194.1pt;width:64.7pt;height:8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" filled="f" strokecolor="red" strokeweight="2pt"/>
                  </w:pict>
                </mc:Fallback>
              </mc:AlternateContent>
            </w:r>
            <w:r w:rsidR="007D1A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95A2FD7" wp14:editId="70C0849C">
                      <wp:simplePos x="0" y="0"/>
                      <wp:positionH relativeFrom="column">
                        <wp:posOffset>-2055</wp:posOffset>
                      </wp:positionH>
                      <wp:positionV relativeFrom="paragraph">
                        <wp:posOffset>338398</wp:posOffset>
                      </wp:positionV>
                      <wp:extent cx="647272" cy="92467"/>
                      <wp:effectExtent l="0" t="0" r="19685" b="2222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272" cy="9246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0" o:spid="_x0000_s1026" style="position:absolute;margin-left:-.15pt;margin-top:26.65pt;width:50.95pt;height:7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" fillcolor="#4f81bd [3204]" strokecolor="#243f60 [1604]" strokeweight="2pt"/>
                  </w:pict>
                </mc:Fallback>
              </mc:AlternateContent>
            </w:r>
            <w:r w:rsidR="00D64AE3">
              <w:rPr>
                <w:noProof/>
              </w:rPr>
              <w:drawing>
                <wp:inline distT="0" distB="0" distL="0" distR="0" wp14:anchorId="1A45C71E" wp14:editId="7E58679D">
                  <wp:extent cx="4232953" cy="3090062"/>
                  <wp:effectExtent l="0" t="0" r="0" b="0"/>
                  <wp:docPr id="16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4813" cy="309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BECD79" w14:textId="0015C3D2" w:rsidR="005B145E" w:rsidRDefault="00D2304B" w:rsidP="00837C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  <w:r w:rsidR="005B145E" w:rsidRPr="005B145E">
              <w:rPr>
                <w:b/>
              </w:rPr>
              <w:t xml:space="preserve">Eliminate </w:t>
            </w:r>
            <w:r w:rsidR="00837CA5">
              <w:rPr>
                <w:b/>
              </w:rPr>
              <w:t>12 month faculty check box – discuss with campuses and HR staff</w:t>
            </w:r>
          </w:p>
          <w:p w14:paraId="1A45C6A7" w14:textId="5E060949" w:rsidR="00FF6AEB" w:rsidRPr="005B145E" w:rsidRDefault="00D2304B" w:rsidP="00837C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  <w:r w:rsidR="00FF6AEB">
              <w:rPr>
                <w:b/>
              </w:rPr>
              <w:t>Discuss Service Dates customizations</w:t>
            </w:r>
            <w:r w:rsidR="00F77797">
              <w:rPr>
                <w:b/>
              </w:rPr>
              <w:t>. This will be done in June or July meeting</w:t>
            </w:r>
          </w:p>
        </w:tc>
        <w:tc>
          <w:tcPr>
            <w:tcW w:w="6480" w:type="dxa"/>
            <w:shd w:val="clear" w:color="auto" w:fill="auto"/>
          </w:tcPr>
          <w:p w14:paraId="1A45C6A8" w14:textId="77777777" w:rsidR="00061971" w:rsidRPr="0006167A" w:rsidRDefault="006E1E56" w:rsidP="005005E4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A45C720" wp14:editId="1A45C721">
                  <wp:extent cx="4086785" cy="3271174"/>
                  <wp:effectExtent l="0" t="0" r="9525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3257" cy="326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5E4" w:rsidRPr="0006167A" w14:paraId="1A45C6BF" w14:textId="77777777" w:rsidTr="00FF3CF3">
        <w:trPr>
          <w:trHeight w:val="782"/>
        </w:trPr>
        <w:tc>
          <w:tcPr>
            <w:tcW w:w="7218" w:type="dxa"/>
            <w:shd w:val="clear" w:color="auto" w:fill="auto"/>
          </w:tcPr>
          <w:p w14:paraId="1A45C6B5" w14:textId="658D552F" w:rsidR="006077AF" w:rsidRDefault="00FF6AEB" w:rsidP="00D50BB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A09E2D5" wp14:editId="1C558C8B">
                      <wp:simplePos x="0" y="0"/>
                      <wp:positionH relativeFrom="column">
                        <wp:posOffset>-91818</wp:posOffset>
                      </wp:positionH>
                      <wp:positionV relativeFrom="paragraph">
                        <wp:posOffset>19792</wp:posOffset>
                      </wp:positionV>
                      <wp:extent cx="3215812" cy="544531"/>
                      <wp:effectExtent l="0" t="0" r="22860" b="27305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5812" cy="5445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5" o:spid="_x0000_s1026" style="position:absolute;margin-left:-7.25pt;margin-top:1.55pt;width:253.2pt;height:42.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" filled="f" strokecolor="red" strokeweight="2pt"/>
                  </w:pict>
                </mc:Fallback>
              </mc:AlternateContent>
            </w:r>
            <w:r w:rsidR="00D50BB4">
              <w:rPr>
                <w:noProof/>
              </w:rPr>
              <w:t>Job Data Transfer/Rehire only</w:t>
            </w:r>
          </w:p>
          <w:p w14:paraId="1A45C6B6" w14:textId="77777777" w:rsidR="004E1D9A" w:rsidRDefault="00D64AE3" w:rsidP="004E1D9A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45C726" wp14:editId="1A45C727">
                  <wp:extent cx="1388110" cy="408305"/>
                  <wp:effectExtent l="0" t="0" r="2540" b="0"/>
                  <wp:docPr id="18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110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45C6B8" w14:textId="025B353B" w:rsidR="005005E4" w:rsidRPr="00D64AE3" w:rsidRDefault="00D2304B" w:rsidP="00D50B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  <w:r w:rsidR="00FF6AEB">
              <w:rPr>
                <w:b/>
              </w:rPr>
              <w:t>Eliminate Customization</w:t>
            </w:r>
          </w:p>
        </w:tc>
        <w:tc>
          <w:tcPr>
            <w:tcW w:w="6480" w:type="dxa"/>
            <w:shd w:val="clear" w:color="auto" w:fill="auto"/>
          </w:tcPr>
          <w:p w14:paraId="1A45C6B9" w14:textId="77777777" w:rsidR="00D64AE3" w:rsidRDefault="00D64AE3" w:rsidP="0006167A">
            <w:pPr>
              <w:pStyle w:val="ListParagraph"/>
              <w:spacing w:after="0" w:line="240" w:lineRule="auto"/>
              <w:ind w:left="252"/>
              <w:rPr>
                <w:noProof/>
              </w:rPr>
            </w:pPr>
          </w:p>
          <w:p w14:paraId="1A45C6BE" w14:textId="6367D9CD" w:rsidR="00D64AE3" w:rsidRPr="00F6474D" w:rsidRDefault="00D64AE3" w:rsidP="0006167A">
            <w:pPr>
              <w:pStyle w:val="ListParagraph"/>
              <w:spacing w:after="0" w:line="240" w:lineRule="auto"/>
              <w:ind w:left="252"/>
              <w:rPr>
                <w:noProof/>
              </w:rPr>
            </w:pPr>
          </w:p>
        </w:tc>
      </w:tr>
      <w:tr w:rsidR="00D50BB4" w:rsidRPr="0006167A" w14:paraId="2459420B" w14:textId="77777777" w:rsidTr="00FF3CF3">
        <w:trPr>
          <w:trHeight w:val="782"/>
        </w:trPr>
        <w:tc>
          <w:tcPr>
            <w:tcW w:w="7218" w:type="dxa"/>
            <w:shd w:val="clear" w:color="auto" w:fill="auto"/>
          </w:tcPr>
          <w:p w14:paraId="5DDF5663" w14:textId="77777777" w:rsidR="00D2304B" w:rsidRDefault="00D2304B" w:rsidP="00D50BB4">
            <w:pPr>
              <w:spacing w:after="0" w:line="240" w:lineRule="auto"/>
              <w:rPr>
                <w:noProof/>
              </w:rPr>
            </w:pPr>
          </w:p>
          <w:p w14:paraId="5C020C39" w14:textId="77777777" w:rsidR="00D2304B" w:rsidRDefault="00D2304B" w:rsidP="00D50BB4">
            <w:pPr>
              <w:spacing w:after="0" w:line="240" w:lineRule="auto"/>
              <w:rPr>
                <w:noProof/>
              </w:rPr>
            </w:pPr>
          </w:p>
          <w:p w14:paraId="559BD500" w14:textId="77777777" w:rsidR="00D2304B" w:rsidRDefault="00D2304B" w:rsidP="00D50BB4">
            <w:pPr>
              <w:spacing w:after="0" w:line="240" w:lineRule="auto"/>
              <w:rPr>
                <w:noProof/>
              </w:rPr>
            </w:pPr>
          </w:p>
          <w:p w14:paraId="56474939" w14:textId="77777777" w:rsidR="00D2304B" w:rsidRDefault="00D2304B" w:rsidP="00D50BB4">
            <w:pPr>
              <w:spacing w:after="0" w:line="240" w:lineRule="auto"/>
              <w:rPr>
                <w:noProof/>
              </w:rPr>
            </w:pPr>
          </w:p>
          <w:p w14:paraId="07D102F3" w14:textId="77777777" w:rsidR="00D2304B" w:rsidRDefault="00D2304B" w:rsidP="00D50BB4">
            <w:pPr>
              <w:spacing w:after="0" w:line="240" w:lineRule="auto"/>
              <w:rPr>
                <w:noProof/>
              </w:rPr>
            </w:pPr>
          </w:p>
          <w:p w14:paraId="786AE5B0" w14:textId="77777777" w:rsidR="00D2304B" w:rsidRDefault="00D2304B" w:rsidP="00D50BB4">
            <w:pPr>
              <w:spacing w:after="0" w:line="240" w:lineRule="auto"/>
              <w:rPr>
                <w:noProof/>
              </w:rPr>
            </w:pPr>
          </w:p>
          <w:p w14:paraId="37FA80BB" w14:textId="77777777" w:rsidR="00D2304B" w:rsidRDefault="00D2304B" w:rsidP="00D50BB4">
            <w:pPr>
              <w:spacing w:after="0" w:line="240" w:lineRule="auto"/>
              <w:rPr>
                <w:noProof/>
              </w:rPr>
            </w:pPr>
          </w:p>
          <w:p w14:paraId="20296013" w14:textId="77777777" w:rsidR="00D2304B" w:rsidRDefault="00D2304B" w:rsidP="00D50BB4">
            <w:pPr>
              <w:spacing w:after="0" w:line="240" w:lineRule="auto"/>
              <w:rPr>
                <w:noProof/>
              </w:rPr>
            </w:pPr>
          </w:p>
          <w:p w14:paraId="6E578015" w14:textId="77777777" w:rsidR="00D2304B" w:rsidRDefault="00D2304B" w:rsidP="00D50BB4">
            <w:pPr>
              <w:spacing w:after="0" w:line="240" w:lineRule="auto"/>
              <w:rPr>
                <w:noProof/>
              </w:rPr>
            </w:pPr>
          </w:p>
          <w:p w14:paraId="13C5B6D9" w14:textId="4161BEBE" w:rsidR="00D50BB4" w:rsidRDefault="00D50BB4" w:rsidP="00D50BB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lastRenderedPageBreak/>
              <w:t>Job Approval CU</w:t>
            </w:r>
          </w:p>
          <w:p w14:paraId="5BF9A898" w14:textId="7902CD3C" w:rsidR="00D50BB4" w:rsidRDefault="00D2304B" w:rsidP="004E1D9A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3737B0A" wp14:editId="672B9366">
                      <wp:simplePos x="0" y="0"/>
                      <wp:positionH relativeFrom="column">
                        <wp:posOffset>3652700</wp:posOffset>
                      </wp:positionH>
                      <wp:positionV relativeFrom="paragraph">
                        <wp:posOffset>-6894</wp:posOffset>
                      </wp:positionV>
                      <wp:extent cx="801915" cy="195943"/>
                      <wp:effectExtent l="0" t="0" r="17780" b="1397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1915" cy="1959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287.6pt;margin-top:-.55pt;width:63.15pt;height:15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" filled="f" strokecolor="red" strokeweight="2pt"/>
                  </w:pict>
                </mc:Fallback>
              </mc:AlternateContent>
            </w:r>
            <w:r w:rsidR="005B14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DC3C7BF" wp14:editId="29DBA3A7">
                      <wp:simplePos x="0" y="0"/>
                      <wp:positionH relativeFrom="column">
                        <wp:posOffset>131509</wp:posOffset>
                      </wp:positionH>
                      <wp:positionV relativeFrom="paragraph">
                        <wp:posOffset>1637301</wp:posOffset>
                      </wp:positionV>
                      <wp:extent cx="3400746" cy="462337"/>
                      <wp:effectExtent l="0" t="0" r="28575" b="1397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0746" cy="46233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4" o:spid="_x0000_s1026" style="position:absolute;margin-left:10.35pt;margin-top:128.9pt;width:267.8pt;height:36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" fillcolor="#4f81bd [3204]" strokecolor="#243f60 [1604]" strokeweight="2pt"/>
                  </w:pict>
                </mc:Fallback>
              </mc:AlternateContent>
            </w:r>
            <w:r w:rsidR="007D1A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FEF4686" wp14:editId="69C905CD">
                      <wp:simplePos x="0" y="0"/>
                      <wp:positionH relativeFrom="column">
                        <wp:posOffset>80138</wp:posOffset>
                      </wp:positionH>
                      <wp:positionV relativeFrom="paragraph">
                        <wp:posOffset>383340</wp:posOffset>
                      </wp:positionV>
                      <wp:extent cx="565079" cy="92468"/>
                      <wp:effectExtent l="0" t="0" r="26035" b="2222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079" cy="9246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1" o:spid="_x0000_s1026" style="position:absolute;margin-left:6.3pt;margin-top:30.2pt;width:44.5pt;height:7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" fillcolor="#4f81bd [3204]" strokecolor="#243f60 [1604]" strokeweight="2pt"/>
                  </w:pict>
                </mc:Fallback>
              </mc:AlternateContent>
            </w:r>
            <w:r w:rsidR="00D50BB4">
              <w:rPr>
                <w:noProof/>
              </w:rPr>
              <w:drawing>
                <wp:inline distT="0" distB="0" distL="0" distR="0" wp14:anchorId="40F6517D" wp14:editId="44A10B04">
                  <wp:extent cx="4286250" cy="2343150"/>
                  <wp:effectExtent l="0" t="0" r="0" b="0"/>
                  <wp:docPr id="1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FEF501" w14:textId="6DE4ECBE" w:rsidR="00D50BB4" w:rsidRPr="00FF6AEB" w:rsidRDefault="00D2304B" w:rsidP="00D2304B">
            <w:pPr>
              <w:spacing w:after="0" w:line="240" w:lineRule="auto"/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  <w:r w:rsidR="00FF6AEB" w:rsidRPr="00FF6AEB">
              <w:rPr>
                <w:b/>
                <w:noProof/>
              </w:rPr>
              <w:t xml:space="preserve">Eliminate Customization – </w:t>
            </w:r>
            <w:r>
              <w:rPr>
                <w:b/>
                <w:noProof/>
              </w:rPr>
              <w:t xml:space="preserve">HR </w:t>
            </w:r>
            <w:r w:rsidR="00FF6AEB" w:rsidRPr="00FF6AEB">
              <w:rPr>
                <w:b/>
                <w:noProof/>
              </w:rPr>
              <w:t>forms</w:t>
            </w:r>
            <w:r>
              <w:rPr>
                <w:b/>
                <w:noProof/>
              </w:rPr>
              <w:t xml:space="preserve"> will track</w:t>
            </w:r>
            <w:r w:rsidR="00FF6AEB">
              <w:rPr>
                <w:b/>
                <w:noProof/>
              </w:rPr>
              <w:t xml:space="preserve"> approvals</w:t>
            </w:r>
          </w:p>
        </w:tc>
        <w:tc>
          <w:tcPr>
            <w:tcW w:w="6480" w:type="dxa"/>
            <w:shd w:val="clear" w:color="auto" w:fill="auto"/>
          </w:tcPr>
          <w:p w14:paraId="7109E9BF" w14:textId="3947B420" w:rsidR="00D50BB4" w:rsidRDefault="00D50BB4" w:rsidP="0006167A">
            <w:pPr>
              <w:pStyle w:val="ListParagraph"/>
              <w:spacing w:after="0" w:line="240" w:lineRule="auto"/>
              <w:ind w:left="252"/>
              <w:rPr>
                <w:noProof/>
              </w:rPr>
            </w:pPr>
          </w:p>
        </w:tc>
      </w:tr>
    </w:tbl>
    <w:p w14:paraId="1A45C6C0" w14:textId="77777777" w:rsidR="00D64AE3" w:rsidRDefault="00D64AE3" w:rsidP="009F2296">
      <w:pPr>
        <w:pStyle w:val="Heading1"/>
        <w:numPr>
          <w:ilvl w:val="0"/>
          <w:numId w:val="0"/>
        </w:numPr>
        <w:ind w:left="540"/>
      </w:pPr>
      <w:bookmarkStart w:id="14" w:name="_Toc379280905"/>
    </w:p>
    <w:bookmarkEnd w:id="14"/>
    <w:p w14:paraId="3A9890AE" w14:textId="2E452D4B" w:rsidR="002B3B74" w:rsidRPr="002B3B74" w:rsidRDefault="002B3B74" w:rsidP="002B3B74">
      <w:pPr>
        <w:ind w:left="540"/>
        <w:rPr>
          <w:rFonts w:asciiTheme="minorHAnsi" w:eastAsiaTheme="minorHAnsi" w:hAnsiTheme="minorHAnsi" w:cs="Arial"/>
        </w:rPr>
      </w:pPr>
    </w:p>
    <w:sectPr w:rsidR="002B3B74" w:rsidRPr="002B3B74" w:rsidSect="00B03AAA">
      <w:headerReference w:type="default" r:id="rId33"/>
      <w:footerReference w:type="default" r:id="rId34"/>
      <w:pgSz w:w="15840" w:h="12240" w:orient="landscape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5C72C" w14:textId="77777777" w:rsidR="00E7638A" w:rsidRDefault="00E7638A" w:rsidP="001851DE">
      <w:pPr>
        <w:spacing w:after="0" w:line="240" w:lineRule="auto"/>
      </w:pPr>
      <w:r>
        <w:separator/>
      </w:r>
    </w:p>
  </w:endnote>
  <w:endnote w:type="continuationSeparator" w:id="0">
    <w:p w14:paraId="1A45C72D" w14:textId="77777777" w:rsidR="00E7638A" w:rsidRDefault="00E7638A" w:rsidP="0018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A984F" w14:textId="77777777" w:rsidR="008B36E2" w:rsidRDefault="008B36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H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676"/>
      <w:gridCol w:w="9908"/>
    </w:tblGrid>
    <w:tr w:rsidR="00E7638A" w:rsidRPr="0006167A" w14:paraId="1A45C73C" w14:textId="77777777" w:rsidTr="0006167A">
      <w:tc>
        <w:tcPr>
          <w:tcW w:w="648" w:type="dxa"/>
        </w:tcPr>
        <w:p w14:paraId="1A45C73A" w14:textId="77777777" w:rsidR="00E7638A" w:rsidRPr="0006167A" w:rsidRDefault="00E7638A">
          <w:pPr>
            <w:pStyle w:val="Footer"/>
            <w:jc w:val="right"/>
            <w:rPr>
              <w:b/>
              <w:bCs/>
              <w:color w:val="4F81BD"/>
              <w:sz w:val="18"/>
              <w:szCs w:val="18"/>
            </w:rPr>
          </w:pPr>
          <w:r w:rsidRPr="0006167A">
            <w:rPr>
              <w:sz w:val="18"/>
              <w:szCs w:val="18"/>
            </w:rPr>
            <w:fldChar w:fldCharType="begin"/>
          </w:r>
          <w:r w:rsidRPr="0006167A">
            <w:rPr>
              <w:sz w:val="18"/>
              <w:szCs w:val="18"/>
            </w:rPr>
            <w:instrText xml:space="preserve"> PAGE   \* MERGEFORMAT </w:instrText>
          </w:r>
          <w:r w:rsidRPr="0006167A">
            <w:rPr>
              <w:sz w:val="18"/>
              <w:szCs w:val="18"/>
            </w:rPr>
            <w:fldChar w:fldCharType="separate"/>
          </w:r>
          <w:r w:rsidR="008B36E2" w:rsidRPr="008B36E2">
            <w:rPr>
              <w:b/>
              <w:bCs/>
              <w:noProof/>
              <w:color w:val="4F81BD"/>
              <w:sz w:val="18"/>
              <w:szCs w:val="18"/>
            </w:rPr>
            <w:t>5</w:t>
          </w:r>
          <w:r w:rsidRPr="0006167A">
            <w:rPr>
              <w:b/>
              <w:bCs/>
              <w:noProof/>
              <w:color w:val="4F81BD"/>
              <w:sz w:val="18"/>
              <w:szCs w:val="18"/>
            </w:rPr>
            <w:fldChar w:fldCharType="end"/>
          </w:r>
        </w:p>
      </w:tc>
      <w:tc>
        <w:tcPr>
          <w:tcW w:w="9504" w:type="dxa"/>
        </w:tcPr>
        <w:p w14:paraId="1A45C73B" w14:textId="03090141" w:rsidR="00E7638A" w:rsidRPr="0006167A" w:rsidRDefault="00A93519" w:rsidP="00A93519">
          <w:pPr>
            <w:pStyle w:val="Footer"/>
            <w:tabs>
              <w:tab w:val="clear" w:pos="9360"/>
              <w:tab w:val="right" w:pos="1244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ab/>
            <w:t>4/28</w:t>
          </w:r>
          <w:r w:rsidR="00E7638A" w:rsidRPr="0006167A">
            <w:rPr>
              <w:sz w:val="18"/>
              <w:szCs w:val="18"/>
            </w:rPr>
            <w:t>/2014</w:t>
          </w:r>
        </w:p>
      </w:tc>
    </w:tr>
  </w:tbl>
  <w:p w14:paraId="1A45C73D" w14:textId="77777777" w:rsidR="00E7638A" w:rsidRDefault="00E763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74CD7" w14:textId="77777777" w:rsidR="008B36E2" w:rsidRDefault="008B36E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H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878"/>
      <w:gridCol w:w="12874"/>
    </w:tblGrid>
    <w:tr w:rsidR="00FF3CF3" w:rsidRPr="0006167A" w14:paraId="65DCD6E5" w14:textId="77777777" w:rsidTr="0006167A">
      <w:tc>
        <w:tcPr>
          <w:tcW w:w="648" w:type="dxa"/>
        </w:tcPr>
        <w:p w14:paraId="33FE2986" w14:textId="77777777" w:rsidR="00FF3CF3" w:rsidRPr="0006167A" w:rsidRDefault="00FF3CF3">
          <w:pPr>
            <w:pStyle w:val="Footer"/>
            <w:jc w:val="right"/>
            <w:rPr>
              <w:b/>
              <w:bCs/>
              <w:color w:val="4F81BD"/>
              <w:sz w:val="18"/>
              <w:szCs w:val="18"/>
            </w:rPr>
          </w:pPr>
          <w:r w:rsidRPr="0006167A">
            <w:rPr>
              <w:sz w:val="18"/>
              <w:szCs w:val="18"/>
            </w:rPr>
            <w:fldChar w:fldCharType="begin"/>
          </w:r>
          <w:r w:rsidRPr="0006167A">
            <w:rPr>
              <w:sz w:val="18"/>
              <w:szCs w:val="18"/>
            </w:rPr>
            <w:instrText xml:space="preserve"> PAGE   \* MERGEFORMAT </w:instrText>
          </w:r>
          <w:r w:rsidRPr="0006167A">
            <w:rPr>
              <w:sz w:val="18"/>
              <w:szCs w:val="18"/>
            </w:rPr>
            <w:fldChar w:fldCharType="separate"/>
          </w:r>
          <w:r w:rsidR="008B36E2" w:rsidRPr="008B36E2">
            <w:rPr>
              <w:b/>
              <w:bCs/>
              <w:noProof/>
              <w:color w:val="4F81BD"/>
              <w:sz w:val="18"/>
              <w:szCs w:val="18"/>
            </w:rPr>
            <w:t>11</w:t>
          </w:r>
          <w:r w:rsidRPr="0006167A">
            <w:rPr>
              <w:b/>
              <w:bCs/>
              <w:noProof/>
              <w:color w:val="4F81BD"/>
              <w:sz w:val="18"/>
              <w:szCs w:val="18"/>
            </w:rPr>
            <w:fldChar w:fldCharType="end"/>
          </w:r>
        </w:p>
      </w:tc>
      <w:tc>
        <w:tcPr>
          <w:tcW w:w="9504" w:type="dxa"/>
        </w:tcPr>
        <w:p w14:paraId="388BCA4E" w14:textId="77777777" w:rsidR="00FF3CF3" w:rsidRPr="0006167A" w:rsidRDefault="00FF3CF3" w:rsidP="00A93519">
          <w:pPr>
            <w:pStyle w:val="Footer"/>
            <w:tabs>
              <w:tab w:val="clear" w:pos="9360"/>
              <w:tab w:val="right" w:pos="1244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ab/>
            <w:t>4/28</w:t>
          </w:r>
          <w:r w:rsidRPr="0006167A">
            <w:rPr>
              <w:sz w:val="18"/>
              <w:szCs w:val="18"/>
            </w:rPr>
            <w:t>/2014</w:t>
          </w:r>
        </w:p>
      </w:tc>
    </w:tr>
  </w:tbl>
  <w:p w14:paraId="642CF0BF" w14:textId="77777777" w:rsidR="00FF3CF3" w:rsidRDefault="00FF3C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5C72A" w14:textId="77777777" w:rsidR="00E7638A" w:rsidRDefault="00E7638A" w:rsidP="001851DE">
      <w:pPr>
        <w:spacing w:after="0" w:line="240" w:lineRule="auto"/>
      </w:pPr>
      <w:r>
        <w:separator/>
      </w:r>
    </w:p>
  </w:footnote>
  <w:footnote w:type="continuationSeparator" w:id="0">
    <w:p w14:paraId="1A45C72B" w14:textId="77777777" w:rsidR="00E7638A" w:rsidRDefault="00E7638A" w:rsidP="00185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961F2" w14:textId="77777777" w:rsidR="008B36E2" w:rsidRDefault="008B36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5C738" w14:textId="700E18BE" w:rsidR="00E7638A" w:rsidRDefault="008B36E2">
    <w:pPr>
      <w:pStyle w:val="Header"/>
    </w:pPr>
    <w:sdt>
      <w:sdtPr>
        <w:id w:val="-699942662"/>
        <w:docPartObj>
          <w:docPartGallery w:val="Watermarks"/>
          <w:docPartUnique/>
        </w:docPartObj>
      </w:sdtPr>
      <w:sdtContent>
        <w:r>
          <w:rPr>
            <w:noProof/>
            <w:lang w:eastAsia="zh-TW"/>
          </w:rPr>
          <w:pict w14:anchorId="57EE0D5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7649" type="#_x0000_t136" style="position:absolute;margin-left:0;margin-top:0;width:412.4pt;height:247.45pt;rotation:315;z-index:-25164851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F3CF3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A45C747" wp14:editId="3312E23B">
              <wp:simplePos x="0" y="0"/>
              <wp:positionH relativeFrom="column">
                <wp:posOffset>3532055</wp:posOffset>
              </wp:positionH>
              <wp:positionV relativeFrom="paragraph">
                <wp:posOffset>-139065</wp:posOffset>
              </wp:positionV>
              <wp:extent cx="2876550" cy="247650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45C751" w14:textId="77777777" w:rsidR="00E7638A" w:rsidRPr="001851DE" w:rsidRDefault="00E7638A" w:rsidP="00343BD9">
                          <w:pPr>
                            <w:rPr>
                              <w:b/>
                            </w:rPr>
                          </w:pPr>
                          <w:r w:rsidRPr="001851DE">
                            <w:rPr>
                              <w:b/>
                            </w:rPr>
                            <w:t xml:space="preserve">HCM 9.2 </w:t>
                          </w:r>
                          <w:r>
                            <w:rPr>
                              <w:b/>
                            </w:rPr>
                            <w:t>Job Information Requirements</w:t>
                          </w:r>
                        </w:p>
                        <w:p w14:paraId="1A45C752" w14:textId="77777777" w:rsidR="00E7638A" w:rsidRPr="001851DE" w:rsidRDefault="00E7638A" w:rsidP="001851DE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8.1pt;margin-top:-10.95pt;width:226.5pt;height:1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" filled="f" stroked="f">
              <v:textbox>
                <w:txbxContent>
                  <w:p w14:paraId="1A45C751" w14:textId="77777777" w:rsidR="00E7638A" w:rsidRPr="001851DE" w:rsidRDefault="00E7638A" w:rsidP="00343BD9">
                    <w:pPr>
                      <w:rPr>
                        <w:b/>
                      </w:rPr>
                    </w:pPr>
                    <w:r w:rsidRPr="001851DE">
                      <w:rPr>
                        <w:b/>
                      </w:rPr>
                      <w:t xml:space="preserve">HCM 9.2 </w:t>
                    </w:r>
                    <w:r>
                      <w:rPr>
                        <w:b/>
                      </w:rPr>
                      <w:t>Job Information Requirements</w:t>
                    </w:r>
                  </w:p>
                  <w:p w14:paraId="1A45C752" w14:textId="77777777" w:rsidR="00E7638A" w:rsidRPr="001851DE" w:rsidRDefault="00E7638A" w:rsidP="001851DE">
                    <w:pPr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FF3CF3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45C749" wp14:editId="711DED8E">
              <wp:simplePos x="0" y="0"/>
              <wp:positionH relativeFrom="column">
                <wp:posOffset>-187325</wp:posOffset>
              </wp:positionH>
              <wp:positionV relativeFrom="paragraph">
                <wp:posOffset>-139065</wp:posOffset>
              </wp:positionV>
              <wp:extent cx="6595745" cy="247650"/>
              <wp:effectExtent l="0" t="0" r="0" b="0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595745" cy="2476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EEECE1">
                              <a:lumMod val="50000"/>
                            </a:srgbClr>
                          </a:gs>
                          <a:gs pos="27000">
                            <a:srgbClr val="EEECE1">
                              <a:lumMod val="83000"/>
                              <a:alpha val="67000"/>
                            </a:srgbClr>
                          </a:gs>
                        </a:gsLst>
                        <a:lin ang="0" scaled="1"/>
                        <a:tileRect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-14.75pt;margin-top:-10.95pt;width:519.3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" fillcolor="#948a54" stroked="f" strokeweight="2pt">
              <v:fill opacity="43909f" color2="#d2ccaf" rotate="t" angle="90" colors="0 #948a54;17695f #d2ccaf" focus="100%" type="gradient"/>
              <v:path arrowok="t"/>
            </v:rect>
          </w:pict>
        </mc:Fallback>
      </mc:AlternateContent>
    </w:r>
    <w:r w:rsidR="00E7638A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A45C74B" wp14:editId="1A45C74C">
              <wp:simplePos x="0" y="0"/>
              <wp:positionH relativeFrom="column">
                <wp:posOffset>-152400</wp:posOffset>
              </wp:positionH>
              <wp:positionV relativeFrom="paragraph">
                <wp:posOffset>-142875</wp:posOffset>
              </wp:positionV>
              <wp:extent cx="1933575" cy="247650"/>
              <wp:effectExtent l="0" t="0" r="0" b="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45C753" w14:textId="77777777" w:rsidR="00E7638A" w:rsidRPr="001851DE" w:rsidRDefault="00E7638A">
                          <w:pPr>
                            <w:rPr>
                              <w:b/>
                            </w:rPr>
                          </w:pPr>
                          <w:r w:rsidRPr="001851DE">
                            <w:rPr>
                              <w:b/>
                            </w:rPr>
                            <w:t>University of Colorado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12pt;margin-top:-11.25pt;width:152.2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" filled="f" stroked="f">
              <v:textbox>
                <w:txbxContent>
                  <w:p w14:paraId="1A45C753" w14:textId="77777777" w:rsidR="00E7638A" w:rsidRPr="001851DE" w:rsidRDefault="00E7638A">
                    <w:pPr>
                      <w:rPr>
                        <w:b/>
                      </w:rPr>
                    </w:pPr>
                    <w:r w:rsidRPr="001851DE">
                      <w:rPr>
                        <w:b/>
                      </w:rPr>
                      <w:t>University of Colorado</w:t>
                    </w:r>
                  </w:p>
                </w:txbxContent>
              </v:textbox>
            </v:shape>
          </w:pict>
        </mc:Fallback>
      </mc:AlternateContent>
    </w:r>
    <w:r w:rsidR="00E7638A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A45C74D" wp14:editId="1A45C74E">
              <wp:simplePos x="0" y="0"/>
              <wp:positionH relativeFrom="column">
                <wp:posOffset>-190500</wp:posOffset>
              </wp:positionH>
              <wp:positionV relativeFrom="paragraph">
                <wp:posOffset>-142875</wp:posOffset>
              </wp:positionV>
              <wp:extent cx="95250" cy="247650"/>
              <wp:effectExtent l="0" t="0" r="0" b="0"/>
              <wp:wrapNone/>
              <wp:docPr id="16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5250" cy="24765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26" style="position:absolute;margin-left:-15pt;margin-top:-11.25pt;width:7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" fillcolor="windowText" stroked="f" strokeweight="2pt">
              <v:path arrowok="t"/>
            </v:rect>
          </w:pict>
        </mc:Fallback>
      </mc:AlternateContent>
    </w:r>
  </w:p>
  <w:p w14:paraId="1A45C739" w14:textId="77777777" w:rsidR="00E7638A" w:rsidRDefault="00E763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6305C" w14:textId="77777777" w:rsidR="008B36E2" w:rsidRDefault="008B36E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D54A2" w14:textId="77777777" w:rsidR="00FF3CF3" w:rsidRDefault="00FF3CF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878EBEA" wp14:editId="51FF5DDA">
              <wp:simplePos x="0" y="0"/>
              <wp:positionH relativeFrom="column">
                <wp:posOffset>5701030</wp:posOffset>
              </wp:positionH>
              <wp:positionV relativeFrom="paragraph">
                <wp:posOffset>-138430</wp:posOffset>
              </wp:positionV>
              <wp:extent cx="3107055" cy="2476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916077" w14:textId="77777777" w:rsidR="00FF3CF3" w:rsidRPr="001851DE" w:rsidRDefault="00FF3CF3" w:rsidP="00343BD9">
                          <w:pPr>
                            <w:rPr>
                              <w:b/>
                            </w:rPr>
                          </w:pPr>
                          <w:r w:rsidRPr="001851DE">
                            <w:rPr>
                              <w:b/>
                            </w:rPr>
                            <w:t xml:space="preserve">HCM 9.2 </w:t>
                          </w:r>
                          <w:r>
                            <w:rPr>
                              <w:b/>
                            </w:rPr>
                            <w:t>Job Information Requirements</w:t>
                          </w:r>
                        </w:p>
                        <w:p w14:paraId="6E2E69FA" w14:textId="77777777" w:rsidR="00FF3CF3" w:rsidRPr="001851DE" w:rsidRDefault="00FF3CF3" w:rsidP="001851DE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8.9pt;margin-top:-10.9pt;width:244.65pt;height:1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" filled="f" stroked="f">
              <v:textbox>
                <w:txbxContent>
                  <w:p w14:paraId="12916077" w14:textId="77777777" w:rsidR="00FF3CF3" w:rsidRPr="001851DE" w:rsidRDefault="00FF3CF3" w:rsidP="00343BD9">
                    <w:pPr>
                      <w:rPr>
                        <w:b/>
                      </w:rPr>
                    </w:pPr>
                    <w:r w:rsidRPr="001851DE">
                      <w:rPr>
                        <w:b/>
                      </w:rPr>
                      <w:t xml:space="preserve">HCM 9.2 </w:t>
                    </w:r>
                    <w:r>
                      <w:rPr>
                        <w:b/>
                      </w:rPr>
                      <w:t>Job Information Requirements</w:t>
                    </w:r>
                  </w:p>
                  <w:p w14:paraId="6E2E69FA" w14:textId="77777777" w:rsidR="00FF3CF3" w:rsidRPr="001851DE" w:rsidRDefault="00FF3CF3" w:rsidP="001851DE">
                    <w:pPr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CC058F9" wp14:editId="0A222E10">
              <wp:simplePos x="0" y="0"/>
              <wp:positionH relativeFrom="column">
                <wp:posOffset>-189230</wp:posOffset>
              </wp:positionH>
              <wp:positionV relativeFrom="paragraph">
                <wp:posOffset>-142875</wp:posOffset>
              </wp:positionV>
              <wp:extent cx="9001125" cy="247650"/>
              <wp:effectExtent l="0" t="0" r="9525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001125" cy="2476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EEECE1">
                              <a:lumMod val="50000"/>
                            </a:srgbClr>
                          </a:gs>
                          <a:gs pos="27000">
                            <a:srgbClr val="EEECE1">
                              <a:lumMod val="83000"/>
                              <a:alpha val="67000"/>
                            </a:srgbClr>
                          </a:gs>
                        </a:gsLst>
                        <a:lin ang="0" scaled="1"/>
                        <a:tileRect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14.9pt;margin-top:-11.25pt;width:708.75pt;height:1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" fillcolor="#948a54" stroked="f" strokeweight="2pt">
              <v:fill opacity="43909f" color2="#d2ccaf" rotate="t" angle="90" colors="0 #948a54;17695f #d2ccaf" focus="100%" type="gradient"/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C4DDAFA" wp14:editId="31D68762">
              <wp:simplePos x="0" y="0"/>
              <wp:positionH relativeFrom="column">
                <wp:posOffset>-152400</wp:posOffset>
              </wp:positionH>
              <wp:positionV relativeFrom="paragraph">
                <wp:posOffset>-142875</wp:posOffset>
              </wp:positionV>
              <wp:extent cx="1933575" cy="2476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4A6C35" w14:textId="77777777" w:rsidR="00FF3CF3" w:rsidRPr="001851DE" w:rsidRDefault="00FF3CF3">
                          <w:pPr>
                            <w:rPr>
                              <w:b/>
                            </w:rPr>
                          </w:pPr>
                          <w:r w:rsidRPr="001851DE">
                            <w:rPr>
                              <w:b/>
                            </w:rPr>
                            <w:t>University of Colorado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-12pt;margin-top:-11.25pt;width:152.25pt;height:1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" filled="f" stroked="f">
              <v:textbox>
                <w:txbxContent>
                  <w:p w14:paraId="164A6C35" w14:textId="77777777" w:rsidR="00FF3CF3" w:rsidRPr="001851DE" w:rsidRDefault="00FF3CF3">
                    <w:pPr>
                      <w:rPr>
                        <w:b/>
                      </w:rPr>
                    </w:pPr>
                    <w:r w:rsidRPr="001851DE">
                      <w:rPr>
                        <w:b/>
                      </w:rPr>
                      <w:t>University of Colorado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E1476EC" wp14:editId="4222F7AD">
              <wp:simplePos x="0" y="0"/>
              <wp:positionH relativeFrom="column">
                <wp:posOffset>-190500</wp:posOffset>
              </wp:positionH>
              <wp:positionV relativeFrom="paragraph">
                <wp:posOffset>-142875</wp:posOffset>
              </wp:positionV>
              <wp:extent cx="95250" cy="24765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5250" cy="24765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15pt;margin-top:-11.25pt;width:7.5pt;height:19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" fillcolor="windowText" stroked="f" strokeweight="2pt">
              <v:path arrowok="t"/>
            </v:rect>
          </w:pict>
        </mc:Fallback>
      </mc:AlternateContent>
    </w:r>
  </w:p>
  <w:p w14:paraId="6554922E" w14:textId="77777777" w:rsidR="00FF3CF3" w:rsidRDefault="00FF3C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1A1"/>
    <w:multiLevelType w:val="hybridMultilevel"/>
    <w:tmpl w:val="EFF8A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47AFE"/>
    <w:multiLevelType w:val="hybridMultilevel"/>
    <w:tmpl w:val="1D547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70B81"/>
    <w:multiLevelType w:val="hybridMultilevel"/>
    <w:tmpl w:val="1D547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26E7B"/>
    <w:multiLevelType w:val="multilevel"/>
    <w:tmpl w:val="0409001D"/>
    <w:lvl w:ilvl="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)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(%4)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(%6)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4">
    <w:nsid w:val="0F2A5FF8"/>
    <w:multiLevelType w:val="hybridMultilevel"/>
    <w:tmpl w:val="96D4D78C"/>
    <w:lvl w:ilvl="0" w:tplc="001A40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D5B6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D4A5578"/>
    <w:multiLevelType w:val="hybridMultilevel"/>
    <w:tmpl w:val="838CF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A1848"/>
    <w:multiLevelType w:val="hybridMultilevel"/>
    <w:tmpl w:val="1D547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17F81"/>
    <w:multiLevelType w:val="hybridMultilevel"/>
    <w:tmpl w:val="A12213FA"/>
    <w:lvl w:ilvl="0" w:tplc="DF7AD8AA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1483858"/>
    <w:multiLevelType w:val="hybridMultilevel"/>
    <w:tmpl w:val="81F412A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4C7189"/>
    <w:multiLevelType w:val="hybridMultilevel"/>
    <w:tmpl w:val="B468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E1C02"/>
    <w:multiLevelType w:val="hybridMultilevel"/>
    <w:tmpl w:val="3C9ED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71FA1"/>
    <w:multiLevelType w:val="hybridMultilevel"/>
    <w:tmpl w:val="99028360"/>
    <w:lvl w:ilvl="0" w:tplc="A162BA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1030D"/>
    <w:multiLevelType w:val="hybridMultilevel"/>
    <w:tmpl w:val="D9D8B940"/>
    <w:lvl w:ilvl="0" w:tplc="6C78BE3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306A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)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(%4)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(%5)"/>
      <w:lvlJc w:val="left"/>
      <w:pPr>
        <w:tabs>
          <w:tab w:val="num" w:pos="2340"/>
        </w:tabs>
        <w:ind w:left="2340" w:hanging="360"/>
      </w:p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15">
    <w:nsid w:val="5C9579CF"/>
    <w:multiLevelType w:val="hybridMultilevel"/>
    <w:tmpl w:val="ABAC6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11385"/>
    <w:multiLevelType w:val="multilevel"/>
    <w:tmpl w:val="0409001D"/>
    <w:lvl w:ilvl="0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(%4)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(%5)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(%6)"/>
      <w:lvlJc w:val="left"/>
      <w:pPr>
        <w:tabs>
          <w:tab w:val="num" w:pos="3420"/>
        </w:tabs>
        <w:ind w:left="3420" w:hanging="36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360"/>
      </w:pPr>
    </w:lvl>
  </w:abstractNum>
  <w:abstractNum w:abstractNumId="17">
    <w:nsid w:val="604F7A39"/>
    <w:multiLevelType w:val="hybridMultilevel"/>
    <w:tmpl w:val="C5AA8724"/>
    <w:lvl w:ilvl="0" w:tplc="EDBAA6E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DF495D"/>
    <w:multiLevelType w:val="multilevel"/>
    <w:tmpl w:val="0B0ACAE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68490CBD"/>
    <w:multiLevelType w:val="hybridMultilevel"/>
    <w:tmpl w:val="C5AA8724"/>
    <w:lvl w:ilvl="0" w:tplc="EDBAA6E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B111D"/>
    <w:multiLevelType w:val="hybridMultilevel"/>
    <w:tmpl w:val="5A666838"/>
    <w:lvl w:ilvl="0" w:tplc="98FA218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4"/>
  </w:num>
  <w:num w:numId="4">
    <w:abstractNumId w:val="16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  <w:num w:numId="11">
    <w:abstractNumId w:val="12"/>
  </w:num>
  <w:num w:numId="12">
    <w:abstractNumId w:val="4"/>
  </w:num>
  <w:num w:numId="13">
    <w:abstractNumId w:val="15"/>
  </w:num>
  <w:num w:numId="14">
    <w:abstractNumId w:val="19"/>
  </w:num>
  <w:num w:numId="15">
    <w:abstractNumId w:val="17"/>
  </w:num>
  <w:num w:numId="16">
    <w:abstractNumId w:val="13"/>
  </w:num>
  <w:num w:numId="17">
    <w:abstractNumId w:val="20"/>
  </w:num>
  <w:num w:numId="18">
    <w:abstractNumId w:val="6"/>
  </w:num>
  <w:num w:numId="19">
    <w:abstractNumId w:val="11"/>
  </w:num>
  <w:num w:numId="20">
    <w:abstractNumId w:val="0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7650"/>
    <o:shapelayout v:ext="edit">
      <o:idmap v:ext="edit" data="2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CC"/>
    <w:rsid w:val="0003021E"/>
    <w:rsid w:val="0006167A"/>
    <w:rsid w:val="00061971"/>
    <w:rsid w:val="000725DA"/>
    <w:rsid w:val="000A139D"/>
    <w:rsid w:val="000E71F7"/>
    <w:rsid w:val="00151284"/>
    <w:rsid w:val="001652E2"/>
    <w:rsid w:val="001810A3"/>
    <w:rsid w:val="001851DE"/>
    <w:rsid w:val="001B0155"/>
    <w:rsid w:val="001F6732"/>
    <w:rsid w:val="002373B8"/>
    <w:rsid w:val="0024638F"/>
    <w:rsid w:val="0025756F"/>
    <w:rsid w:val="00262DBA"/>
    <w:rsid w:val="00272FFE"/>
    <w:rsid w:val="002A0B0C"/>
    <w:rsid w:val="002A51C3"/>
    <w:rsid w:val="002A6773"/>
    <w:rsid w:val="002B3B74"/>
    <w:rsid w:val="002E48EE"/>
    <w:rsid w:val="002E57D3"/>
    <w:rsid w:val="00300CCC"/>
    <w:rsid w:val="00305922"/>
    <w:rsid w:val="00322EBB"/>
    <w:rsid w:val="003414F2"/>
    <w:rsid w:val="003420C7"/>
    <w:rsid w:val="00343BD9"/>
    <w:rsid w:val="00344C43"/>
    <w:rsid w:val="00362436"/>
    <w:rsid w:val="003668EE"/>
    <w:rsid w:val="00376475"/>
    <w:rsid w:val="00393648"/>
    <w:rsid w:val="0039737C"/>
    <w:rsid w:val="003E6441"/>
    <w:rsid w:val="003F02E7"/>
    <w:rsid w:val="004060A1"/>
    <w:rsid w:val="00434D9E"/>
    <w:rsid w:val="0045565D"/>
    <w:rsid w:val="00494F62"/>
    <w:rsid w:val="00495A57"/>
    <w:rsid w:val="004E1D9A"/>
    <w:rsid w:val="004E4E35"/>
    <w:rsid w:val="0050029E"/>
    <w:rsid w:val="005005E4"/>
    <w:rsid w:val="00500C24"/>
    <w:rsid w:val="00592E86"/>
    <w:rsid w:val="005B145E"/>
    <w:rsid w:val="005D0C0B"/>
    <w:rsid w:val="005D2B97"/>
    <w:rsid w:val="005D626D"/>
    <w:rsid w:val="006077AF"/>
    <w:rsid w:val="0061304D"/>
    <w:rsid w:val="00631D33"/>
    <w:rsid w:val="00662346"/>
    <w:rsid w:val="006758CB"/>
    <w:rsid w:val="006A0C60"/>
    <w:rsid w:val="006E1E56"/>
    <w:rsid w:val="006E2B47"/>
    <w:rsid w:val="00701653"/>
    <w:rsid w:val="00711CE3"/>
    <w:rsid w:val="00745B15"/>
    <w:rsid w:val="00766816"/>
    <w:rsid w:val="00766F8D"/>
    <w:rsid w:val="007C2922"/>
    <w:rsid w:val="007D1AB2"/>
    <w:rsid w:val="007E1A41"/>
    <w:rsid w:val="00815665"/>
    <w:rsid w:val="008243A7"/>
    <w:rsid w:val="00825E3E"/>
    <w:rsid w:val="00837CA5"/>
    <w:rsid w:val="0088157B"/>
    <w:rsid w:val="008967EB"/>
    <w:rsid w:val="008B29BF"/>
    <w:rsid w:val="008B36E2"/>
    <w:rsid w:val="008C7F82"/>
    <w:rsid w:val="008D4B0C"/>
    <w:rsid w:val="008E508E"/>
    <w:rsid w:val="00902580"/>
    <w:rsid w:val="00912E85"/>
    <w:rsid w:val="00913CD2"/>
    <w:rsid w:val="00913D69"/>
    <w:rsid w:val="0091652D"/>
    <w:rsid w:val="009246DE"/>
    <w:rsid w:val="009517B8"/>
    <w:rsid w:val="009635BF"/>
    <w:rsid w:val="00975BFB"/>
    <w:rsid w:val="009866AD"/>
    <w:rsid w:val="00996FB5"/>
    <w:rsid w:val="009F2296"/>
    <w:rsid w:val="00A016D6"/>
    <w:rsid w:val="00A04AE0"/>
    <w:rsid w:val="00A7502D"/>
    <w:rsid w:val="00A84E5F"/>
    <w:rsid w:val="00A93519"/>
    <w:rsid w:val="00A979DE"/>
    <w:rsid w:val="00AA1C38"/>
    <w:rsid w:val="00AB6D13"/>
    <w:rsid w:val="00AE6C14"/>
    <w:rsid w:val="00AF7F07"/>
    <w:rsid w:val="00B03AAA"/>
    <w:rsid w:val="00B47DE0"/>
    <w:rsid w:val="00B6681C"/>
    <w:rsid w:val="00BA73DA"/>
    <w:rsid w:val="00BB2ADF"/>
    <w:rsid w:val="00C25DCD"/>
    <w:rsid w:val="00C70D8B"/>
    <w:rsid w:val="00C82657"/>
    <w:rsid w:val="00CA0964"/>
    <w:rsid w:val="00CA2614"/>
    <w:rsid w:val="00CA58A8"/>
    <w:rsid w:val="00CB0E3C"/>
    <w:rsid w:val="00CE35BF"/>
    <w:rsid w:val="00D031A9"/>
    <w:rsid w:val="00D03CCE"/>
    <w:rsid w:val="00D15F86"/>
    <w:rsid w:val="00D2304B"/>
    <w:rsid w:val="00D42A62"/>
    <w:rsid w:val="00D50BB4"/>
    <w:rsid w:val="00D61FF4"/>
    <w:rsid w:val="00D64AE3"/>
    <w:rsid w:val="00D90AF2"/>
    <w:rsid w:val="00DD4C6A"/>
    <w:rsid w:val="00E43A96"/>
    <w:rsid w:val="00E63E4A"/>
    <w:rsid w:val="00E7638A"/>
    <w:rsid w:val="00E95446"/>
    <w:rsid w:val="00EA72F2"/>
    <w:rsid w:val="00EB2117"/>
    <w:rsid w:val="00ED3046"/>
    <w:rsid w:val="00ED3469"/>
    <w:rsid w:val="00ED6F2F"/>
    <w:rsid w:val="00EE0DD9"/>
    <w:rsid w:val="00EE254B"/>
    <w:rsid w:val="00EF718B"/>
    <w:rsid w:val="00F23A46"/>
    <w:rsid w:val="00F565D0"/>
    <w:rsid w:val="00F77797"/>
    <w:rsid w:val="00F84124"/>
    <w:rsid w:val="00FA385D"/>
    <w:rsid w:val="00FD01B6"/>
    <w:rsid w:val="00FE6DE2"/>
    <w:rsid w:val="00FF3CF3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  <w14:docId w14:val="1A45C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C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9F2296"/>
    <w:pPr>
      <w:keepNext/>
      <w:numPr>
        <w:numId w:val="1"/>
      </w:numPr>
      <w:tabs>
        <w:tab w:val="left" w:pos="540"/>
      </w:tabs>
      <w:spacing w:after="0" w:line="360" w:lineRule="auto"/>
      <w:ind w:left="540" w:hanging="540"/>
      <w:outlineLvl w:val="0"/>
    </w:pPr>
    <w:rPr>
      <w:rFonts w:ascii="Arial" w:eastAsia="Times New Roman" w:hAnsi="Arial" w:cs="Arial"/>
      <w:b/>
      <w:i/>
      <w:color w:val="4A442A" w:themeColor="background2" w:themeShade="4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0CC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F565D0"/>
    <w:pPr>
      <w:keepNext/>
      <w:numPr>
        <w:ilvl w:val="1"/>
        <w:numId w:val="1"/>
      </w:numPr>
      <w:tabs>
        <w:tab w:val="left" w:pos="1278"/>
        <w:tab w:val="left" w:pos="2178"/>
        <w:tab w:val="left" w:pos="4428"/>
        <w:tab w:val="left" w:pos="6768"/>
        <w:tab w:val="left" w:pos="8028"/>
        <w:tab w:val="left" w:pos="10368"/>
      </w:tabs>
      <w:spacing w:after="0" w:line="360" w:lineRule="auto"/>
      <w:ind w:hanging="630"/>
      <w:outlineLvl w:val="2"/>
    </w:pPr>
    <w:rPr>
      <w:rFonts w:ascii="Arial" w:eastAsia="Times New Roman" w:hAnsi="Arial"/>
      <w:b/>
      <w:i/>
    </w:rPr>
  </w:style>
  <w:style w:type="paragraph" w:styleId="Heading4">
    <w:name w:val="heading 4"/>
    <w:basedOn w:val="Normal"/>
    <w:next w:val="Normal"/>
    <w:link w:val="Heading4Char"/>
    <w:qFormat/>
    <w:rsid w:val="00300CCC"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/>
      <w:i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300CCC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300CCC"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300CCC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300CCC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autoRedefine/>
    <w:qFormat/>
    <w:rsid w:val="00766F8D"/>
    <w:pPr>
      <w:keepNext/>
      <w:spacing w:after="0" w:line="240" w:lineRule="auto"/>
      <w:outlineLvl w:val="8"/>
    </w:pPr>
    <w:rPr>
      <w:rFonts w:eastAsia="Times New Roman"/>
      <w:b/>
      <w:color w:val="948A5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F2296"/>
    <w:rPr>
      <w:rFonts w:ascii="Arial" w:eastAsia="Times New Roman" w:hAnsi="Arial" w:cs="Arial"/>
      <w:b/>
      <w:i/>
      <w:color w:val="4A442A" w:themeColor="background2" w:themeShade="40"/>
      <w:sz w:val="28"/>
      <w:szCs w:val="28"/>
    </w:rPr>
  </w:style>
  <w:style w:type="character" w:customStyle="1" w:styleId="Heading3Char">
    <w:name w:val="Heading 3 Char"/>
    <w:link w:val="Heading3"/>
    <w:rsid w:val="00F565D0"/>
    <w:rPr>
      <w:rFonts w:ascii="Arial" w:eastAsia="Times New Roman" w:hAnsi="Arial"/>
      <w:b/>
      <w:i/>
      <w:sz w:val="22"/>
      <w:szCs w:val="22"/>
    </w:rPr>
  </w:style>
  <w:style w:type="character" w:customStyle="1" w:styleId="Heading4Char">
    <w:name w:val="Heading 4 Char"/>
    <w:link w:val="Heading4"/>
    <w:rsid w:val="00300CCC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5Char">
    <w:name w:val="Heading 5 Char"/>
    <w:link w:val="Heading5"/>
    <w:rsid w:val="00300CCC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6Char">
    <w:name w:val="Heading 6 Char"/>
    <w:link w:val="Heading6"/>
    <w:rsid w:val="00300CC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link w:val="Heading7"/>
    <w:rsid w:val="00300CC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8Char">
    <w:name w:val="Heading 8 Char"/>
    <w:link w:val="Heading8"/>
    <w:rsid w:val="00300CC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9Char">
    <w:name w:val="Heading 9 Char"/>
    <w:link w:val="Heading9"/>
    <w:rsid w:val="00766F8D"/>
    <w:rPr>
      <w:rFonts w:eastAsia="Times New Roman" w:cs="Times New Roman"/>
      <w:b/>
      <w:color w:val="948A54"/>
      <w:sz w:val="32"/>
      <w:szCs w:val="32"/>
    </w:rPr>
  </w:style>
  <w:style w:type="paragraph" w:styleId="BodyText">
    <w:name w:val="Body Text"/>
    <w:basedOn w:val="Normal"/>
    <w:link w:val="BodyTextChar"/>
    <w:semiHidden/>
    <w:rsid w:val="00300CCC"/>
    <w:pPr>
      <w:spacing w:after="0" w:line="240" w:lineRule="auto"/>
    </w:pPr>
    <w:rPr>
      <w:rFonts w:ascii="Times New Roman" w:eastAsia="Times New Roman" w:hAnsi="Times New Roman"/>
      <w:i/>
      <w:sz w:val="20"/>
      <w:szCs w:val="20"/>
    </w:rPr>
  </w:style>
  <w:style w:type="character" w:customStyle="1" w:styleId="BodyTextChar">
    <w:name w:val="Body Text Char"/>
    <w:link w:val="BodyText"/>
    <w:semiHidden/>
    <w:rsid w:val="00300CCC"/>
    <w:rPr>
      <w:rFonts w:ascii="Times New Roman" w:eastAsia="Times New Roman" w:hAnsi="Times New Roman" w:cs="Times New Roman"/>
      <w:i/>
      <w:sz w:val="20"/>
      <w:szCs w:val="20"/>
    </w:rPr>
  </w:style>
  <w:style w:type="character" w:styleId="CommentReference">
    <w:name w:val="annotation reference"/>
    <w:semiHidden/>
    <w:rsid w:val="00300CCC"/>
    <w:rPr>
      <w:sz w:val="16"/>
    </w:rPr>
  </w:style>
  <w:style w:type="paragraph" w:styleId="CommentText">
    <w:name w:val="annotation text"/>
    <w:basedOn w:val="Normal"/>
    <w:link w:val="CommentTextChar"/>
    <w:semiHidden/>
    <w:rsid w:val="00300CC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semiHidden/>
    <w:rsid w:val="00300CCC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TableText">
    <w:name w:val="Normal Table Text"/>
    <w:basedOn w:val="Normal"/>
    <w:rsid w:val="00300CC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BlockText">
    <w:name w:val="Block Text"/>
    <w:basedOn w:val="Normal"/>
    <w:semiHidden/>
    <w:rsid w:val="00300CCC"/>
    <w:pPr>
      <w:spacing w:after="0" w:line="240" w:lineRule="auto"/>
      <w:ind w:left="540" w:right="-216"/>
    </w:pPr>
    <w:rPr>
      <w:rFonts w:ascii="Arial" w:eastAsia="Times New Roman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0CCC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300CC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Table">
    <w:name w:val="Table"/>
    <w:basedOn w:val="Normal"/>
    <w:rsid w:val="00300CCC"/>
    <w:pPr>
      <w:spacing w:before="60" w:after="60" w:line="240" w:lineRule="auto"/>
    </w:pPr>
    <w:rPr>
      <w:rFonts w:ascii="Arial" w:eastAsia="Times New Roman" w:hAnsi="Arial"/>
      <w:sz w:val="18"/>
      <w:szCs w:val="24"/>
    </w:rPr>
  </w:style>
  <w:style w:type="paragraph" w:customStyle="1" w:styleId="TableHeading">
    <w:name w:val="Table Heading"/>
    <w:basedOn w:val="Table"/>
    <w:next w:val="Table"/>
    <w:rsid w:val="00300CC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85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1DE"/>
  </w:style>
  <w:style w:type="paragraph" w:styleId="Footer">
    <w:name w:val="footer"/>
    <w:basedOn w:val="Normal"/>
    <w:link w:val="FooterChar"/>
    <w:uiPriority w:val="99"/>
    <w:unhideWhenUsed/>
    <w:rsid w:val="00185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1DE"/>
  </w:style>
  <w:style w:type="paragraph" w:styleId="TOCHeading">
    <w:name w:val="TOC Heading"/>
    <w:basedOn w:val="Heading1"/>
    <w:next w:val="Normal"/>
    <w:uiPriority w:val="39"/>
    <w:unhideWhenUsed/>
    <w:qFormat/>
    <w:rsid w:val="001851DE"/>
    <w:pPr>
      <w:keepLines/>
      <w:numPr>
        <w:numId w:val="0"/>
      </w:numPr>
      <w:spacing w:before="480" w:line="276" w:lineRule="auto"/>
      <w:outlineLvl w:val="9"/>
    </w:pPr>
    <w:rPr>
      <w:rFonts w:ascii="Cambria" w:hAnsi="Cambria" w:cs="Times New Roman"/>
      <w:b w:val="0"/>
      <w:bCs/>
      <w:color w:val="365F91"/>
      <w:lang w:eastAsia="ja-JP"/>
      <w14:textFill>
        <w14:solidFill>
          <w14:srgbClr w14:val="365F91">
            <w14:lumMod w14:val="2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C82657"/>
    <w:pPr>
      <w:tabs>
        <w:tab w:val="left" w:pos="440"/>
        <w:tab w:val="left" w:pos="1440"/>
        <w:tab w:val="right" w:leader="dot" w:pos="9926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F3CF3"/>
    <w:pPr>
      <w:tabs>
        <w:tab w:val="left" w:pos="1100"/>
        <w:tab w:val="right" w:leader="dot" w:pos="9810"/>
      </w:tabs>
      <w:spacing w:after="100"/>
      <w:ind w:left="440"/>
    </w:pPr>
  </w:style>
  <w:style w:type="character" w:styleId="Hyperlink">
    <w:name w:val="Hyperlink"/>
    <w:uiPriority w:val="99"/>
    <w:unhideWhenUsed/>
    <w:rsid w:val="001851DE"/>
    <w:rPr>
      <w:color w:val="0000FF"/>
      <w:u w:val="single"/>
    </w:rPr>
  </w:style>
  <w:style w:type="character" w:styleId="SubtleReference">
    <w:name w:val="Subtle Reference"/>
    <w:uiPriority w:val="31"/>
    <w:qFormat/>
    <w:rsid w:val="000725DA"/>
    <w:rPr>
      <w:smallCaps/>
      <w:color w:val="C0504D"/>
      <w:u w:val="single"/>
    </w:rPr>
  </w:style>
  <w:style w:type="table" w:styleId="TableGrid">
    <w:name w:val="Table Grid"/>
    <w:basedOn w:val="TableNormal"/>
    <w:uiPriority w:val="59"/>
    <w:rsid w:val="00766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6AD"/>
    <w:pPr>
      <w:spacing w:after="20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66A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62436"/>
    <w:pPr>
      <w:ind w:left="720"/>
      <w:contextualSpacing/>
    </w:pPr>
  </w:style>
  <w:style w:type="paragraph" w:styleId="NoSpacing">
    <w:name w:val="No Spacing"/>
    <w:uiPriority w:val="1"/>
    <w:qFormat/>
    <w:rsid w:val="00061971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2B3B7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E71F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E71F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592E8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C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9F2296"/>
    <w:pPr>
      <w:keepNext/>
      <w:numPr>
        <w:numId w:val="1"/>
      </w:numPr>
      <w:tabs>
        <w:tab w:val="left" w:pos="540"/>
      </w:tabs>
      <w:spacing w:after="0" w:line="360" w:lineRule="auto"/>
      <w:ind w:left="540" w:hanging="540"/>
      <w:outlineLvl w:val="0"/>
    </w:pPr>
    <w:rPr>
      <w:rFonts w:ascii="Arial" w:eastAsia="Times New Roman" w:hAnsi="Arial" w:cs="Arial"/>
      <w:b/>
      <w:i/>
      <w:color w:val="4A442A" w:themeColor="background2" w:themeShade="4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0CC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F565D0"/>
    <w:pPr>
      <w:keepNext/>
      <w:numPr>
        <w:ilvl w:val="1"/>
        <w:numId w:val="1"/>
      </w:numPr>
      <w:tabs>
        <w:tab w:val="left" w:pos="1278"/>
        <w:tab w:val="left" w:pos="2178"/>
        <w:tab w:val="left" w:pos="4428"/>
        <w:tab w:val="left" w:pos="6768"/>
        <w:tab w:val="left" w:pos="8028"/>
        <w:tab w:val="left" w:pos="10368"/>
      </w:tabs>
      <w:spacing w:after="0" w:line="360" w:lineRule="auto"/>
      <w:ind w:hanging="630"/>
      <w:outlineLvl w:val="2"/>
    </w:pPr>
    <w:rPr>
      <w:rFonts w:ascii="Arial" w:eastAsia="Times New Roman" w:hAnsi="Arial"/>
      <w:b/>
      <w:i/>
    </w:rPr>
  </w:style>
  <w:style w:type="paragraph" w:styleId="Heading4">
    <w:name w:val="heading 4"/>
    <w:basedOn w:val="Normal"/>
    <w:next w:val="Normal"/>
    <w:link w:val="Heading4Char"/>
    <w:qFormat/>
    <w:rsid w:val="00300CCC"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/>
      <w:i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300CCC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300CCC"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300CCC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300CCC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autoRedefine/>
    <w:qFormat/>
    <w:rsid w:val="00766F8D"/>
    <w:pPr>
      <w:keepNext/>
      <w:spacing w:after="0" w:line="240" w:lineRule="auto"/>
      <w:outlineLvl w:val="8"/>
    </w:pPr>
    <w:rPr>
      <w:rFonts w:eastAsia="Times New Roman"/>
      <w:b/>
      <w:color w:val="948A5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F2296"/>
    <w:rPr>
      <w:rFonts w:ascii="Arial" w:eastAsia="Times New Roman" w:hAnsi="Arial" w:cs="Arial"/>
      <w:b/>
      <w:i/>
      <w:color w:val="4A442A" w:themeColor="background2" w:themeShade="40"/>
      <w:sz w:val="28"/>
      <w:szCs w:val="28"/>
    </w:rPr>
  </w:style>
  <w:style w:type="character" w:customStyle="1" w:styleId="Heading3Char">
    <w:name w:val="Heading 3 Char"/>
    <w:link w:val="Heading3"/>
    <w:rsid w:val="00F565D0"/>
    <w:rPr>
      <w:rFonts w:ascii="Arial" w:eastAsia="Times New Roman" w:hAnsi="Arial"/>
      <w:b/>
      <w:i/>
      <w:sz w:val="22"/>
      <w:szCs w:val="22"/>
    </w:rPr>
  </w:style>
  <w:style w:type="character" w:customStyle="1" w:styleId="Heading4Char">
    <w:name w:val="Heading 4 Char"/>
    <w:link w:val="Heading4"/>
    <w:rsid w:val="00300CCC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5Char">
    <w:name w:val="Heading 5 Char"/>
    <w:link w:val="Heading5"/>
    <w:rsid w:val="00300CCC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6Char">
    <w:name w:val="Heading 6 Char"/>
    <w:link w:val="Heading6"/>
    <w:rsid w:val="00300CC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link w:val="Heading7"/>
    <w:rsid w:val="00300CC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8Char">
    <w:name w:val="Heading 8 Char"/>
    <w:link w:val="Heading8"/>
    <w:rsid w:val="00300CC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9Char">
    <w:name w:val="Heading 9 Char"/>
    <w:link w:val="Heading9"/>
    <w:rsid w:val="00766F8D"/>
    <w:rPr>
      <w:rFonts w:eastAsia="Times New Roman" w:cs="Times New Roman"/>
      <w:b/>
      <w:color w:val="948A54"/>
      <w:sz w:val="32"/>
      <w:szCs w:val="32"/>
    </w:rPr>
  </w:style>
  <w:style w:type="paragraph" w:styleId="BodyText">
    <w:name w:val="Body Text"/>
    <w:basedOn w:val="Normal"/>
    <w:link w:val="BodyTextChar"/>
    <w:semiHidden/>
    <w:rsid w:val="00300CCC"/>
    <w:pPr>
      <w:spacing w:after="0" w:line="240" w:lineRule="auto"/>
    </w:pPr>
    <w:rPr>
      <w:rFonts w:ascii="Times New Roman" w:eastAsia="Times New Roman" w:hAnsi="Times New Roman"/>
      <w:i/>
      <w:sz w:val="20"/>
      <w:szCs w:val="20"/>
    </w:rPr>
  </w:style>
  <w:style w:type="character" w:customStyle="1" w:styleId="BodyTextChar">
    <w:name w:val="Body Text Char"/>
    <w:link w:val="BodyText"/>
    <w:semiHidden/>
    <w:rsid w:val="00300CCC"/>
    <w:rPr>
      <w:rFonts w:ascii="Times New Roman" w:eastAsia="Times New Roman" w:hAnsi="Times New Roman" w:cs="Times New Roman"/>
      <w:i/>
      <w:sz w:val="20"/>
      <w:szCs w:val="20"/>
    </w:rPr>
  </w:style>
  <w:style w:type="character" w:styleId="CommentReference">
    <w:name w:val="annotation reference"/>
    <w:semiHidden/>
    <w:rsid w:val="00300CCC"/>
    <w:rPr>
      <w:sz w:val="16"/>
    </w:rPr>
  </w:style>
  <w:style w:type="paragraph" w:styleId="CommentText">
    <w:name w:val="annotation text"/>
    <w:basedOn w:val="Normal"/>
    <w:link w:val="CommentTextChar"/>
    <w:semiHidden/>
    <w:rsid w:val="00300CC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semiHidden/>
    <w:rsid w:val="00300CCC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TableText">
    <w:name w:val="Normal Table Text"/>
    <w:basedOn w:val="Normal"/>
    <w:rsid w:val="00300CC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BlockText">
    <w:name w:val="Block Text"/>
    <w:basedOn w:val="Normal"/>
    <w:semiHidden/>
    <w:rsid w:val="00300CCC"/>
    <w:pPr>
      <w:spacing w:after="0" w:line="240" w:lineRule="auto"/>
      <w:ind w:left="540" w:right="-216"/>
    </w:pPr>
    <w:rPr>
      <w:rFonts w:ascii="Arial" w:eastAsia="Times New Roman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0CCC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300CC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Table">
    <w:name w:val="Table"/>
    <w:basedOn w:val="Normal"/>
    <w:rsid w:val="00300CCC"/>
    <w:pPr>
      <w:spacing w:before="60" w:after="60" w:line="240" w:lineRule="auto"/>
    </w:pPr>
    <w:rPr>
      <w:rFonts w:ascii="Arial" w:eastAsia="Times New Roman" w:hAnsi="Arial"/>
      <w:sz w:val="18"/>
      <w:szCs w:val="24"/>
    </w:rPr>
  </w:style>
  <w:style w:type="paragraph" w:customStyle="1" w:styleId="TableHeading">
    <w:name w:val="Table Heading"/>
    <w:basedOn w:val="Table"/>
    <w:next w:val="Table"/>
    <w:rsid w:val="00300CC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85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1DE"/>
  </w:style>
  <w:style w:type="paragraph" w:styleId="Footer">
    <w:name w:val="footer"/>
    <w:basedOn w:val="Normal"/>
    <w:link w:val="FooterChar"/>
    <w:uiPriority w:val="99"/>
    <w:unhideWhenUsed/>
    <w:rsid w:val="00185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1DE"/>
  </w:style>
  <w:style w:type="paragraph" w:styleId="TOCHeading">
    <w:name w:val="TOC Heading"/>
    <w:basedOn w:val="Heading1"/>
    <w:next w:val="Normal"/>
    <w:uiPriority w:val="39"/>
    <w:unhideWhenUsed/>
    <w:qFormat/>
    <w:rsid w:val="001851DE"/>
    <w:pPr>
      <w:keepLines/>
      <w:numPr>
        <w:numId w:val="0"/>
      </w:numPr>
      <w:spacing w:before="480" w:line="276" w:lineRule="auto"/>
      <w:outlineLvl w:val="9"/>
    </w:pPr>
    <w:rPr>
      <w:rFonts w:ascii="Cambria" w:hAnsi="Cambria" w:cs="Times New Roman"/>
      <w:b w:val="0"/>
      <w:bCs/>
      <w:color w:val="365F91"/>
      <w:lang w:eastAsia="ja-JP"/>
      <w14:textFill>
        <w14:solidFill>
          <w14:srgbClr w14:val="365F91">
            <w14:lumMod w14:val="2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C82657"/>
    <w:pPr>
      <w:tabs>
        <w:tab w:val="left" w:pos="440"/>
        <w:tab w:val="left" w:pos="1440"/>
        <w:tab w:val="right" w:leader="dot" w:pos="9926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F3CF3"/>
    <w:pPr>
      <w:tabs>
        <w:tab w:val="left" w:pos="1100"/>
        <w:tab w:val="right" w:leader="dot" w:pos="9810"/>
      </w:tabs>
      <w:spacing w:after="100"/>
      <w:ind w:left="440"/>
    </w:pPr>
  </w:style>
  <w:style w:type="character" w:styleId="Hyperlink">
    <w:name w:val="Hyperlink"/>
    <w:uiPriority w:val="99"/>
    <w:unhideWhenUsed/>
    <w:rsid w:val="001851DE"/>
    <w:rPr>
      <w:color w:val="0000FF"/>
      <w:u w:val="single"/>
    </w:rPr>
  </w:style>
  <w:style w:type="character" w:styleId="SubtleReference">
    <w:name w:val="Subtle Reference"/>
    <w:uiPriority w:val="31"/>
    <w:qFormat/>
    <w:rsid w:val="000725DA"/>
    <w:rPr>
      <w:smallCaps/>
      <w:color w:val="C0504D"/>
      <w:u w:val="single"/>
    </w:rPr>
  </w:style>
  <w:style w:type="table" w:styleId="TableGrid">
    <w:name w:val="Table Grid"/>
    <w:basedOn w:val="TableNormal"/>
    <w:uiPriority w:val="59"/>
    <w:rsid w:val="00766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6AD"/>
    <w:pPr>
      <w:spacing w:after="20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66A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62436"/>
    <w:pPr>
      <w:ind w:left="720"/>
      <w:contextualSpacing/>
    </w:pPr>
  </w:style>
  <w:style w:type="paragraph" w:styleId="NoSpacing">
    <w:name w:val="No Spacing"/>
    <w:uiPriority w:val="1"/>
    <w:qFormat/>
    <w:rsid w:val="00061971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2B3B7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E71F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E71F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592E8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1.png"/><Relationship Id="rId26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34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8.png"/><Relationship Id="rId33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3.png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7.png"/><Relationship Id="rId32" Type="http://schemas.openxmlformats.org/officeDocument/2006/relationships/image" Target="media/image15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image" Target="media/image6.png"/><Relationship Id="rId28" Type="http://schemas.openxmlformats.org/officeDocument/2006/relationships/image" Target="media/image11.png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2.png"/><Relationship Id="rId31" Type="http://schemas.openxmlformats.org/officeDocument/2006/relationships/image" Target="media/image14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5.png"/><Relationship Id="rId27" Type="http://schemas.openxmlformats.org/officeDocument/2006/relationships/image" Target="media/image10.png"/><Relationship Id="rId30" Type="http://schemas.openxmlformats.org/officeDocument/2006/relationships/image" Target="media/image13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F3A3683BF8E4C93A969EE5C7C8440" ma:contentTypeVersion="0" ma:contentTypeDescription="Create a new document." ma:contentTypeScope="" ma:versionID="537aae623e6f55bc0c050a7e6eeceaf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15AF8-92B1-4D13-BB3C-6BDB96769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584525B-4A92-4E83-A504-BCD51B8F9C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54BC81-4504-4A17-9527-1C8A8B9D9E65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B71D505-F451-4CE7-A993-7A627D42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9997</CharactersWithSpaces>
  <SharedDoc>false</SharedDoc>
  <HLinks>
    <vt:vector size="78" baseType="variant">
      <vt:variant>
        <vt:i4>1048639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_Toc379961388</vt:lpwstr>
      </vt:variant>
      <vt:variant>
        <vt:i4>1048639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_Toc379961387</vt:lpwstr>
      </vt:variant>
      <vt:variant>
        <vt:i4>1048639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_Toc379961386</vt:lpwstr>
      </vt:variant>
      <vt:variant>
        <vt:i4>1048639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_Toc379961385</vt:lpwstr>
      </vt:variant>
      <vt:variant>
        <vt:i4>1048639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_Toc379961384</vt:lpwstr>
      </vt:variant>
      <vt:variant>
        <vt:i4>1048639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_Toc379961383</vt:lpwstr>
      </vt:variant>
      <vt:variant>
        <vt:i4>1048639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_Toc379961382</vt:lpwstr>
      </vt:variant>
      <vt:variant>
        <vt:i4>1048639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_Toc379961381</vt:lpwstr>
      </vt:variant>
      <vt:variant>
        <vt:i4>1048639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_Toc379961380</vt:lpwstr>
      </vt:variant>
      <vt:variant>
        <vt:i4>2031679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_Toc379961379</vt:lpwstr>
      </vt:variant>
      <vt:variant>
        <vt:i4>2031679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_Toc379961378</vt:lpwstr>
      </vt:variant>
      <vt:variant>
        <vt:i4>2031679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_Toc379961377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_Toc379961376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Lezlie Lane</dc:creator>
  <cp:lastModifiedBy>Cindy Corwin</cp:lastModifiedBy>
  <cp:revision>6</cp:revision>
  <cp:lastPrinted>2014-02-24T17:47:00Z</cp:lastPrinted>
  <dcterms:created xsi:type="dcterms:W3CDTF">2014-04-28T22:43:00Z</dcterms:created>
  <dcterms:modified xsi:type="dcterms:W3CDTF">2014-05-28T16:47:00Z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0x0101006F9F3A3683BF8E4C93A969EE5C7C8440</vt:lpwstr>
  </property>
</Properties>
</file>