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Look w:val="01E0" w:firstRow="1" w:lastRow="1" w:firstColumn="1" w:lastColumn="1" w:noHBand="0" w:noVBand="0"/>
      </w:tblPr>
      <w:tblGrid>
        <w:gridCol w:w="5020"/>
        <w:gridCol w:w="4356"/>
      </w:tblGrid>
      <w:tr w:rsidR="000F5820" w:rsidRPr="00B52BA0" w:rsidTr="00B80C81">
        <w:trPr>
          <w:trHeight w:val="777"/>
        </w:trPr>
        <w:tc>
          <w:tcPr>
            <w:tcW w:w="1668" w:type="dxa"/>
            <w:vAlign w:val="center"/>
          </w:tcPr>
          <w:p w:rsidR="000F5820" w:rsidRPr="00B52BA0" w:rsidRDefault="00F00ABA" w:rsidP="00280C43">
            <w:pPr>
              <w:pStyle w:val="Title"/>
              <w:jc w:val="left"/>
              <w:rPr>
                <w:rFonts w:ascii="Calibri" w:hAnsi="Calibri" w:cs="Calibri"/>
                <w:color w:val="FFCC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50540" cy="1036320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0F5820" w:rsidRPr="00B52BA0" w:rsidRDefault="000F5820" w:rsidP="00280C43">
            <w:pPr>
              <w:pStyle w:val="Title"/>
              <w:jc w:val="left"/>
              <w:rPr>
                <w:rFonts w:ascii="Calibri" w:hAnsi="Calibri" w:cs="Calibri"/>
                <w:sz w:val="44"/>
                <w:szCs w:val="44"/>
              </w:rPr>
            </w:pPr>
          </w:p>
        </w:tc>
      </w:tr>
    </w:tbl>
    <w:p w:rsidR="00937EA5" w:rsidRPr="00B52BA0" w:rsidRDefault="00932E85" w:rsidP="00BA3D81">
      <w:pPr>
        <w:pStyle w:val="BodyText2"/>
        <w:spacing w:before="120" w:after="240"/>
        <w:rPr>
          <w:rFonts w:ascii="Calibri" w:hAnsi="Calibri" w:cs="Calibri"/>
          <w:b/>
        </w:rPr>
      </w:pPr>
      <w:r w:rsidRPr="00B52BA0">
        <w:rPr>
          <w:rFonts w:ascii="Calibri" w:hAnsi="Calibri" w:cs="Calibri"/>
          <w:b/>
          <w:szCs w:val="28"/>
        </w:rPr>
        <w:t xml:space="preserve">Off-Campus Activity </w:t>
      </w:r>
      <w:r w:rsidR="00CB4436" w:rsidRPr="00B52BA0">
        <w:rPr>
          <w:rFonts w:ascii="Calibri" w:hAnsi="Calibri" w:cs="Calibri"/>
          <w:b/>
        </w:rPr>
        <w:t>Risk Assessment</w:t>
      </w:r>
      <w:r w:rsidR="00937EA5" w:rsidRPr="00B52BA0">
        <w:rPr>
          <w:rFonts w:ascii="Calibri" w:hAnsi="Calibri" w:cs="Calibri"/>
          <w:b/>
        </w:rPr>
        <w:t xml:space="preserve"> </w:t>
      </w:r>
      <w:r w:rsidR="00D04901" w:rsidRPr="00B52BA0">
        <w:rPr>
          <w:rFonts w:ascii="Calibri" w:hAnsi="Calibri" w:cs="Calibri"/>
          <w:b/>
        </w:rPr>
        <w:t xml:space="preserve">and Emergency Planning </w:t>
      </w:r>
      <w:r w:rsidR="00937EA5" w:rsidRPr="00B52BA0">
        <w:rPr>
          <w:rFonts w:ascii="Calibri" w:hAnsi="Calibri" w:cs="Calibri"/>
          <w:b/>
        </w:rPr>
        <w:t>Checklist</w:t>
      </w:r>
    </w:p>
    <w:p w:rsidR="00C94933" w:rsidRPr="00B52BA0" w:rsidRDefault="00937EA5" w:rsidP="00280C43">
      <w:pPr>
        <w:pStyle w:val="BodyText2"/>
        <w:spacing w:before="24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This checklist is a tool for University departments sponsoring off-campus </w:t>
      </w:r>
      <w:r w:rsidR="00F73916" w:rsidRPr="00B52BA0">
        <w:rPr>
          <w:rFonts w:ascii="Calibri" w:hAnsi="Calibri" w:cs="Calibri"/>
          <w:sz w:val="22"/>
          <w:szCs w:val="22"/>
        </w:rPr>
        <w:t>activities</w:t>
      </w:r>
      <w:r w:rsidR="00636EF0" w:rsidRPr="00B52BA0">
        <w:rPr>
          <w:rFonts w:ascii="Calibri" w:hAnsi="Calibri" w:cs="Calibri"/>
          <w:sz w:val="22"/>
          <w:szCs w:val="22"/>
        </w:rPr>
        <w:t xml:space="preserve"> </w:t>
      </w:r>
      <w:r w:rsidR="00A61179" w:rsidRPr="00B52BA0">
        <w:rPr>
          <w:rFonts w:ascii="Calibri" w:hAnsi="Calibri" w:cs="Calibri"/>
          <w:sz w:val="22"/>
          <w:szCs w:val="22"/>
        </w:rPr>
        <w:t>to</w:t>
      </w:r>
      <w:r w:rsidR="004D03F6" w:rsidRPr="00B52BA0">
        <w:rPr>
          <w:rFonts w:ascii="Calibri" w:hAnsi="Calibri" w:cs="Calibri"/>
          <w:sz w:val="22"/>
          <w:szCs w:val="22"/>
        </w:rPr>
        <w:t xml:space="preserve"> identify and assess</w:t>
      </w:r>
      <w:r w:rsidR="00B27D52" w:rsidRPr="00B52BA0">
        <w:rPr>
          <w:rFonts w:ascii="Calibri" w:hAnsi="Calibri" w:cs="Calibri"/>
          <w:sz w:val="22"/>
          <w:szCs w:val="22"/>
        </w:rPr>
        <w:t xml:space="preserve"> risk</w:t>
      </w:r>
      <w:r w:rsidR="00C26A4A" w:rsidRPr="00B52BA0">
        <w:rPr>
          <w:rFonts w:ascii="Calibri" w:hAnsi="Calibri" w:cs="Calibri"/>
          <w:sz w:val="22"/>
          <w:szCs w:val="22"/>
        </w:rPr>
        <w:t xml:space="preserve"> and </w:t>
      </w:r>
      <w:r w:rsidR="00B27D52" w:rsidRPr="00B52BA0">
        <w:rPr>
          <w:rFonts w:ascii="Calibri" w:hAnsi="Calibri" w:cs="Calibri"/>
          <w:sz w:val="22"/>
          <w:szCs w:val="22"/>
        </w:rPr>
        <w:t xml:space="preserve">prepare to </w:t>
      </w:r>
      <w:r w:rsidR="00C26A4A" w:rsidRPr="00B52BA0">
        <w:rPr>
          <w:rFonts w:ascii="Calibri" w:hAnsi="Calibri" w:cs="Calibri"/>
          <w:sz w:val="22"/>
          <w:szCs w:val="22"/>
        </w:rPr>
        <w:t xml:space="preserve">respond to an </w:t>
      </w:r>
      <w:r w:rsidR="00932E85" w:rsidRPr="00B52BA0">
        <w:rPr>
          <w:rFonts w:ascii="Calibri" w:hAnsi="Calibri" w:cs="Calibri"/>
          <w:sz w:val="22"/>
          <w:szCs w:val="22"/>
        </w:rPr>
        <w:t>emergency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="00C84978" w:rsidRPr="00B52BA0">
        <w:rPr>
          <w:rFonts w:ascii="Calibri" w:hAnsi="Calibri" w:cs="Calibri"/>
          <w:sz w:val="22"/>
          <w:szCs w:val="22"/>
        </w:rPr>
        <w:t xml:space="preserve">The type of </w:t>
      </w:r>
      <w:r w:rsidR="00F73916" w:rsidRPr="00B52BA0">
        <w:rPr>
          <w:rFonts w:ascii="Calibri" w:hAnsi="Calibri" w:cs="Calibri"/>
          <w:sz w:val="22"/>
          <w:szCs w:val="22"/>
        </w:rPr>
        <w:t>activity</w:t>
      </w:r>
      <w:r w:rsidR="00C84978" w:rsidRPr="00B52BA0">
        <w:rPr>
          <w:rFonts w:ascii="Calibri" w:hAnsi="Calibri" w:cs="Calibri"/>
          <w:sz w:val="22"/>
          <w:szCs w:val="22"/>
        </w:rPr>
        <w:t xml:space="preserve">, location, number of participants, modes of transportation, </w:t>
      </w:r>
      <w:r w:rsidR="00F73916" w:rsidRPr="00B52BA0">
        <w:rPr>
          <w:rFonts w:ascii="Calibri" w:hAnsi="Calibri" w:cs="Calibri"/>
          <w:i/>
          <w:sz w:val="22"/>
          <w:szCs w:val="22"/>
        </w:rPr>
        <w:t>etc</w:t>
      </w:r>
      <w:r w:rsidR="00F73916" w:rsidRPr="00B52BA0">
        <w:rPr>
          <w:rFonts w:ascii="Calibri" w:hAnsi="Calibri" w:cs="Calibri"/>
          <w:sz w:val="22"/>
          <w:szCs w:val="22"/>
        </w:rPr>
        <w:t>.,</w:t>
      </w:r>
      <w:r w:rsidR="00C84978" w:rsidRPr="00B52BA0">
        <w:rPr>
          <w:rFonts w:ascii="Calibri" w:hAnsi="Calibri" w:cs="Calibri"/>
          <w:sz w:val="22"/>
          <w:szCs w:val="22"/>
        </w:rPr>
        <w:t xml:space="preserve"> will determine the level of planning needed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="004D03F6" w:rsidRPr="00B52BA0">
        <w:rPr>
          <w:rFonts w:ascii="Calibri" w:hAnsi="Calibri" w:cs="Calibri"/>
          <w:sz w:val="22"/>
          <w:szCs w:val="22"/>
        </w:rPr>
        <w:t>Please respond to the various points</w:t>
      </w:r>
      <w:r w:rsidR="005A2EB7" w:rsidRPr="00B52BA0">
        <w:rPr>
          <w:rFonts w:ascii="Calibri" w:hAnsi="Calibri" w:cs="Calibri"/>
          <w:sz w:val="22"/>
          <w:szCs w:val="22"/>
        </w:rPr>
        <w:t xml:space="preserve"> with appropriate information and documentation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="004D03F6" w:rsidRPr="00B52BA0">
        <w:rPr>
          <w:rFonts w:ascii="Calibri" w:hAnsi="Calibri" w:cs="Calibri"/>
          <w:sz w:val="22"/>
          <w:szCs w:val="22"/>
        </w:rPr>
        <w:t xml:space="preserve">Forward a copy to </w:t>
      </w:r>
      <w:r w:rsidR="005A2EB7" w:rsidRPr="00B52BA0">
        <w:rPr>
          <w:rFonts w:ascii="Calibri" w:hAnsi="Calibri" w:cs="Calibri"/>
          <w:sz w:val="22"/>
          <w:szCs w:val="22"/>
        </w:rPr>
        <w:t xml:space="preserve">your approving authority and </w:t>
      </w:r>
      <w:r w:rsidR="00F73916" w:rsidRPr="00B52BA0">
        <w:rPr>
          <w:rFonts w:ascii="Calibri" w:hAnsi="Calibri" w:cs="Calibri"/>
          <w:sz w:val="22"/>
          <w:szCs w:val="22"/>
        </w:rPr>
        <w:t>campus</w:t>
      </w:r>
      <w:r w:rsidR="003537A3" w:rsidRPr="00B52BA0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7303C3" w:rsidRPr="00B52BA0">
          <w:rPr>
            <w:rStyle w:val="Hyperlink"/>
            <w:rFonts w:ascii="Calibri" w:hAnsi="Calibri" w:cs="Calibri"/>
            <w:sz w:val="22"/>
            <w:szCs w:val="22"/>
          </w:rPr>
          <w:t>Office of University Risk Management</w:t>
        </w:r>
      </w:hyperlink>
      <w:r w:rsidR="003537A3" w:rsidRPr="00B52BA0">
        <w:rPr>
          <w:rFonts w:ascii="Calibri" w:hAnsi="Calibri" w:cs="Calibri"/>
          <w:sz w:val="22"/>
          <w:szCs w:val="22"/>
        </w:rPr>
        <w:t xml:space="preserve"> (URM</w:t>
      </w:r>
      <w:r w:rsidR="00F03B6C" w:rsidRPr="00B52BA0">
        <w:rPr>
          <w:rFonts w:ascii="Calibri" w:hAnsi="Calibri" w:cs="Calibri"/>
          <w:sz w:val="22"/>
          <w:szCs w:val="22"/>
        </w:rPr>
        <w:t>)</w:t>
      </w:r>
      <w:r w:rsidR="00F03B6C" w:rsidRPr="00B52BA0" w:rsidDel="00D85FF0">
        <w:rPr>
          <w:rFonts w:ascii="Calibri" w:hAnsi="Calibri" w:cs="Calibri"/>
          <w:sz w:val="22"/>
          <w:szCs w:val="22"/>
        </w:rPr>
        <w:t xml:space="preserve"> </w:t>
      </w:r>
      <w:r w:rsidR="00F03B6C" w:rsidRPr="00B52BA0">
        <w:rPr>
          <w:rFonts w:ascii="Calibri" w:hAnsi="Calibri" w:cs="Calibri"/>
          <w:sz w:val="22"/>
          <w:szCs w:val="22"/>
        </w:rPr>
        <w:t>for</w:t>
      </w:r>
      <w:r w:rsidR="003537A3" w:rsidRPr="00B52BA0">
        <w:rPr>
          <w:rFonts w:ascii="Calibri" w:hAnsi="Calibri" w:cs="Calibri"/>
          <w:sz w:val="22"/>
          <w:szCs w:val="22"/>
        </w:rPr>
        <w:t xml:space="preserve"> review.</w:t>
      </w:r>
    </w:p>
    <w:p w:rsidR="00356875" w:rsidRPr="00B52BA0" w:rsidRDefault="003537A3" w:rsidP="00280C43">
      <w:pPr>
        <w:pStyle w:val="BodyText2"/>
        <w:spacing w:before="240"/>
        <w:rPr>
          <w:rFonts w:ascii="Calibri" w:hAnsi="Calibri" w:cs="Calibri"/>
          <w:caps/>
          <w:sz w:val="22"/>
          <w:szCs w:val="22"/>
        </w:rPr>
      </w:pPr>
      <w:r w:rsidRPr="00B52BA0">
        <w:rPr>
          <w:rFonts w:ascii="Calibri" w:hAnsi="Calibri" w:cs="Calibri"/>
          <w:caps/>
          <w:sz w:val="22"/>
          <w:szCs w:val="22"/>
        </w:rPr>
        <w:t>Approvals</w:t>
      </w:r>
    </w:p>
    <w:p w:rsidR="00730473" w:rsidRPr="00B52BA0" w:rsidRDefault="003537A3" w:rsidP="00EA66F8">
      <w:pPr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Secure written approval of the activity itinerary by the department approving authority.</w:t>
      </w:r>
    </w:p>
    <w:p w:rsidR="00BD5B7B" w:rsidRPr="00B52BA0" w:rsidRDefault="003537A3" w:rsidP="00EA66F8">
      <w:pPr>
        <w:pStyle w:val="ListParagraph"/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Allow adequate lead-time for contract preparation, review and approvals.</w:t>
      </w:r>
    </w:p>
    <w:p w:rsidR="00764558" w:rsidRPr="00B52BA0" w:rsidRDefault="003537A3" w:rsidP="00EA66F8">
      <w:pPr>
        <w:pStyle w:val="BodyTextIndent3"/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Contact </w:t>
      </w:r>
      <w:hyperlink r:id="rId12" w:history="1">
        <w:r w:rsidRPr="00B52BA0">
          <w:rPr>
            <w:rStyle w:val="Hyperlink"/>
            <w:rFonts w:ascii="Calibri" w:hAnsi="Calibri" w:cs="Calibri"/>
            <w:sz w:val="22"/>
            <w:szCs w:val="22"/>
          </w:rPr>
          <w:t>University Counsel</w:t>
        </w:r>
      </w:hyperlink>
      <w:r w:rsidR="00D85FF0" w:rsidRPr="00B52BA0" w:rsidDel="00D85FF0">
        <w:rPr>
          <w:rFonts w:ascii="Calibri" w:hAnsi="Calibri" w:cs="Calibri"/>
          <w:sz w:val="22"/>
          <w:szCs w:val="22"/>
        </w:rPr>
        <w:t xml:space="preserve"> </w:t>
      </w:r>
      <w:r w:rsidRPr="00B52BA0">
        <w:rPr>
          <w:rFonts w:ascii="Calibri" w:hAnsi="Calibri" w:cs="Calibri"/>
          <w:sz w:val="22"/>
          <w:szCs w:val="22"/>
        </w:rPr>
        <w:t xml:space="preserve">or </w:t>
      </w:r>
      <w:hyperlink r:id="rId13" w:history="1">
        <w:r w:rsidRPr="00B52BA0">
          <w:rPr>
            <w:rStyle w:val="Hyperlink"/>
            <w:rFonts w:ascii="Calibri" w:hAnsi="Calibri" w:cs="Calibri"/>
            <w:bCs/>
            <w:iCs/>
            <w:sz w:val="22"/>
            <w:szCs w:val="22"/>
          </w:rPr>
          <w:t>Procurement Services Center</w:t>
        </w:r>
      </w:hyperlink>
      <w:hyperlink w:history="1"/>
      <w:r w:rsidR="00D85FF0" w:rsidRPr="00B52BA0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97EA3" w:rsidRPr="00B52BA0">
        <w:rPr>
          <w:rFonts w:ascii="Calibri" w:hAnsi="Calibri" w:cs="Calibri"/>
          <w:bCs/>
          <w:iCs/>
          <w:sz w:val="22"/>
          <w:szCs w:val="22"/>
        </w:rPr>
        <w:t xml:space="preserve">(PSC) </w:t>
      </w:r>
      <w:r w:rsidRPr="00B52BA0">
        <w:rPr>
          <w:rFonts w:ascii="Calibri" w:hAnsi="Calibri" w:cs="Calibri"/>
          <w:sz w:val="22"/>
          <w:szCs w:val="22"/>
        </w:rPr>
        <w:t xml:space="preserve">for contract review and </w:t>
      </w:r>
      <w:hyperlink r:id="rId14" w:history="1">
        <w:r w:rsidR="0058243C" w:rsidRPr="00B52BA0">
          <w:rPr>
            <w:rStyle w:val="Hyperlink"/>
            <w:rFonts w:ascii="Calibri" w:hAnsi="Calibri" w:cs="Calibri"/>
            <w:sz w:val="22"/>
            <w:szCs w:val="22"/>
          </w:rPr>
          <w:t>U</w:t>
        </w:r>
        <w:r w:rsidR="0058243C" w:rsidRPr="00B52BA0">
          <w:rPr>
            <w:rStyle w:val="Hyperlink"/>
            <w:rFonts w:ascii="Calibri" w:hAnsi="Calibri" w:cs="Calibri"/>
            <w:sz w:val="22"/>
            <w:szCs w:val="22"/>
          </w:rPr>
          <w:t>RM</w:t>
        </w:r>
      </w:hyperlink>
      <w:r w:rsidRPr="00B52BA0">
        <w:rPr>
          <w:rFonts w:ascii="Calibri" w:hAnsi="Calibri" w:cs="Calibri"/>
          <w:sz w:val="22"/>
          <w:szCs w:val="22"/>
        </w:rPr>
        <w:t xml:space="preserve"> for insurance language reviews and </w:t>
      </w:r>
      <w:hyperlink r:id="rId15" w:history="1">
        <w:r w:rsidRPr="00B52BA0">
          <w:rPr>
            <w:rStyle w:val="Hyperlink"/>
            <w:rFonts w:ascii="Calibri" w:hAnsi="Calibri" w:cs="Calibri"/>
            <w:bCs/>
            <w:sz w:val="22"/>
            <w:szCs w:val="22"/>
          </w:rPr>
          <w:t>Certificate</w:t>
        </w:r>
        <w:r w:rsidRPr="00B52BA0">
          <w:rPr>
            <w:rStyle w:val="Hyperlink"/>
            <w:rFonts w:ascii="Calibri" w:hAnsi="Calibri" w:cs="Calibri"/>
            <w:bCs/>
            <w:sz w:val="22"/>
            <w:szCs w:val="22"/>
          </w:rPr>
          <w:t>s of Insurance</w:t>
        </w:r>
      </w:hyperlink>
      <w:r w:rsidRPr="00B52BA0">
        <w:rPr>
          <w:rFonts w:ascii="Calibri" w:hAnsi="Calibri" w:cs="Calibri"/>
          <w:sz w:val="22"/>
          <w:szCs w:val="22"/>
        </w:rPr>
        <w:t xml:space="preserve"> (attach document</w:t>
      </w:r>
      <w:r w:rsidR="0058243C" w:rsidRPr="00B52BA0">
        <w:rPr>
          <w:rFonts w:ascii="Calibri" w:hAnsi="Calibri" w:cs="Calibri"/>
          <w:sz w:val="22"/>
          <w:szCs w:val="22"/>
        </w:rPr>
        <w:t>ation</w:t>
      </w:r>
      <w:r w:rsidRPr="00B52BA0">
        <w:rPr>
          <w:rFonts w:ascii="Calibri" w:hAnsi="Calibri" w:cs="Calibri"/>
          <w:sz w:val="22"/>
          <w:szCs w:val="22"/>
        </w:rPr>
        <w:t>).</w:t>
      </w:r>
    </w:p>
    <w:p w:rsidR="00A2558E" w:rsidRPr="00B52BA0" w:rsidRDefault="003537A3" w:rsidP="00EA66F8">
      <w:pPr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Familiarize yourself with the PSC policies such as University Travel Authorization Program and State of Colorado Fiscal Rules.</w:t>
      </w:r>
    </w:p>
    <w:p w:rsidR="00A2558E" w:rsidRPr="00B52BA0" w:rsidRDefault="003537A3" w:rsidP="00EA66F8">
      <w:pPr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Determine the need for and obtain background checks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Think of trips involving at-risk participants including minors, elderly, disabled</w:t>
      </w:r>
      <w:r w:rsidRPr="00B52BA0">
        <w:rPr>
          <w:rFonts w:ascii="Calibri" w:hAnsi="Calibri" w:cs="Calibri"/>
          <w:bCs/>
          <w:iCs/>
          <w:sz w:val="22"/>
          <w:szCs w:val="22"/>
        </w:rPr>
        <w:t xml:space="preserve">, and </w:t>
      </w:r>
      <w:r w:rsidRPr="00B52BA0">
        <w:rPr>
          <w:rFonts w:ascii="Calibri" w:hAnsi="Calibri" w:cs="Calibri"/>
          <w:sz w:val="22"/>
          <w:szCs w:val="22"/>
        </w:rPr>
        <w:t>overnight trips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 xml:space="preserve">Consider background checks for volunteers, temporary employees, students, </w:t>
      </w:r>
      <w:r w:rsidRPr="00B52BA0">
        <w:rPr>
          <w:rFonts w:ascii="Calibri" w:hAnsi="Calibri" w:cs="Calibri"/>
          <w:i/>
          <w:sz w:val="22"/>
          <w:szCs w:val="22"/>
        </w:rPr>
        <w:t>etc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See your campus policy on background checks for further guidance</w:t>
      </w:r>
      <w:r w:rsidRPr="00B52BA0">
        <w:rPr>
          <w:rFonts w:ascii="Calibri" w:hAnsi="Calibri" w:cs="Calibri"/>
          <w:bCs/>
          <w:iCs/>
          <w:sz w:val="22"/>
          <w:szCs w:val="22"/>
        </w:rPr>
        <w:t>.</w:t>
      </w:r>
    </w:p>
    <w:p w:rsidR="00C0695F" w:rsidRPr="00B52BA0" w:rsidRDefault="003537A3" w:rsidP="00280C43">
      <w:pPr>
        <w:numPr>
          <w:ilvl w:val="0"/>
          <w:numId w:val="43"/>
        </w:numPr>
        <w:spacing w:after="6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Determine duties of any authorized volunteers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 xml:space="preserve">Prepare and have volunteers sign the </w:t>
      </w:r>
      <w:hyperlink r:id="rId16" w:history="1">
        <w:r w:rsidR="00F11964" w:rsidRPr="00B52BA0">
          <w:rPr>
            <w:rStyle w:val="Hyperlink"/>
            <w:rFonts w:ascii="Calibri" w:hAnsi="Calibri" w:cs="Calibri"/>
            <w:bCs/>
            <w:i/>
            <w:iCs/>
            <w:sz w:val="22"/>
            <w:szCs w:val="22"/>
          </w:rPr>
          <w:t>Authorized Volunteer Agreement, Notice of Risk and Waiver of Responsibility</w:t>
        </w:r>
      </w:hyperlink>
      <w:r w:rsidR="000C17BC" w:rsidRPr="00B52BA0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Pr="00B52BA0">
        <w:rPr>
          <w:rFonts w:ascii="Calibri" w:hAnsi="Calibri" w:cs="Calibri"/>
          <w:bCs/>
          <w:iCs/>
          <w:sz w:val="22"/>
          <w:szCs w:val="22"/>
        </w:rPr>
        <w:t>Refer</w:t>
      </w:r>
      <w:r w:rsidRPr="00B52BA0">
        <w:rPr>
          <w:rFonts w:ascii="Calibri" w:hAnsi="Calibri" w:cs="Calibri"/>
          <w:sz w:val="22"/>
          <w:szCs w:val="22"/>
        </w:rPr>
        <w:t xml:space="preserve"> to </w:t>
      </w:r>
      <w:hyperlink r:id="rId17" w:history="1">
        <w:r w:rsidRPr="00B52BA0">
          <w:rPr>
            <w:rStyle w:val="Hyperlink"/>
            <w:rFonts w:ascii="Calibri" w:hAnsi="Calibri" w:cs="Calibri"/>
            <w:i/>
            <w:sz w:val="22"/>
            <w:szCs w:val="22"/>
          </w:rPr>
          <w:t>U</w:t>
        </w:r>
        <w:r w:rsidRPr="00B52BA0">
          <w:rPr>
            <w:rStyle w:val="Hyperlink"/>
            <w:rFonts w:ascii="Calibri" w:hAnsi="Calibri" w:cs="Calibri"/>
            <w:i/>
            <w:sz w:val="22"/>
            <w:szCs w:val="22"/>
          </w:rPr>
          <w:t>se of Volunteers Guidelines</w:t>
        </w:r>
      </w:hyperlink>
      <w:r w:rsidR="00DD0780" w:rsidRPr="00B52BA0" w:rsidDel="00DD0780">
        <w:rPr>
          <w:rFonts w:ascii="Calibri" w:hAnsi="Calibri" w:cs="Calibri"/>
          <w:sz w:val="22"/>
          <w:szCs w:val="22"/>
        </w:rPr>
        <w:t xml:space="preserve"> </w:t>
      </w:r>
      <w:r w:rsidRPr="00B52BA0">
        <w:rPr>
          <w:rFonts w:ascii="Calibri" w:hAnsi="Calibri" w:cs="Calibri"/>
          <w:sz w:val="22"/>
          <w:szCs w:val="22"/>
        </w:rPr>
        <w:t xml:space="preserve"> under the </w:t>
      </w:r>
      <w:r w:rsidRPr="00B52BA0">
        <w:rPr>
          <w:rFonts w:ascii="Calibri" w:hAnsi="Calibri" w:cs="Calibri"/>
          <w:i/>
          <w:sz w:val="22"/>
          <w:szCs w:val="22"/>
        </w:rPr>
        <w:t>Best Practices</w:t>
      </w:r>
      <w:r w:rsidRPr="00B52BA0">
        <w:rPr>
          <w:rFonts w:ascii="Calibri" w:hAnsi="Calibri" w:cs="Calibri"/>
          <w:sz w:val="22"/>
          <w:szCs w:val="22"/>
        </w:rPr>
        <w:t xml:space="preserve"> </w:t>
      </w:r>
      <w:r w:rsidR="006E4D20" w:rsidRPr="00B52BA0">
        <w:rPr>
          <w:rFonts w:ascii="Calibri" w:hAnsi="Calibri" w:cs="Calibri"/>
          <w:sz w:val="22"/>
          <w:szCs w:val="22"/>
        </w:rPr>
        <w:t xml:space="preserve">link </w:t>
      </w:r>
      <w:r w:rsidRPr="00B52BA0">
        <w:rPr>
          <w:rFonts w:ascii="Calibri" w:hAnsi="Calibri" w:cs="Calibri"/>
          <w:sz w:val="22"/>
          <w:szCs w:val="22"/>
        </w:rPr>
        <w:t>for guidance.</w:t>
      </w:r>
    </w:p>
    <w:p w:rsidR="00356875" w:rsidRPr="00B52BA0" w:rsidRDefault="003537A3" w:rsidP="00280C43">
      <w:pPr>
        <w:spacing w:before="240"/>
        <w:rPr>
          <w:rFonts w:ascii="Calibri" w:hAnsi="Calibri" w:cs="Calibri"/>
          <w:caps/>
          <w:sz w:val="22"/>
          <w:szCs w:val="22"/>
        </w:rPr>
      </w:pPr>
      <w:r w:rsidRPr="00B52BA0">
        <w:rPr>
          <w:rFonts w:ascii="Calibri" w:hAnsi="Calibri" w:cs="Calibri"/>
          <w:caps/>
          <w:sz w:val="22"/>
          <w:szCs w:val="22"/>
        </w:rPr>
        <w:t>Orientation</w:t>
      </w:r>
    </w:p>
    <w:p w:rsidR="003377A6" w:rsidRPr="00B52BA0" w:rsidRDefault="003537A3" w:rsidP="00EA66F8">
      <w:pPr>
        <w:pStyle w:val="BodyTextIndent3"/>
        <w:numPr>
          <w:ilvl w:val="0"/>
          <w:numId w:val="42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Prepare orientation materials to include information addressing various risk exposures.</w:t>
      </w:r>
    </w:p>
    <w:p w:rsidR="008A1D82" w:rsidRPr="00B52BA0" w:rsidRDefault="003537A3" w:rsidP="00BA3D81">
      <w:pPr>
        <w:pStyle w:val="BodyTextIndent3"/>
        <w:numPr>
          <w:ilvl w:val="0"/>
          <w:numId w:val="42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Consider experience and age of participants </w:t>
      </w:r>
      <w:r w:rsidR="00A65E6B" w:rsidRPr="00B52BA0">
        <w:rPr>
          <w:rFonts w:ascii="Calibri" w:hAnsi="Calibri" w:cs="Calibri"/>
          <w:sz w:val="22"/>
          <w:szCs w:val="22"/>
        </w:rPr>
        <w:t>(</w:t>
      </w:r>
      <w:r w:rsidRPr="00B52BA0">
        <w:rPr>
          <w:rFonts w:ascii="Calibri" w:hAnsi="Calibri" w:cs="Calibri"/>
          <w:sz w:val="22"/>
          <w:szCs w:val="22"/>
        </w:rPr>
        <w:t>include parents when minor children will be participating</w:t>
      </w:r>
      <w:r w:rsidR="00A65E6B" w:rsidRPr="00B52BA0">
        <w:rPr>
          <w:rFonts w:ascii="Calibri" w:hAnsi="Calibri" w:cs="Calibri"/>
          <w:sz w:val="22"/>
          <w:szCs w:val="22"/>
        </w:rPr>
        <w:t xml:space="preserve">.) </w:t>
      </w:r>
      <w:r w:rsidRPr="00B52BA0">
        <w:rPr>
          <w:rFonts w:ascii="Calibri" w:hAnsi="Calibri" w:cs="Calibri"/>
          <w:sz w:val="22"/>
          <w:szCs w:val="22"/>
        </w:rPr>
        <w:t>Provide an overview, clear description and special requirements of the off-campus activity for the participant orientation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For example:</w:t>
      </w:r>
    </w:p>
    <w:tbl>
      <w:tblPr>
        <w:tblW w:w="9360" w:type="dxa"/>
        <w:tblInd w:w="360" w:type="dxa"/>
        <w:tblLook w:val="04A0" w:firstRow="1" w:lastRow="0" w:firstColumn="1" w:lastColumn="0" w:noHBand="0" w:noVBand="1"/>
      </w:tblPr>
      <w:tblGrid>
        <w:gridCol w:w="2880"/>
        <w:gridCol w:w="3456"/>
        <w:gridCol w:w="2880"/>
        <w:gridCol w:w="144"/>
      </w:tblGrid>
      <w:tr w:rsidR="00FE2766" w:rsidRPr="00B52BA0" w:rsidTr="00EA66F8">
        <w:trPr>
          <w:trHeight w:val="360"/>
        </w:trPr>
        <w:tc>
          <w:tcPr>
            <w:tcW w:w="2880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Certifications</w:t>
            </w:r>
          </w:p>
        </w:tc>
        <w:tc>
          <w:tcPr>
            <w:tcW w:w="3456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Equipment dictated by weather, wild animals, water, or other site conditions</w:t>
            </w:r>
          </w:p>
        </w:tc>
        <w:tc>
          <w:tcPr>
            <w:tcW w:w="3024" w:type="dxa"/>
            <w:gridSpan w:val="2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Fitness including varying levels for terrain</w:t>
            </w:r>
          </w:p>
        </w:tc>
      </w:tr>
      <w:tr w:rsidR="00FE2766" w:rsidRPr="00B52BA0" w:rsidTr="00EA66F8">
        <w:trPr>
          <w:gridAfter w:val="1"/>
          <w:wAfter w:w="144" w:type="dxa"/>
          <w:trHeight w:val="360"/>
        </w:trPr>
        <w:tc>
          <w:tcPr>
            <w:tcW w:w="2880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 xml:space="preserve">Locations to be visited </w:t>
            </w:r>
          </w:p>
        </w:tc>
        <w:tc>
          <w:tcPr>
            <w:tcW w:w="3456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Money matters</w:t>
            </w:r>
          </w:p>
        </w:tc>
        <w:tc>
          <w:tcPr>
            <w:tcW w:w="2880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Safety clothing</w:t>
            </w:r>
          </w:p>
        </w:tc>
      </w:tr>
      <w:tr w:rsidR="00FE2766" w:rsidRPr="00B52BA0" w:rsidTr="00EA66F8">
        <w:trPr>
          <w:gridAfter w:val="1"/>
          <w:wAfter w:w="144" w:type="dxa"/>
          <w:trHeight w:val="360"/>
        </w:trPr>
        <w:tc>
          <w:tcPr>
            <w:tcW w:w="2880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Safety training</w:t>
            </w:r>
          </w:p>
        </w:tc>
        <w:tc>
          <w:tcPr>
            <w:tcW w:w="3456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Special skills</w:t>
            </w:r>
          </w:p>
        </w:tc>
        <w:tc>
          <w:tcPr>
            <w:tcW w:w="2880" w:type="dxa"/>
          </w:tcPr>
          <w:p w:rsidR="00FE2766" w:rsidRPr="00B52BA0" w:rsidRDefault="00FE2766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 xml:space="preserve">Terrain-specific safety </w:t>
            </w:r>
          </w:p>
        </w:tc>
      </w:tr>
      <w:tr w:rsidR="00D14B15" w:rsidRPr="00B52BA0" w:rsidTr="00EA66F8">
        <w:trPr>
          <w:gridAfter w:val="1"/>
          <w:wAfter w:w="144" w:type="dxa"/>
          <w:trHeight w:val="360"/>
        </w:trPr>
        <w:tc>
          <w:tcPr>
            <w:tcW w:w="2880" w:type="dxa"/>
          </w:tcPr>
          <w:p w:rsidR="00D14B15" w:rsidRPr="00B52BA0" w:rsidRDefault="00D14B15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Transportation</w:t>
            </w:r>
          </w:p>
        </w:tc>
        <w:tc>
          <w:tcPr>
            <w:tcW w:w="3456" w:type="dxa"/>
          </w:tcPr>
          <w:p w:rsidR="00D14B15" w:rsidRPr="00B52BA0" w:rsidRDefault="00D14B15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Travel, food and lodging arrangements</w:t>
            </w:r>
          </w:p>
        </w:tc>
        <w:tc>
          <w:tcPr>
            <w:tcW w:w="2880" w:type="dxa"/>
          </w:tcPr>
          <w:p w:rsidR="00D14B15" w:rsidRPr="00B52BA0" w:rsidRDefault="00D14B15" w:rsidP="00280C43">
            <w:pPr>
              <w:pStyle w:val="BodyTextIndent3"/>
              <w:numPr>
                <w:ilvl w:val="0"/>
                <w:numId w:val="41"/>
              </w:numPr>
              <w:tabs>
                <w:tab w:val="clear" w:pos="360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B52BA0">
              <w:rPr>
                <w:rFonts w:ascii="Calibri" w:hAnsi="Calibri" w:cs="Calibri"/>
                <w:sz w:val="22"/>
                <w:szCs w:val="22"/>
              </w:rPr>
              <w:t>University insurance information</w:t>
            </w:r>
          </w:p>
        </w:tc>
      </w:tr>
    </w:tbl>
    <w:p w:rsidR="00B95B4F" w:rsidRPr="00B52BA0" w:rsidRDefault="003537A3" w:rsidP="00EA66F8">
      <w:pPr>
        <w:pStyle w:val="BodyTextIndent3"/>
        <w:numPr>
          <w:ilvl w:val="0"/>
          <w:numId w:val="40"/>
        </w:numPr>
        <w:spacing w:before="120" w:after="6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Consider cultural differences that may exist at the activity location; provide necessary cross-cultural orientation, training and resources for participants and group leaders.</w:t>
      </w:r>
    </w:p>
    <w:p w:rsidR="0073265E" w:rsidRPr="00B52BA0" w:rsidRDefault="003537A3" w:rsidP="00EA66F8">
      <w:pPr>
        <w:numPr>
          <w:ilvl w:val="0"/>
          <w:numId w:val="40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lastRenderedPageBreak/>
        <w:t>Consider the interaction of persons, social, and instructional activities in a field trip situation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Be aware of how the situation, setting, and personal conduct may be perceived by participants and those with whom event participants may interact.</w:t>
      </w:r>
    </w:p>
    <w:p w:rsidR="006803A3" w:rsidRPr="00B52BA0" w:rsidRDefault="003537A3" w:rsidP="00280C43">
      <w:pPr>
        <w:numPr>
          <w:ilvl w:val="0"/>
          <w:numId w:val="40"/>
        </w:numPr>
        <w:spacing w:after="6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Advise, and review with participants, pertinent University and campus policies (see </w:t>
      </w:r>
      <w:r w:rsidRPr="00B52BA0">
        <w:rPr>
          <w:rFonts w:ascii="Calibri" w:hAnsi="Calibri" w:cs="Calibri"/>
          <w:i/>
          <w:sz w:val="22"/>
          <w:szCs w:val="22"/>
        </w:rPr>
        <w:t>Resources</w:t>
      </w:r>
      <w:r w:rsidRPr="00B52BA0">
        <w:rPr>
          <w:rFonts w:ascii="Calibri" w:hAnsi="Calibri" w:cs="Calibri"/>
          <w:sz w:val="22"/>
          <w:szCs w:val="22"/>
        </w:rPr>
        <w:t xml:space="preserve"> below) including Drug and Alcohol and Sexual Harassment Policies.</w:t>
      </w:r>
    </w:p>
    <w:p w:rsidR="006A3D89" w:rsidRPr="00B52BA0" w:rsidRDefault="003537A3" w:rsidP="00280C43">
      <w:pPr>
        <w:spacing w:before="240"/>
        <w:rPr>
          <w:rFonts w:ascii="Calibri" w:hAnsi="Calibri" w:cs="Calibri"/>
          <w:caps/>
          <w:sz w:val="22"/>
          <w:szCs w:val="22"/>
        </w:rPr>
      </w:pPr>
      <w:r w:rsidRPr="00B52BA0">
        <w:rPr>
          <w:rFonts w:ascii="Calibri" w:hAnsi="Calibri" w:cs="Calibri"/>
          <w:caps/>
          <w:sz w:val="22"/>
          <w:szCs w:val="22"/>
        </w:rPr>
        <w:t>Waivers</w:t>
      </w:r>
    </w:p>
    <w:p w:rsidR="006A3D89" w:rsidRPr="00B52BA0" w:rsidRDefault="003537A3" w:rsidP="00EA66F8">
      <w:pPr>
        <w:pStyle w:val="ListParagraph"/>
        <w:numPr>
          <w:ilvl w:val="0"/>
          <w:numId w:val="44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In addition to the orientation, obtain completed and signed </w:t>
      </w:r>
      <w:hyperlink r:id="rId18" w:history="1">
        <w:r w:rsidRPr="00B52BA0">
          <w:rPr>
            <w:rStyle w:val="Hyperlink"/>
            <w:rFonts w:ascii="Calibri" w:hAnsi="Calibri" w:cs="Calibri"/>
            <w:sz w:val="22"/>
            <w:szCs w:val="22"/>
          </w:rPr>
          <w:t>waivers/</w:t>
        </w:r>
        <w:r w:rsidRPr="00B52BA0">
          <w:rPr>
            <w:rStyle w:val="Hyperlink"/>
            <w:rFonts w:ascii="Calibri" w:hAnsi="Calibri" w:cs="Calibri"/>
            <w:sz w:val="22"/>
            <w:szCs w:val="22"/>
          </w:rPr>
          <w:t>releases</w:t>
        </w:r>
      </w:hyperlink>
      <w:r w:rsidRPr="00B52BA0">
        <w:rPr>
          <w:rFonts w:ascii="Calibri" w:hAnsi="Calibri" w:cs="Calibri"/>
          <w:sz w:val="22"/>
          <w:szCs w:val="22"/>
        </w:rPr>
        <w:t xml:space="preserve"> to make sure all participants are fully informed of activities, personal risks, and potential hazards.</w:t>
      </w:r>
    </w:p>
    <w:p w:rsidR="009208CC" w:rsidRPr="00B52BA0" w:rsidRDefault="003537A3" w:rsidP="00EA66F8">
      <w:pPr>
        <w:pStyle w:val="BodyTextIndent3"/>
        <w:numPr>
          <w:ilvl w:val="0"/>
          <w:numId w:val="44"/>
        </w:num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Select the appropriate waiver/release forms for participants, volunteers and family members.</w:t>
      </w:r>
    </w:p>
    <w:p w:rsidR="009208CC" w:rsidRPr="00B52BA0" w:rsidRDefault="003537A3" w:rsidP="00BA3D81">
      <w:pPr>
        <w:pStyle w:val="BodyTextIndent3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Revise the waiver/release to include a description of the specific risks of the activity.</w:t>
      </w:r>
    </w:p>
    <w:p w:rsidR="00C0695F" w:rsidRPr="00B52BA0" w:rsidRDefault="003537A3" w:rsidP="000B3203">
      <w:pPr>
        <w:pStyle w:val="BodyTextIndent3"/>
        <w:spacing w:after="60"/>
        <w:ind w:left="1080" w:right="360" w:hanging="360"/>
        <w:rPr>
          <w:rFonts w:ascii="Calibri" w:hAnsi="Calibri" w:cs="Calibri"/>
          <w:i/>
          <w:sz w:val="22"/>
          <w:szCs w:val="22"/>
        </w:rPr>
      </w:pPr>
      <w:r w:rsidRPr="00B52BA0">
        <w:rPr>
          <w:rFonts w:ascii="Calibri" w:hAnsi="Calibri" w:cs="Calibri"/>
          <w:i/>
          <w:sz w:val="22"/>
          <w:szCs w:val="22"/>
        </w:rPr>
        <w:t xml:space="preserve">Note:  The University does </w:t>
      </w:r>
      <w:r w:rsidRPr="00B52BA0">
        <w:rPr>
          <w:rFonts w:ascii="Calibri" w:hAnsi="Calibri" w:cs="Calibri"/>
          <w:i/>
          <w:sz w:val="22"/>
          <w:szCs w:val="22"/>
          <w:u w:val="single"/>
        </w:rPr>
        <w:t>not</w:t>
      </w:r>
      <w:r w:rsidRPr="00B52BA0">
        <w:rPr>
          <w:rFonts w:ascii="Calibri" w:hAnsi="Calibri" w:cs="Calibri"/>
          <w:i/>
          <w:sz w:val="22"/>
          <w:szCs w:val="22"/>
        </w:rPr>
        <w:t xml:space="preserve"> provide personal </w:t>
      </w:r>
      <w:r w:rsidR="008435FC" w:rsidRPr="00B52BA0">
        <w:rPr>
          <w:rFonts w:ascii="Calibri" w:hAnsi="Calibri" w:cs="Calibri"/>
          <w:i/>
          <w:sz w:val="22"/>
          <w:szCs w:val="22"/>
        </w:rPr>
        <w:t>property</w:t>
      </w:r>
      <w:r w:rsidRPr="00B52BA0">
        <w:rPr>
          <w:rFonts w:ascii="Calibri" w:hAnsi="Calibri" w:cs="Calibri"/>
          <w:i/>
          <w:sz w:val="22"/>
          <w:szCs w:val="22"/>
        </w:rPr>
        <w:t>, medical or auto</w:t>
      </w:r>
      <w:r w:rsidR="008435FC" w:rsidRPr="00B52BA0">
        <w:rPr>
          <w:rFonts w:ascii="Calibri" w:hAnsi="Calibri" w:cs="Calibri"/>
          <w:i/>
          <w:sz w:val="22"/>
          <w:szCs w:val="22"/>
        </w:rPr>
        <w:t xml:space="preserve"> insurance</w:t>
      </w:r>
      <w:r w:rsidRPr="00B52BA0">
        <w:rPr>
          <w:rFonts w:ascii="Calibri" w:hAnsi="Calibri" w:cs="Calibri"/>
          <w:i/>
          <w:sz w:val="22"/>
          <w:szCs w:val="22"/>
        </w:rPr>
        <w:t>, for participants</w:t>
      </w:r>
      <w:r w:rsidR="000C17BC" w:rsidRPr="00B52BA0">
        <w:rPr>
          <w:rFonts w:ascii="Calibri" w:hAnsi="Calibri" w:cs="Calibri"/>
          <w:i/>
          <w:sz w:val="22"/>
          <w:szCs w:val="22"/>
        </w:rPr>
        <w:t xml:space="preserve">. </w:t>
      </w:r>
      <w:r w:rsidRPr="00B52BA0">
        <w:rPr>
          <w:rFonts w:ascii="Calibri" w:hAnsi="Calibri" w:cs="Calibri"/>
          <w:i/>
          <w:sz w:val="22"/>
          <w:szCs w:val="22"/>
        </w:rPr>
        <w:t>Personal health insurance information and identification of emergency contacts is needed when the off-campus activity may pose a special risk.</w:t>
      </w:r>
    </w:p>
    <w:p w:rsidR="00356875" w:rsidRPr="00B52BA0" w:rsidRDefault="003537A3" w:rsidP="00280C43">
      <w:pPr>
        <w:pStyle w:val="BodyTextIndent3"/>
        <w:spacing w:before="240"/>
        <w:ind w:left="0"/>
        <w:rPr>
          <w:rFonts w:ascii="Calibri" w:hAnsi="Calibri" w:cs="Calibri"/>
          <w:caps/>
          <w:sz w:val="22"/>
          <w:szCs w:val="22"/>
        </w:rPr>
      </w:pPr>
      <w:r w:rsidRPr="00B52BA0">
        <w:rPr>
          <w:rFonts w:ascii="Calibri" w:hAnsi="Calibri" w:cs="Calibri"/>
          <w:caps/>
          <w:sz w:val="22"/>
          <w:szCs w:val="22"/>
        </w:rPr>
        <w:t>Transportation</w:t>
      </w:r>
    </w:p>
    <w:p w:rsidR="006A3D89" w:rsidRPr="00B52BA0" w:rsidRDefault="003537A3" w:rsidP="00EA66F8">
      <w:pPr>
        <w:pStyle w:val="BodyTextIndent3"/>
        <w:numPr>
          <w:ilvl w:val="0"/>
          <w:numId w:val="4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Determine transportation needs including reservation of vehicles and an adequate number of qualified and trained drivers.</w:t>
      </w:r>
    </w:p>
    <w:p w:rsidR="00B80C81" w:rsidRPr="00B52BA0" w:rsidRDefault="003537A3" w:rsidP="00EA66F8">
      <w:pPr>
        <w:pStyle w:val="BodyTextIndent3"/>
        <w:numPr>
          <w:ilvl w:val="0"/>
          <w:numId w:val="45"/>
        </w:numPr>
        <w:tabs>
          <w:tab w:val="clear" w:pos="360"/>
        </w:tabs>
        <w:spacing w:after="120"/>
        <w:rPr>
          <w:rFonts w:ascii="Calibri" w:hAnsi="Calibri" w:cs="Calibri"/>
          <w:color w:val="000000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Personal Vehicles</w:t>
      </w:r>
      <w:r w:rsidRPr="00B52BA0">
        <w:rPr>
          <w:rFonts w:ascii="Calibri" w:hAnsi="Calibri" w:cs="Calibri"/>
          <w:sz w:val="22"/>
          <w:szCs w:val="22"/>
        </w:rPr>
        <w:t>: Owners and drivers of personal vehicles should be advised the University does not provide insurance coverage for privately owned vehicles, even while vehicles are being driven on University business.</w:t>
      </w:r>
    </w:p>
    <w:p w:rsidR="00B80C81" w:rsidRPr="00B52BA0" w:rsidRDefault="003537A3" w:rsidP="00EA66F8">
      <w:pPr>
        <w:pStyle w:val="BodyTextIndent3"/>
        <w:numPr>
          <w:ilvl w:val="0"/>
          <w:numId w:val="4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Rental Vehicles</w:t>
      </w:r>
      <w:r w:rsidRPr="00B52BA0">
        <w:rPr>
          <w:rFonts w:ascii="Calibri" w:hAnsi="Calibri" w:cs="Calibri"/>
          <w:sz w:val="22"/>
          <w:szCs w:val="22"/>
        </w:rPr>
        <w:t xml:space="preserve">: Employees using rental vehicles should consult the </w:t>
      </w:r>
      <w:hyperlink r:id="rId19" w:history="1">
        <w:r w:rsidRPr="00B52BA0">
          <w:rPr>
            <w:rStyle w:val="Hyperlink"/>
            <w:rFonts w:ascii="Calibri" w:hAnsi="Calibri" w:cs="Calibri"/>
            <w:sz w:val="22"/>
            <w:szCs w:val="22"/>
          </w:rPr>
          <w:t>PSC</w:t>
        </w:r>
        <w:r w:rsidRPr="00B52BA0">
          <w:rPr>
            <w:rStyle w:val="Hyperlink"/>
            <w:rFonts w:ascii="Calibri" w:hAnsi="Calibri" w:cs="Calibri"/>
            <w:sz w:val="22"/>
            <w:szCs w:val="22"/>
          </w:rPr>
          <w:t xml:space="preserve"> web site</w:t>
        </w:r>
      </w:hyperlink>
      <w:r w:rsidRPr="00B52BA0">
        <w:rPr>
          <w:rFonts w:ascii="Calibri" w:hAnsi="Calibri" w:cs="Calibri"/>
          <w:sz w:val="22"/>
          <w:szCs w:val="22"/>
        </w:rPr>
        <w:t xml:space="preserve"> for policies and procedures to rent a vehicle and to determine insurance coverages provided by the University’s travel credit card program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Failure to follow the correct procedure may result in personal responsibility for rental vehicle damages.</w:t>
      </w:r>
    </w:p>
    <w:p w:rsidR="00685C4C" w:rsidRPr="00B52BA0" w:rsidRDefault="003537A3" w:rsidP="00EA66F8">
      <w:pPr>
        <w:pStyle w:val="BodyTextIndent3"/>
        <w:numPr>
          <w:ilvl w:val="0"/>
          <w:numId w:val="4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Bus Charters, Aircraft, or Watercraft Leases</w:t>
      </w:r>
      <w:r w:rsidRPr="00B52BA0">
        <w:rPr>
          <w:rFonts w:ascii="Calibri" w:hAnsi="Calibri" w:cs="Calibri"/>
          <w:sz w:val="22"/>
          <w:szCs w:val="22"/>
        </w:rPr>
        <w:t>:</w:t>
      </w:r>
      <w:r w:rsidR="00A65E6B" w:rsidRPr="00B52BA0">
        <w:rPr>
          <w:rFonts w:ascii="Calibri" w:hAnsi="Calibri" w:cs="Calibri"/>
          <w:sz w:val="22"/>
          <w:szCs w:val="22"/>
        </w:rPr>
        <w:t xml:space="preserve"> </w:t>
      </w:r>
      <w:r w:rsidRPr="00B52BA0">
        <w:rPr>
          <w:rFonts w:ascii="Calibri" w:hAnsi="Calibri" w:cs="Calibri"/>
          <w:sz w:val="22"/>
          <w:szCs w:val="22"/>
        </w:rPr>
        <w:t xml:space="preserve">If utilizing these methods, have contract reviewed in advance (see </w:t>
      </w:r>
      <w:r w:rsidRPr="00B52BA0">
        <w:rPr>
          <w:rFonts w:ascii="Calibri" w:hAnsi="Calibri" w:cs="Calibri"/>
          <w:caps/>
          <w:sz w:val="22"/>
          <w:szCs w:val="22"/>
        </w:rPr>
        <w:t>Approvals</w:t>
      </w:r>
      <w:r w:rsidR="00A749EE" w:rsidRPr="00B52BA0">
        <w:rPr>
          <w:rFonts w:ascii="Calibri" w:hAnsi="Calibri" w:cs="Calibri"/>
          <w:i/>
          <w:sz w:val="22"/>
          <w:szCs w:val="22"/>
        </w:rPr>
        <w:t xml:space="preserve"> </w:t>
      </w:r>
      <w:r w:rsidR="00A749EE" w:rsidRPr="00B52BA0">
        <w:rPr>
          <w:rFonts w:ascii="Calibri" w:hAnsi="Calibri" w:cs="Calibri"/>
          <w:sz w:val="22"/>
          <w:szCs w:val="22"/>
        </w:rPr>
        <w:t>above</w:t>
      </w:r>
      <w:r w:rsidRPr="00B52BA0">
        <w:rPr>
          <w:rFonts w:ascii="Calibri" w:hAnsi="Calibri" w:cs="Calibri"/>
          <w:sz w:val="22"/>
          <w:szCs w:val="22"/>
        </w:rPr>
        <w:t>) to assure appropriate liability transfer and insurance requirements are included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Consult your campus URM</w:t>
      </w:r>
      <w:r w:rsidR="008435FC" w:rsidRPr="00B52BA0">
        <w:rPr>
          <w:rFonts w:ascii="Calibri" w:hAnsi="Calibri" w:cs="Calibri"/>
          <w:sz w:val="22"/>
          <w:szCs w:val="22"/>
        </w:rPr>
        <w:t xml:space="preserve"> office</w:t>
      </w:r>
      <w:r w:rsidRPr="00B52BA0">
        <w:rPr>
          <w:rFonts w:ascii="Calibri" w:hAnsi="Calibri" w:cs="Calibri"/>
          <w:sz w:val="22"/>
          <w:szCs w:val="22"/>
        </w:rPr>
        <w:t xml:space="preserve"> regarding coverage exclusions for aircraft and watercraft.</w:t>
      </w:r>
    </w:p>
    <w:p w:rsidR="00685C4C" w:rsidRPr="00B52BA0" w:rsidRDefault="003537A3" w:rsidP="00EA66F8">
      <w:pPr>
        <w:pStyle w:val="BodyTextIndent3"/>
        <w:numPr>
          <w:ilvl w:val="0"/>
          <w:numId w:val="45"/>
        </w:numPr>
        <w:tabs>
          <w:tab w:val="clear" w:pos="360"/>
        </w:tabs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Public Transportation</w:t>
      </w:r>
      <w:r w:rsidRPr="00B52BA0">
        <w:rPr>
          <w:rFonts w:ascii="Calibri" w:hAnsi="Calibri" w:cs="Calibri"/>
          <w:sz w:val="22"/>
          <w:szCs w:val="22"/>
        </w:rPr>
        <w:t>: Determine methods of transportation in advance of the trip and plan routes with the appropriate public transportation type.</w:t>
      </w:r>
    </w:p>
    <w:p w:rsidR="00685C4C" w:rsidRPr="00B52BA0" w:rsidRDefault="003537A3" w:rsidP="00280C43">
      <w:pPr>
        <w:pStyle w:val="BodyTextIndent3"/>
        <w:numPr>
          <w:ilvl w:val="0"/>
          <w:numId w:val="45"/>
        </w:numPr>
        <w:tabs>
          <w:tab w:val="clear" w:pos="360"/>
        </w:tabs>
        <w:spacing w:after="6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Transportation Services</w:t>
      </w:r>
      <w:r w:rsidRPr="00B52BA0">
        <w:rPr>
          <w:rFonts w:ascii="Calibri" w:hAnsi="Calibri" w:cs="Calibri"/>
          <w:sz w:val="22"/>
          <w:szCs w:val="22"/>
        </w:rPr>
        <w:t xml:space="preserve"> (see </w:t>
      </w:r>
      <w:r w:rsidR="00EB6D61" w:rsidRPr="00B52BA0">
        <w:rPr>
          <w:rFonts w:ascii="Calibri" w:hAnsi="Calibri" w:cs="Calibri"/>
          <w:sz w:val="22"/>
          <w:szCs w:val="22"/>
        </w:rPr>
        <w:t xml:space="preserve">RESOURCES </w:t>
      </w:r>
      <w:r w:rsidRPr="00B52BA0">
        <w:rPr>
          <w:rFonts w:ascii="Calibri" w:hAnsi="Calibri" w:cs="Calibri"/>
          <w:sz w:val="22"/>
          <w:szCs w:val="22"/>
        </w:rPr>
        <w:t>below)</w:t>
      </w:r>
      <w:r w:rsidR="000C17BC" w:rsidRPr="00B52BA0">
        <w:rPr>
          <w:rFonts w:ascii="Calibri" w:hAnsi="Calibri" w:cs="Calibri"/>
          <w:sz w:val="22"/>
          <w:szCs w:val="22"/>
        </w:rPr>
        <w:t>:</w:t>
      </w:r>
      <w:r w:rsidRPr="00B52BA0">
        <w:rPr>
          <w:rFonts w:ascii="Calibri" w:hAnsi="Calibri" w:cs="Calibri"/>
          <w:sz w:val="22"/>
          <w:szCs w:val="22"/>
        </w:rPr>
        <w:t xml:space="preserve"> If you are not using personal vehicles or public transportation, contact your campus transportation services representative for guidance on selection of the appropriate type of vehicle for your activity.</w:t>
      </w:r>
    </w:p>
    <w:p w:rsidR="0003129D" w:rsidRPr="00B52BA0" w:rsidRDefault="003537A3" w:rsidP="00280C43">
      <w:pPr>
        <w:pStyle w:val="BodyTextIndent3"/>
        <w:numPr>
          <w:ilvl w:val="1"/>
          <w:numId w:val="9"/>
        </w:numPr>
        <w:tabs>
          <w:tab w:val="clear" w:pos="1440"/>
        </w:tabs>
        <w:spacing w:after="60"/>
        <w:ind w:left="7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 xml:space="preserve">Drivers </w:t>
      </w:r>
      <w:r w:rsidR="008435FC" w:rsidRPr="00B52BA0">
        <w:rPr>
          <w:rFonts w:ascii="Calibri" w:hAnsi="Calibri" w:cs="Calibri"/>
          <w:sz w:val="22"/>
          <w:szCs w:val="22"/>
        </w:rPr>
        <w:t>must meet</w:t>
      </w:r>
      <w:r w:rsidRPr="00B52BA0">
        <w:rPr>
          <w:rFonts w:ascii="Calibri" w:hAnsi="Calibri" w:cs="Calibri"/>
          <w:sz w:val="22"/>
          <w:szCs w:val="22"/>
        </w:rPr>
        <w:t xml:space="preserve"> their campus transportation services requirements.</w:t>
      </w:r>
    </w:p>
    <w:p w:rsidR="00EE4082" w:rsidRPr="00B52BA0" w:rsidRDefault="0093436E" w:rsidP="00280C43">
      <w:pPr>
        <w:pStyle w:val="BodyTextIndent3"/>
        <w:numPr>
          <w:ilvl w:val="1"/>
          <w:numId w:val="9"/>
        </w:numPr>
        <w:tabs>
          <w:tab w:val="clear" w:pos="1440"/>
        </w:tabs>
        <w:spacing w:after="60"/>
        <w:ind w:left="7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</w:rPr>
        <w:t>C</w:t>
      </w:r>
      <w:r w:rsidR="003537A3" w:rsidRPr="00B52BA0">
        <w:rPr>
          <w:rFonts w:ascii="Calibri" w:hAnsi="Calibri" w:cs="Calibri"/>
          <w:sz w:val="22"/>
          <w:szCs w:val="22"/>
        </w:rPr>
        <w:t>U</w:t>
      </w:r>
      <w:r w:rsidRPr="00B52BA0">
        <w:rPr>
          <w:rFonts w:ascii="Calibri" w:hAnsi="Calibri" w:cs="Calibri"/>
          <w:sz w:val="22"/>
          <w:szCs w:val="22"/>
        </w:rPr>
        <w:t xml:space="preserve"> </w:t>
      </w:r>
      <w:r w:rsidR="003537A3" w:rsidRPr="00B52BA0">
        <w:rPr>
          <w:rFonts w:ascii="Calibri" w:hAnsi="Calibri" w:cs="Calibri"/>
          <w:sz w:val="22"/>
          <w:szCs w:val="22"/>
        </w:rPr>
        <w:t xml:space="preserve">Boulder and </w:t>
      </w:r>
      <w:r w:rsidRPr="00B52BA0">
        <w:rPr>
          <w:rFonts w:ascii="Calibri" w:hAnsi="Calibri" w:cs="Calibri"/>
          <w:sz w:val="22"/>
          <w:szCs w:val="22"/>
        </w:rPr>
        <w:t>C</w:t>
      </w:r>
      <w:r w:rsidR="003537A3" w:rsidRPr="00B52BA0">
        <w:rPr>
          <w:rFonts w:ascii="Calibri" w:hAnsi="Calibri" w:cs="Calibri"/>
          <w:sz w:val="22"/>
          <w:szCs w:val="22"/>
        </w:rPr>
        <w:t>U</w:t>
      </w:r>
      <w:r w:rsidRPr="00B52BA0">
        <w:rPr>
          <w:rFonts w:ascii="Calibri" w:hAnsi="Calibri" w:cs="Calibri"/>
          <w:sz w:val="22"/>
          <w:szCs w:val="22"/>
        </w:rPr>
        <w:t xml:space="preserve"> </w:t>
      </w:r>
      <w:r w:rsidR="003537A3" w:rsidRPr="00B52BA0">
        <w:rPr>
          <w:rFonts w:ascii="Calibri" w:hAnsi="Calibri" w:cs="Calibri"/>
          <w:sz w:val="22"/>
          <w:szCs w:val="22"/>
        </w:rPr>
        <w:t>Denver</w:t>
      </w:r>
      <w:r w:rsidRPr="00B52BA0">
        <w:rPr>
          <w:rFonts w:ascii="Calibri" w:hAnsi="Calibri" w:cs="Calibri"/>
          <w:sz w:val="22"/>
          <w:szCs w:val="22"/>
        </w:rPr>
        <w:t xml:space="preserve"> | Anschutz Medical Campus</w:t>
      </w:r>
      <w:r w:rsidR="003537A3" w:rsidRPr="00B52BA0">
        <w:rPr>
          <w:rFonts w:ascii="Calibri" w:hAnsi="Calibri" w:cs="Calibri"/>
          <w:sz w:val="22"/>
          <w:szCs w:val="22"/>
        </w:rPr>
        <w:t xml:space="preserve"> drivers using 15-Passenger vans have completed the required </w:t>
      </w:r>
      <w:r w:rsidR="008435FC" w:rsidRPr="00B52BA0">
        <w:rPr>
          <w:rFonts w:ascii="Calibri" w:hAnsi="Calibri" w:cs="Calibri"/>
          <w:sz w:val="22"/>
          <w:szCs w:val="22"/>
        </w:rPr>
        <w:t>training</w:t>
      </w:r>
      <w:r w:rsidR="003537A3" w:rsidRPr="00B52BA0">
        <w:rPr>
          <w:rFonts w:ascii="Calibri" w:hAnsi="Calibri" w:cs="Calibri"/>
          <w:sz w:val="22"/>
          <w:szCs w:val="22"/>
        </w:rPr>
        <w:t xml:space="preserve"> </w:t>
      </w:r>
      <w:r w:rsidR="00A749EE" w:rsidRPr="00B52BA0">
        <w:rPr>
          <w:rFonts w:ascii="Calibri" w:hAnsi="Calibri" w:cs="Calibri"/>
          <w:sz w:val="22"/>
          <w:szCs w:val="22"/>
        </w:rPr>
        <w:t>(see RESOURCES below</w:t>
      </w:r>
      <w:r w:rsidR="003537A3" w:rsidRPr="00B52BA0">
        <w:rPr>
          <w:rFonts w:ascii="Calibri" w:hAnsi="Calibri" w:cs="Calibri"/>
          <w:sz w:val="22"/>
          <w:szCs w:val="22"/>
        </w:rPr>
        <w:t>)</w:t>
      </w:r>
      <w:r w:rsidR="00351C00" w:rsidRPr="00B52BA0">
        <w:rPr>
          <w:rFonts w:ascii="Calibri" w:hAnsi="Calibri" w:cs="Calibri"/>
          <w:sz w:val="22"/>
          <w:szCs w:val="22"/>
        </w:rPr>
        <w:t>.</w:t>
      </w:r>
    </w:p>
    <w:p w:rsidR="00734407" w:rsidRPr="00B52BA0" w:rsidRDefault="003537A3" w:rsidP="00EA66F8">
      <w:pPr>
        <w:pStyle w:val="BodyTextIndent3"/>
        <w:numPr>
          <w:ilvl w:val="0"/>
          <w:numId w:val="9"/>
        </w:numPr>
        <w:tabs>
          <w:tab w:val="clear" w:pos="360"/>
        </w:tabs>
        <w:spacing w:before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sz w:val="22"/>
          <w:szCs w:val="22"/>
          <w:u w:val="single"/>
        </w:rPr>
        <w:t>Public Transportation:</w:t>
      </w:r>
      <w:r w:rsidRPr="00B52BA0">
        <w:rPr>
          <w:rFonts w:ascii="Calibri" w:hAnsi="Calibri" w:cs="Calibri"/>
          <w:sz w:val="22"/>
          <w:szCs w:val="22"/>
        </w:rPr>
        <w:t xml:space="preserve"> The University assumes no responsibility or liability for other forms of transportation including airplane, train, boat, taxicab, bus, </w:t>
      </w:r>
      <w:r w:rsidRPr="00B52BA0">
        <w:rPr>
          <w:rFonts w:ascii="Calibri" w:hAnsi="Calibri" w:cs="Calibri"/>
          <w:i/>
          <w:sz w:val="22"/>
          <w:szCs w:val="22"/>
        </w:rPr>
        <w:t>etc</w:t>
      </w:r>
      <w:r w:rsidR="000C17BC" w:rsidRPr="00B52BA0">
        <w:rPr>
          <w:rFonts w:ascii="Calibri" w:hAnsi="Calibri" w:cs="Calibri"/>
          <w:sz w:val="22"/>
          <w:szCs w:val="22"/>
        </w:rPr>
        <w:t xml:space="preserve">. </w:t>
      </w:r>
      <w:r w:rsidRPr="00B52BA0">
        <w:rPr>
          <w:rFonts w:ascii="Calibri" w:hAnsi="Calibri" w:cs="Calibri"/>
          <w:sz w:val="22"/>
          <w:szCs w:val="22"/>
        </w:rPr>
        <w:t>Determine methods of transportation in advance of the trip and plan routes with the appropriate public transportation type.</w:t>
      </w:r>
    </w:p>
    <w:p w:rsidR="00A749EE" w:rsidRPr="00B52BA0" w:rsidRDefault="00F03B6C" w:rsidP="00351C00">
      <w:pPr>
        <w:spacing w:after="120"/>
        <w:rPr>
          <w:rFonts w:ascii="Calibri" w:hAnsi="Calibri" w:cs="Calibri"/>
          <w:sz w:val="22"/>
          <w:szCs w:val="22"/>
        </w:rPr>
      </w:pPr>
      <w:r w:rsidRPr="00B52BA0">
        <w:rPr>
          <w:rFonts w:ascii="Calibri" w:hAnsi="Calibri" w:cs="Calibri"/>
          <w:b/>
          <w:sz w:val="22"/>
          <w:szCs w:val="22"/>
        </w:rPr>
        <w:br w:type="page"/>
      </w:r>
      <w:r w:rsidR="00A749EE" w:rsidRPr="00B52BA0">
        <w:rPr>
          <w:rFonts w:ascii="Calibri" w:hAnsi="Calibri" w:cs="Calibri"/>
          <w:b/>
          <w:sz w:val="22"/>
          <w:szCs w:val="22"/>
        </w:rPr>
        <w:lastRenderedPageBreak/>
        <w:t>RESOURCES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6480"/>
      </w:tblGrid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0B3203">
            <w:pPr>
              <w:pStyle w:val="Heading2"/>
              <w:ind w:left="657" w:hangingChars="327" w:hanging="657"/>
              <w:jc w:val="center"/>
              <w:rPr>
                <w:rFonts w:ascii="Calibri" w:hAnsi="Calibri" w:cs="Calibri"/>
                <w:smallCaps/>
                <w:color w:val="000000"/>
                <w:sz w:val="20"/>
                <w:szCs w:val="18"/>
                <w:u w:val="none"/>
              </w:rPr>
            </w:pPr>
            <w:r w:rsidRPr="00B52BA0">
              <w:rPr>
                <w:rFonts w:ascii="Calibri" w:hAnsi="Calibri" w:cs="Calibri"/>
                <w:smallCaps/>
                <w:color w:val="000000"/>
                <w:sz w:val="20"/>
                <w:szCs w:val="18"/>
                <w:u w:val="none"/>
              </w:rPr>
              <w:t>University of Colorado System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0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ww.cu.edu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Contracting Authority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1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https://www.cusys.edu/policies/policies/G_C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ontractingAuthority.html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Policies and Procedures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pStyle w:val="BodyText2"/>
              <w:ind w:left="785" w:hangingChars="327" w:hanging="785"/>
              <w:rPr>
                <w:rFonts w:ascii="Calibri" w:hAnsi="Calibri" w:cs="Calibri"/>
                <w:sz w:val="16"/>
                <w:szCs w:val="16"/>
              </w:rPr>
            </w:pPr>
            <w:hyperlink r:id="rId22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.cu.edu/policies/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bCs/>
                <w:iCs/>
                <w:color w:val="262626"/>
                <w:sz w:val="18"/>
                <w:szCs w:val="18"/>
              </w:rPr>
              <w:t>Procurement Services Center (PSC)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3" w:history="1">
              <w:r w:rsidRPr="00B52BA0">
                <w:rPr>
                  <w:rStyle w:val="Hyperlink"/>
                  <w:rFonts w:ascii="Calibri" w:hAnsi="Calibri" w:cs="Calibri"/>
                  <w:iCs/>
                  <w:sz w:val="16"/>
                  <w:szCs w:val="16"/>
                </w:rPr>
                <w:t>https://www</w:t>
              </w:r>
              <w:r w:rsidRPr="00B52BA0">
                <w:rPr>
                  <w:rStyle w:val="Hyperlink"/>
                  <w:rFonts w:ascii="Calibri" w:hAnsi="Calibri" w:cs="Calibri"/>
                  <w:iCs/>
                  <w:sz w:val="16"/>
                  <w:szCs w:val="16"/>
                </w:rPr>
                <w:t>.cu.edu/psc/</w:t>
              </w:r>
            </w:hyperlink>
          </w:p>
        </w:tc>
      </w:tr>
      <w:tr w:rsidR="00CD16BC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BC" w:rsidRPr="00B52BA0" w:rsidRDefault="00CD16BC" w:rsidP="00CD16BC">
            <w:pPr>
              <w:ind w:left="589" w:hangingChars="327" w:hanging="589"/>
              <w:rPr>
                <w:rFonts w:ascii="Calibri" w:hAnsi="Calibri" w:cs="Calibri"/>
                <w:bCs/>
                <w:iCs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bCs/>
                <w:iCs/>
                <w:color w:val="262626"/>
                <w:sz w:val="18"/>
                <w:szCs w:val="18"/>
              </w:rPr>
              <w:t>Retention of University Records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6BC" w:rsidRPr="00B52BA0" w:rsidRDefault="00CD16BC" w:rsidP="00CD16BC">
            <w:pPr>
              <w:ind w:left="523" w:hangingChars="327" w:hanging="523"/>
              <w:rPr>
                <w:rFonts w:ascii="Calibri" w:hAnsi="Calibri" w:cs="Calibri"/>
                <w:sz w:val="16"/>
              </w:rPr>
            </w:pPr>
            <w:hyperlink r:id="rId24" w:history="1">
              <w:r w:rsidRPr="00B52BA0">
                <w:rPr>
                  <w:rStyle w:val="Hyperlink"/>
                  <w:rFonts w:ascii="Calibri" w:hAnsi="Calibri" w:cs="Calibri"/>
                  <w:sz w:val="16"/>
                </w:rPr>
                <w:t>https://www.cu.edu/articles/upload/2006.pdf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University Counsel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5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www.cu.edu/universitycounsel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jc w:val="center"/>
              <w:rPr>
                <w:rFonts w:ascii="Calibri" w:eastAsia="Calibri" w:hAnsi="Calibri" w:cs="Calibri"/>
                <w:b/>
                <w:smallCaps/>
                <w:color w:val="000000"/>
                <w:szCs w:val="18"/>
              </w:rPr>
            </w:pPr>
            <w:r w:rsidRPr="00B52BA0">
              <w:rPr>
                <w:rFonts w:ascii="Calibri" w:hAnsi="Calibri" w:cs="Calibri"/>
                <w:b/>
                <w:smallCaps/>
                <w:color w:val="000000"/>
                <w:szCs w:val="18"/>
              </w:rPr>
              <w:t>University of Colorado Office of University Risk Management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6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ww.cu.edu/risk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Campus Offices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7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ww.cu.edu/content/contacturm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bCs/>
                <w:color w:val="262626"/>
                <w:sz w:val="18"/>
                <w:szCs w:val="18"/>
              </w:rPr>
              <w:t>Certificates of Insurance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w:history="1"/>
            <w:hyperlink r:id="rId28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ww.cu.edu/content/certificatesinsurance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b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Insurance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29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//www.cu.edu/content/insurance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Cs/>
                <w:color w:val="262626"/>
                <w:sz w:val="18"/>
                <w:szCs w:val="18"/>
              </w:rPr>
              <w:t>International Travel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0" w:history="1">
              <w:r w:rsidRPr="00B52BA0">
                <w:rPr>
                  <w:rStyle w:val="Hyperlink"/>
                  <w:rFonts w:ascii="Calibri" w:hAnsi="Calibri" w:cs="Calibri"/>
                  <w:iCs/>
                  <w:sz w:val="16"/>
                  <w:szCs w:val="16"/>
                </w:rPr>
                <w:t>http</w:t>
              </w:r>
              <w:r w:rsidRPr="00B52BA0">
                <w:rPr>
                  <w:rStyle w:val="Hyperlink"/>
                  <w:rFonts w:ascii="Calibri" w:hAnsi="Calibri" w:cs="Calibri"/>
                  <w:iCs/>
                  <w:sz w:val="16"/>
                  <w:szCs w:val="16"/>
                </w:rPr>
                <w:t>s://www.cu.edu/content/internationaltravel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Off-Campus Activities Guidelines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1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cu.edu/articles/upload/Off%20Campus%20Guidelines%209-28-10.pdf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Special Event Liability Group Insurance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2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w.cu.edu/content/specialeventinsurance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Use of Volunteers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4E" w:rsidRPr="00B52BA0" w:rsidRDefault="0019394E" w:rsidP="0019394E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  <w:hyperlink r:id="rId33" w:history="1">
              <w:r w:rsidRPr="00B52BA0">
                <w:rPr>
                  <w:rStyle w:val="Hyperlink"/>
                  <w:rFonts w:ascii="Calibri" w:hAnsi="Calibri" w:cs="Calibri"/>
                  <w:sz w:val="16"/>
                </w:rPr>
                <w:t>https://www.cu.edu/art</w:t>
              </w:r>
              <w:r w:rsidRPr="00B52BA0">
                <w:rPr>
                  <w:rStyle w:val="Hyperlink"/>
                  <w:rFonts w:ascii="Calibri" w:hAnsi="Calibri" w:cs="Calibri"/>
                  <w:sz w:val="16"/>
                </w:rPr>
                <w:t>icles/upload/Volunteers.doc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Waivers and Releases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4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https://www.cu.e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du/content/documentsandforms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jc w:val="center"/>
              <w:rPr>
                <w:rFonts w:ascii="Calibri" w:eastAsia="Calibri" w:hAnsi="Calibri" w:cs="Calibri"/>
                <w:b/>
                <w:smallCaps/>
                <w:szCs w:val="18"/>
              </w:rPr>
            </w:pPr>
            <w:r w:rsidRPr="00B52BA0">
              <w:rPr>
                <w:rFonts w:ascii="Calibri" w:hAnsi="Calibri" w:cs="Calibri"/>
                <w:b/>
                <w:smallCaps/>
                <w:color w:val="000000"/>
                <w:szCs w:val="18"/>
              </w:rPr>
              <w:t xml:space="preserve">University of Colorado </w:t>
            </w:r>
            <w:r w:rsidRPr="00B52BA0">
              <w:rPr>
                <w:rFonts w:ascii="Calibri" w:hAnsi="Calibri" w:cs="Calibri"/>
                <w:b/>
                <w:smallCaps/>
                <w:szCs w:val="18"/>
              </w:rPr>
              <w:t>Campus Policies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E" w:rsidRPr="00B52BA0" w:rsidRDefault="00A749EE" w:rsidP="00280C43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Boulder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5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http://www.c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olorado.edu/policies/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Colorado Springs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6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http://www.u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ccs.edu/~vcaf/uccspol.html</w:t>
              </w:r>
            </w:hyperlink>
          </w:p>
        </w:tc>
      </w:tr>
      <w:tr w:rsidR="00A749EE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Denver | Anschutz Medical Campus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EE" w:rsidRPr="00B52BA0" w:rsidRDefault="00A749EE" w:rsidP="00280C43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7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http://www.u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cdenver.edu/faculty_staff/employees/policies/Pages/default.aspx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jc w:val="center"/>
              <w:rPr>
                <w:rFonts w:ascii="Calibri" w:eastAsia="Calibri" w:hAnsi="Calibri" w:cs="Calibri"/>
                <w:b/>
                <w:color w:val="000000"/>
                <w:szCs w:val="18"/>
              </w:rPr>
            </w:pPr>
            <w:r w:rsidRPr="00B52BA0">
              <w:rPr>
                <w:rFonts w:ascii="Calibri" w:hAnsi="Calibri" w:cs="Calibri"/>
                <w:b/>
                <w:smallCaps/>
                <w:color w:val="000000"/>
                <w:szCs w:val="18"/>
              </w:rPr>
              <w:t>University of Colorado Campus Student Groups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720" w:hanging="720"/>
              <w:rPr>
                <w:rFonts w:ascii="Calibri" w:eastAsia="Calibri" w:hAnsi="Calibri" w:cs="Calibri"/>
                <w:smallCaps/>
                <w:color w:val="595959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Boulder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 xml:space="preserve">Student Organization Relationships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8" w:history="1">
              <w:r w:rsidRPr="00B52BA0">
                <w:rPr>
                  <w:rStyle w:val="Hyperlink"/>
                  <w:rFonts w:ascii="Calibri" w:hAnsi="Calibri" w:cs="Calibri"/>
                  <w:sz w:val="16"/>
                </w:rPr>
                <w:t>http://www.colorado.edu</w:t>
              </w:r>
              <w:r w:rsidRPr="00B52BA0">
                <w:rPr>
                  <w:rStyle w:val="Hyperlink"/>
                  <w:rFonts w:ascii="Calibri" w:hAnsi="Calibri" w:cs="Calibri"/>
                  <w:sz w:val="16"/>
                </w:rPr>
                <w:t>/studentaffairs/sofo/forms/relationship_statement.pdf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720" w:hanging="720"/>
              <w:rPr>
                <w:rFonts w:ascii="Calibri" w:eastAsia="Calibri" w:hAnsi="Calibri" w:cs="Calibri"/>
                <w:color w:val="595959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Colorado Springs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sz w:val="18"/>
                <w:szCs w:val="18"/>
              </w:rPr>
              <w:t>Refuge for Organizations, Activities, &amp; Recreation (ROAR)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39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http://www.u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ccs.edu/~sll/clubhandbook-home.html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720" w:hanging="720"/>
              <w:rPr>
                <w:rFonts w:ascii="Calibri" w:eastAsia="Calibri" w:hAnsi="Calibri" w:cs="Calibri"/>
                <w:color w:val="595959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Denver | Anschutz Medical Campus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Chars="327" w:hanging="5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Student Assistance Office (Anschutz)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40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http://www.ucdenv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er.edu/life/services/student-assistance/organizations/Pages/default.aspx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color w:val="262626"/>
                <w:sz w:val="18"/>
                <w:szCs w:val="18"/>
              </w:rPr>
              <w:t>Office of Student Life (Denver)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654" w:hangingChars="327" w:hanging="654"/>
              <w:rPr>
                <w:rFonts w:ascii="Calibri" w:eastAsia="Calibri" w:hAnsi="Calibri" w:cs="Calibri"/>
                <w:sz w:val="16"/>
                <w:szCs w:val="16"/>
              </w:rPr>
            </w:pPr>
            <w:hyperlink r:id="rId41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http://ucdenve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r.edu/life/services/studentlife/Pages/StudentLife.aspx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0B3203">
            <w:pPr>
              <w:jc w:val="center"/>
              <w:rPr>
                <w:rFonts w:ascii="Calibri" w:hAnsi="Calibri" w:cs="Calibri"/>
                <w:b/>
                <w:color w:val="262626"/>
                <w:szCs w:val="18"/>
              </w:rPr>
            </w:pPr>
            <w:r w:rsidRPr="00B52BA0">
              <w:rPr>
                <w:rFonts w:ascii="Calibri" w:hAnsi="Calibri" w:cs="Calibri"/>
                <w:b/>
                <w:smallCaps/>
                <w:color w:val="000000"/>
                <w:szCs w:val="18"/>
              </w:rPr>
              <w:t>University of Colorado Campus Transportation Services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654" w:hangingChars="327" w:hanging="654"/>
              <w:rPr>
                <w:rFonts w:ascii="Calibri" w:hAnsi="Calibri" w:cs="Calibri"/>
              </w:rPr>
            </w:pP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Boulder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="523"/>
              <w:rPr>
                <w:rFonts w:ascii="Calibri" w:hAnsi="Calibri" w:cs="Calibri"/>
                <w:sz w:val="16"/>
                <w:szCs w:val="16"/>
              </w:rPr>
            </w:pPr>
            <w:hyperlink r:id="rId42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http://www.colorado.edu/par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king/fleetservices/safety/index.html</w:t>
              </w:r>
            </w:hyperlink>
            <w:r w:rsidRPr="00B52BA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Colorado Springs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38" w:rsidRPr="00B52BA0" w:rsidRDefault="00482D38" w:rsidP="00482D38">
            <w:pPr>
              <w:ind w:left="523" w:hangingChars="327" w:hanging="523"/>
              <w:rPr>
                <w:rFonts w:ascii="Calibri" w:hAnsi="Calibri" w:cs="Calibri"/>
                <w:sz w:val="16"/>
                <w:szCs w:val="16"/>
              </w:rPr>
            </w:pPr>
            <w:hyperlink r:id="rId43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http://www.uccs.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edu/~pusafety/transportation/index.shtml</w:t>
              </w:r>
            </w:hyperlink>
          </w:p>
        </w:tc>
      </w:tr>
      <w:tr w:rsidR="00F06BE7" w:rsidRPr="00B52BA0" w:rsidTr="00BA3D81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482D38">
            <w:pPr>
              <w:ind w:left="589" w:hangingChars="327" w:hanging="589"/>
              <w:rPr>
                <w:rFonts w:ascii="Calibri" w:hAnsi="Calibri" w:cs="Calibri"/>
                <w:color w:val="262626"/>
                <w:sz w:val="18"/>
                <w:szCs w:val="18"/>
              </w:rPr>
            </w:pPr>
            <w:r w:rsidRPr="00B52BA0">
              <w:rPr>
                <w:rFonts w:ascii="Calibri" w:hAnsi="Calibri" w:cs="Calibri"/>
                <w:i/>
                <w:color w:val="595959"/>
                <w:sz w:val="18"/>
                <w:szCs w:val="18"/>
              </w:rPr>
              <w:t>Denver | Anschutz Medical Campus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E7" w:rsidRPr="00B52BA0" w:rsidRDefault="00F06BE7" w:rsidP="00F06BE7">
            <w:pPr>
              <w:ind w:left="523" w:hanging="523"/>
              <w:rPr>
                <w:rFonts w:ascii="Calibri" w:hAnsi="Calibri" w:cs="Calibri"/>
                <w:sz w:val="16"/>
                <w:szCs w:val="16"/>
              </w:rPr>
            </w:pPr>
            <w:hyperlink r:id="rId44" w:history="1"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http:</w:t>
              </w:r>
              <w:r w:rsidRPr="00B52BA0">
                <w:rPr>
                  <w:rStyle w:val="Hyperlink"/>
                  <w:rFonts w:ascii="Calibri" w:hAnsi="Calibri" w:cs="Calibri"/>
                  <w:sz w:val="16"/>
                  <w:szCs w:val="16"/>
                </w:rPr>
                <w:t>//www.colorado.edu/parking/fleetservices/safety/index.html</w:t>
              </w:r>
            </w:hyperlink>
            <w:r w:rsidRPr="00B52BA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CD0A44" w:rsidRPr="00B52BA0" w:rsidRDefault="003537A3" w:rsidP="00280C43">
      <w:pPr>
        <w:spacing w:after="240"/>
        <w:rPr>
          <w:rFonts w:ascii="Calibri" w:hAnsi="Calibri" w:cs="Calibri"/>
          <w:b/>
          <w:sz w:val="28"/>
        </w:rPr>
      </w:pPr>
      <w:r w:rsidRPr="00B52BA0">
        <w:rPr>
          <w:rFonts w:ascii="Calibri" w:hAnsi="Calibri" w:cs="Calibri"/>
          <w:b/>
          <w:sz w:val="24"/>
          <w:szCs w:val="22"/>
        </w:rPr>
        <w:br w:type="page"/>
      </w:r>
      <w:r w:rsidRPr="00B52BA0">
        <w:rPr>
          <w:rFonts w:ascii="Calibri" w:hAnsi="Calibri" w:cs="Calibri"/>
          <w:b/>
          <w:sz w:val="24"/>
        </w:rPr>
        <w:lastRenderedPageBreak/>
        <w:t>Emergency Response Plan (</w:t>
      </w:r>
      <w:r w:rsidRPr="00B52BA0">
        <w:rPr>
          <w:rFonts w:ascii="Calibri" w:hAnsi="Calibri" w:cs="Calibri"/>
          <w:sz w:val="24"/>
          <w:szCs w:val="22"/>
        </w:rPr>
        <w:t>see</w:t>
      </w:r>
      <w:r w:rsidRPr="00B52BA0">
        <w:rPr>
          <w:rFonts w:ascii="Calibri" w:hAnsi="Calibri" w:cs="Calibri"/>
          <w:b/>
          <w:sz w:val="24"/>
          <w:szCs w:val="22"/>
        </w:rPr>
        <w:t xml:space="preserve"> </w:t>
      </w:r>
      <w:r w:rsidRPr="00B52BA0">
        <w:rPr>
          <w:rFonts w:ascii="Calibri" w:hAnsi="Calibri" w:cs="Calibri"/>
          <w:b/>
          <w:i/>
          <w:sz w:val="24"/>
          <w:szCs w:val="22"/>
        </w:rPr>
        <w:t xml:space="preserve">Sample </w:t>
      </w:r>
      <w:r w:rsidRPr="00B52BA0">
        <w:rPr>
          <w:rFonts w:ascii="Calibri" w:hAnsi="Calibri" w:cs="Calibri"/>
          <w:b/>
          <w:i/>
          <w:sz w:val="24"/>
        </w:rPr>
        <w:t>Template</w:t>
      </w:r>
      <w:r w:rsidRPr="00B52BA0">
        <w:rPr>
          <w:rFonts w:ascii="Calibri" w:hAnsi="Calibri" w:cs="Calibri"/>
          <w:b/>
          <w:sz w:val="24"/>
          <w:szCs w:val="22"/>
        </w:rPr>
        <w:t>,</w:t>
      </w:r>
      <w:r w:rsidRPr="00B52BA0">
        <w:rPr>
          <w:rFonts w:ascii="Calibri" w:hAnsi="Calibri" w:cs="Calibri"/>
          <w:b/>
          <w:sz w:val="24"/>
        </w:rPr>
        <w:t xml:space="preserve"> Appendix A)</w:t>
      </w:r>
    </w:p>
    <w:p w:rsidR="00CD0A44" w:rsidRPr="00B52BA0" w:rsidRDefault="003537A3" w:rsidP="00280C43">
      <w:pPr>
        <w:pStyle w:val="BodyTextIndent3"/>
        <w:numPr>
          <w:ilvl w:val="0"/>
          <w:numId w:val="9"/>
        </w:numPr>
        <w:tabs>
          <w:tab w:val="clear" w:pos="360"/>
        </w:tabs>
        <w:spacing w:after="120"/>
        <w:rPr>
          <w:rFonts w:ascii="Calibri" w:hAnsi="Calibri" w:cs="Calibri"/>
          <w:b/>
          <w:u w:val="single"/>
        </w:rPr>
      </w:pPr>
      <w:r w:rsidRPr="00B52BA0">
        <w:rPr>
          <w:rFonts w:ascii="Calibri" w:hAnsi="Calibri" w:cs="Calibri"/>
        </w:rPr>
        <w:t>Written Emergency Response Plan (provide activity/location specific)</w:t>
      </w:r>
      <w:r w:rsidR="00CD16BC" w:rsidRPr="00B52BA0">
        <w:rPr>
          <w:rFonts w:ascii="Calibri" w:hAnsi="Calibri" w:cs="Calibri"/>
        </w:rPr>
        <w:t>.</w:t>
      </w:r>
    </w:p>
    <w:p w:rsidR="00CD0A44" w:rsidRPr="00B52BA0" w:rsidRDefault="003537A3" w:rsidP="00280C43">
      <w:pPr>
        <w:pStyle w:val="BodyTextIndent3"/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b/>
          <w:sz w:val="22"/>
          <w:u w:val="single"/>
        </w:rPr>
      </w:pPr>
      <w:r w:rsidRPr="00B52BA0">
        <w:rPr>
          <w:rFonts w:ascii="Calibri" w:hAnsi="Calibri" w:cs="Calibri"/>
          <w:sz w:val="22"/>
        </w:rPr>
        <w:t>Consider various types of emergencies (examples below), have a plan, and conduct appropriate emergency response training for participants and staff.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904"/>
        <w:gridCol w:w="2904"/>
        <w:gridCol w:w="2904"/>
      </w:tblGrid>
      <w:tr w:rsidR="00671352" w:rsidRPr="00B52BA0" w:rsidTr="009C0B4B">
        <w:trPr>
          <w:trHeight w:val="750"/>
        </w:trPr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Auto accidents or breakdown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 xml:space="preserve">Civil unrest 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Communication device failure in remote locations</w:t>
            </w:r>
          </w:p>
        </w:tc>
      </w:tr>
      <w:tr w:rsidR="00671352" w:rsidRPr="00B52BA0" w:rsidTr="009C0B4B">
        <w:trPr>
          <w:trHeight w:val="750"/>
        </w:trPr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Injury, illness or death of participants or group leaders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Need for others to contact participants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Need to unexpectedly return home</w:t>
            </w:r>
          </w:p>
        </w:tc>
      </w:tr>
      <w:tr w:rsidR="00671352" w:rsidRPr="00B52BA0" w:rsidTr="009C0B4B">
        <w:trPr>
          <w:trHeight w:val="750"/>
        </w:trPr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Participant or group leader behavioral issues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Theft or other crimes</w:t>
            </w:r>
          </w:p>
        </w:tc>
        <w:tc>
          <w:tcPr>
            <w:tcW w:w="2904" w:type="dxa"/>
          </w:tcPr>
          <w:p w:rsidR="00671352" w:rsidRPr="00B52BA0" w:rsidRDefault="00671352" w:rsidP="00280C43">
            <w:pPr>
              <w:pStyle w:val="BodyTextIndent3"/>
              <w:numPr>
                <w:ilvl w:val="0"/>
                <w:numId w:val="36"/>
              </w:numPr>
              <w:tabs>
                <w:tab w:val="clear" w:pos="360"/>
              </w:tabs>
              <w:spacing w:after="120"/>
              <w:ind w:hangingChars="180"/>
              <w:rPr>
                <w:rFonts w:ascii="Calibri" w:hAnsi="Calibri" w:cs="Calibri"/>
                <w:sz w:val="20"/>
              </w:rPr>
            </w:pPr>
            <w:r w:rsidRPr="00B52BA0">
              <w:rPr>
                <w:rFonts w:ascii="Calibri" w:hAnsi="Calibri" w:cs="Calibri"/>
                <w:sz w:val="20"/>
              </w:rPr>
              <w:t>Weather-related emergencies</w:t>
            </w:r>
          </w:p>
        </w:tc>
      </w:tr>
    </w:tbl>
    <w:p w:rsidR="00734407" w:rsidRPr="00B52BA0" w:rsidRDefault="003537A3" w:rsidP="00280C43">
      <w:pPr>
        <w:pStyle w:val="BodyTextIndent3"/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b/>
          <w:sz w:val="22"/>
        </w:rPr>
      </w:pPr>
      <w:r w:rsidRPr="00B52BA0">
        <w:rPr>
          <w:rFonts w:ascii="Calibri" w:hAnsi="Calibri" w:cs="Calibri"/>
          <w:sz w:val="22"/>
        </w:rPr>
        <w:t xml:space="preserve">Identify official and personal emergency contacts and set up a crisis phone tree </w:t>
      </w:r>
      <w:r w:rsidRPr="00B52BA0">
        <w:rPr>
          <w:rFonts w:ascii="Calibri" w:hAnsi="Calibri" w:cs="Calibri"/>
          <w:sz w:val="22"/>
          <w:szCs w:val="22"/>
        </w:rPr>
        <w:t>(“</w:t>
      </w:r>
      <w:r w:rsidR="006E4D20" w:rsidRPr="00B52BA0">
        <w:rPr>
          <w:rFonts w:ascii="Calibri" w:hAnsi="Calibri" w:cs="Calibri"/>
          <w:sz w:val="22"/>
          <w:szCs w:val="22"/>
        </w:rPr>
        <w:t>W</w:t>
      </w:r>
      <w:r w:rsidRPr="00B52BA0">
        <w:rPr>
          <w:rFonts w:ascii="Calibri" w:hAnsi="Calibri" w:cs="Calibri"/>
          <w:sz w:val="22"/>
        </w:rPr>
        <w:t>ho calls who</w:t>
      </w:r>
      <w:r w:rsidR="006E4D20" w:rsidRPr="00B52BA0">
        <w:rPr>
          <w:rFonts w:ascii="Calibri" w:hAnsi="Calibri" w:cs="Calibri"/>
          <w:sz w:val="22"/>
        </w:rPr>
        <w:t>?</w:t>
      </w:r>
      <w:r w:rsidRPr="00B52BA0">
        <w:rPr>
          <w:rFonts w:ascii="Calibri" w:hAnsi="Calibri" w:cs="Calibri"/>
          <w:sz w:val="22"/>
        </w:rPr>
        <w:t>”) in the event of an emergency</w:t>
      </w:r>
      <w:r w:rsidR="00CD16BC" w:rsidRPr="00B52BA0">
        <w:rPr>
          <w:rFonts w:ascii="Calibri" w:hAnsi="Calibri" w:cs="Calibri"/>
          <w:sz w:val="22"/>
        </w:rPr>
        <w:t>.</w:t>
      </w:r>
    </w:p>
    <w:p w:rsidR="006B724F" w:rsidRPr="00B52BA0" w:rsidRDefault="006B724F" w:rsidP="00280C43">
      <w:pPr>
        <w:pStyle w:val="BodyTextIndent3"/>
        <w:numPr>
          <w:ilvl w:val="2"/>
          <w:numId w:val="47"/>
        </w:numPr>
        <w:tabs>
          <w:tab w:val="clear" w:pos="2160"/>
        </w:tabs>
        <w:spacing w:after="120"/>
        <w:ind w:left="1080"/>
        <w:rPr>
          <w:rFonts w:ascii="Calibri" w:hAnsi="Calibri" w:cs="Calibri"/>
          <w:sz w:val="20"/>
        </w:rPr>
      </w:pPr>
      <w:r w:rsidRPr="00B52BA0">
        <w:rPr>
          <w:rFonts w:ascii="Calibri" w:hAnsi="Calibri" w:cs="Calibri"/>
          <w:sz w:val="20"/>
        </w:rPr>
        <w:t>Names and phone numbers of participant emergency contacts (family, friends)</w:t>
      </w:r>
    </w:p>
    <w:p w:rsidR="0058243C" w:rsidRPr="00B52BA0" w:rsidRDefault="006B724F" w:rsidP="00280C43">
      <w:pPr>
        <w:pStyle w:val="BodyTextIndent3"/>
        <w:numPr>
          <w:ilvl w:val="2"/>
          <w:numId w:val="47"/>
        </w:numPr>
        <w:tabs>
          <w:tab w:val="clear" w:pos="2160"/>
        </w:tabs>
        <w:spacing w:after="120"/>
        <w:ind w:left="1080"/>
        <w:rPr>
          <w:rFonts w:ascii="Calibri" w:hAnsi="Calibri" w:cs="Calibri"/>
          <w:sz w:val="20"/>
        </w:rPr>
      </w:pPr>
      <w:r w:rsidRPr="00B52BA0">
        <w:rPr>
          <w:rFonts w:ascii="Calibri" w:hAnsi="Calibri" w:cs="Calibri"/>
          <w:sz w:val="20"/>
        </w:rPr>
        <w:t xml:space="preserve">Names and numbers of other important contacts, such as Car Rental Agency, URM, </w:t>
      </w:r>
      <w:r w:rsidR="00EB6D61" w:rsidRPr="00B52BA0">
        <w:rPr>
          <w:rFonts w:ascii="Calibri" w:hAnsi="Calibri" w:cs="Calibri"/>
          <w:sz w:val="20"/>
        </w:rPr>
        <w:t>Transportation,</w:t>
      </w:r>
      <w:r w:rsidRPr="00B52BA0">
        <w:rPr>
          <w:rFonts w:ascii="Calibri" w:hAnsi="Calibri" w:cs="Calibri"/>
          <w:sz w:val="20"/>
        </w:rPr>
        <w:t xml:space="preserve"> Third-party property owners, </w:t>
      </w:r>
      <w:r w:rsidRPr="00B52BA0">
        <w:rPr>
          <w:rFonts w:ascii="Calibri" w:hAnsi="Calibri" w:cs="Calibri"/>
          <w:i/>
          <w:sz w:val="20"/>
        </w:rPr>
        <w:t>etc</w:t>
      </w:r>
      <w:r w:rsidR="0058243C" w:rsidRPr="00B52BA0">
        <w:rPr>
          <w:rFonts w:ascii="Calibri" w:hAnsi="Calibri" w:cs="Calibri"/>
          <w:sz w:val="20"/>
        </w:rPr>
        <w:t>.</w:t>
      </w:r>
    </w:p>
    <w:p w:rsidR="00280C43" w:rsidRPr="00B52BA0" w:rsidRDefault="006B724F" w:rsidP="00280C43">
      <w:pPr>
        <w:pStyle w:val="BodyTextIndent3"/>
        <w:numPr>
          <w:ilvl w:val="2"/>
          <w:numId w:val="47"/>
        </w:numPr>
        <w:tabs>
          <w:tab w:val="clear" w:pos="2160"/>
        </w:tabs>
        <w:spacing w:after="120"/>
        <w:ind w:left="1080"/>
        <w:rPr>
          <w:rFonts w:ascii="Calibri" w:hAnsi="Calibri" w:cs="Calibri"/>
          <w:sz w:val="20"/>
        </w:rPr>
      </w:pPr>
      <w:r w:rsidRPr="00B52BA0">
        <w:rPr>
          <w:rFonts w:ascii="Calibri" w:hAnsi="Calibri" w:cs="Calibri"/>
          <w:sz w:val="20"/>
        </w:rPr>
        <w:t>Names, phone numbers, and location of off-campus emergency response (police, fire, ambulance, nearby urgent c</w:t>
      </w:r>
      <w:r w:rsidR="00280C43" w:rsidRPr="00B52BA0">
        <w:rPr>
          <w:rFonts w:ascii="Calibri" w:hAnsi="Calibri" w:cs="Calibri"/>
          <w:sz w:val="20"/>
        </w:rPr>
        <w:t>are and hospital, state patrol)</w:t>
      </w:r>
    </w:p>
    <w:p w:rsidR="006B724F" w:rsidRPr="00B52BA0" w:rsidRDefault="006B724F" w:rsidP="00280C43">
      <w:pPr>
        <w:pStyle w:val="BodyTextIndent3"/>
        <w:numPr>
          <w:ilvl w:val="2"/>
          <w:numId w:val="47"/>
        </w:numPr>
        <w:tabs>
          <w:tab w:val="clear" w:pos="2160"/>
        </w:tabs>
        <w:spacing w:after="120"/>
        <w:ind w:left="1080"/>
        <w:rPr>
          <w:rFonts w:ascii="Calibri" w:hAnsi="Calibri" w:cs="Calibri"/>
          <w:sz w:val="20"/>
        </w:rPr>
      </w:pPr>
      <w:r w:rsidRPr="00B52BA0">
        <w:rPr>
          <w:rFonts w:ascii="Calibri" w:hAnsi="Calibri" w:cs="Calibri"/>
          <w:sz w:val="20"/>
        </w:rPr>
        <w:t>Names and phone numbers of campus departments and an afte</w:t>
      </w:r>
      <w:r w:rsidR="00280C43" w:rsidRPr="00B52BA0">
        <w:rPr>
          <w:rFonts w:ascii="Calibri" w:hAnsi="Calibri" w:cs="Calibri"/>
          <w:sz w:val="20"/>
        </w:rPr>
        <w:t>r-hours Department staff contact</w:t>
      </w:r>
      <w:r w:rsidR="00CD16BC" w:rsidRPr="00B52BA0">
        <w:rPr>
          <w:rFonts w:ascii="Calibri" w:hAnsi="Calibri" w:cs="Calibri"/>
          <w:sz w:val="20"/>
        </w:rPr>
        <w:t>.</w:t>
      </w:r>
    </w:p>
    <w:p w:rsidR="00EB6D61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 xml:space="preserve">Prepare first aid kit and emergency </w:t>
      </w:r>
      <w:r w:rsidR="006B724F" w:rsidRPr="00B52BA0">
        <w:rPr>
          <w:rFonts w:ascii="Calibri" w:hAnsi="Calibri" w:cs="Calibri"/>
          <w:sz w:val="22"/>
        </w:rPr>
        <w:t xml:space="preserve">kit with </w:t>
      </w:r>
      <w:r w:rsidRPr="00B52BA0">
        <w:rPr>
          <w:rFonts w:ascii="Calibri" w:hAnsi="Calibri" w:cs="Calibri"/>
          <w:sz w:val="22"/>
        </w:rPr>
        <w:t xml:space="preserve">provisions, </w:t>
      </w:r>
      <w:r w:rsidRPr="00B52BA0">
        <w:rPr>
          <w:rFonts w:ascii="Calibri" w:hAnsi="Calibri" w:cs="Calibri"/>
          <w:i/>
          <w:sz w:val="22"/>
        </w:rPr>
        <w:t>e.g.</w:t>
      </w:r>
      <w:r w:rsidRPr="00B52BA0">
        <w:rPr>
          <w:rFonts w:ascii="Calibri" w:hAnsi="Calibri" w:cs="Calibri"/>
          <w:sz w:val="22"/>
        </w:rPr>
        <w:t xml:space="preserve"> </w:t>
      </w:r>
      <w:r w:rsidR="006B724F" w:rsidRPr="00B52BA0">
        <w:rPr>
          <w:rFonts w:ascii="Calibri" w:hAnsi="Calibri" w:cs="Calibri"/>
          <w:sz w:val="22"/>
        </w:rPr>
        <w:t xml:space="preserve">bandages, batteries, blankets, energy bars, </w:t>
      </w:r>
      <w:r w:rsidRPr="00B52BA0">
        <w:rPr>
          <w:rFonts w:ascii="Calibri" w:hAnsi="Calibri" w:cs="Calibri"/>
          <w:sz w:val="22"/>
        </w:rPr>
        <w:t xml:space="preserve">flashlight, water, </w:t>
      </w:r>
      <w:r w:rsidRPr="00B52BA0">
        <w:rPr>
          <w:rFonts w:ascii="Calibri" w:hAnsi="Calibri" w:cs="Calibri"/>
          <w:i/>
          <w:sz w:val="22"/>
        </w:rPr>
        <w:t>etc</w:t>
      </w:r>
      <w:r w:rsidR="00280C43" w:rsidRPr="00B52BA0">
        <w:rPr>
          <w:rFonts w:ascii="Calibri" w:hAnsi="Calibri" w:cs="Calibri"/>
          <w:sz w:val="22"/>
        </w:rPr>
        <w:t>.</w:t>
      </w:r>
    </w:p>
    <w:p w:rsidR="00EB6D61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>Implement security measures for participants, personal property and University-owned or leased property</w:t>
      </w:r>
      <w:r w:rsidR="000C17BC" w:rsidRPr="00B52BA0">
        <w:rPr>
          <w:rFonts w:ascii="Calibri" w:hAnsi="Calibri" w:cs="Calibri"/>
          <w:sz w:val="22"/>
        </w:rPr>
        <w:t xml:space="preserve">. </w:t>
      </w:r>
      <w:r w:rsidRPr="00B52BA0">
        <w:rPr>
          <w:rFonts w:ascii="Calibri" w:hAnsi="Calibri" w:cs="Calibri"/>
          <w:sz w:val="22"/>
        </w:rPr>
        <w:t>Personal property (not University-owned) is the owners’ responsibility.</w:t>
      </w:r>
    </w:p>
    <w:p w:rsidR="00EB6D61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>Provide and discuss with Group Leaders, Activity Coordinators, Departmental Contact, Approving Authority, and other key persons an up-to-date copy of the written plan for the activity.</w:t>
      </w:r>
    </w:p>
    <w:p w:rsidR="00EB6D61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>Determine cell phone coverage for any areas of event, prior to travel</w:t>
      </w:r>
      <w:r w:rsidR="000C17BC" w:rsidRPr="00B52BA0">
        <w:rPr>
          <w:rFonts w:ascii="Calibri" w:hAnsi="Calibri" w:cs="Calibri"/>
          <w:sz w:val="22"/>
        </w:rPr>
        <w:t xml:space="preserve">. </w:t>
      </w:r>
      <w:r w:rsidRPr="00B52BA0">
        <w:rPr>
          <w:rFonts w:ascii="Calibri" w:hAnsi="Calibri" w:cs="Calibri"/>
          <w:sz w:val="22"/>
        </w:rPr>
        <w:t>Special satellite phones may be needed for remote areas.</w:t>
      </w:r>
    </w:p>
    <w:p w:rsidR="00EB6D61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>Participants should be involved</w:t>
      </w:r>
      <w:r w:rsidRPr="00B52BA0">
        <w:rPr>
          <w:rFonts w:ascii="Calibri" w:hAnsi="Calibri" w:cs="Calibri"/>
          <w:sz w:val="22"/>
          <w:szCs w:val="22"/>
        </w:rPr>
        <w:t xml:space="preserve"> </w:t>
      </w:r>
      <w:r w:rsidRPr="00B52BA0">
        <w:rPr>
          <w:rFonts w:ascii="Calibri" w:hAnsi="Calibri" w:cs="Calibri"/>
          <w:sz w:val="22"/>
        </w:rPr>
        <w:t>in emergency planning to address their needs for appropriate assistance during a medical emergency.</w:t>
      </w:r>
    </w:p>
    <w:p w:rsidR="009208CC" w:rsidRPr="00B52BA0" w:rsidRDefault="003537A3" w:rsidP="00EB6D61">
      <w:pPr>
        <w:numPr>
          <w:ilvl w:val="2"/>
          <w:numId w:val="9"/>
        </w:numPr>
        <w:tabs>
          <w:tab w:val="clear" w:pos="2160"/>
        </w:tabs>
        <w:spacing w:after="120"/>
        <w:ind w:left="720"/>
        <w:rPr>
          <w:rFonts w:ascii="Calibri" w:hAnsi="Calibri" w:cs="Calibri"/>
          <w:sz w:val="22"/>
        </w:rPr>
      </w:pPr>
      <w:r w:rsidRPr="00B52BA0">
        <w:rPr>
          <w:rFonts w:ascii="Calibri" w:hAnsi="Calibri" w:cs="Calibri"/>
          <w:sz w:val="22"/>
        </w:rPr>
        <w:t>Advise participants of potential issues that could arise from injury/illness situations so that they can properly plan for their specific needs (</w:t>
      </w:r>
      <w:r w:rsidR="00031756" w:rsidRPr="00B52BA0">
        <w:rPr>
          <w:rFonts w:ascii="Calibri" w:hAnsi="Calibri" w:cs="Calibri"/>
          <w:i/>
          <w:sz w:val="22"/>
        </w:rPr>
        <w:t>e.g</w:t>
      </w:r>
      <w:r w:rsidR="00031756" w:rsidRPr="00B52BA0">
        <w:rPr>
          <w:rFonts w:ascii="Calibri" w:hAnsi="Calibri" w:cs="Calibri"/>
          <w:sz w:val="22"/>
        </w:rPr>
        <w:t>. accessibility, allergies, medical insurance</w:t>
      </w:r>
      <w:r w:rsidRPr="00B52BA0">
        <w:rPr>
          <w:rFonts w:ascii="Calibri" w:hAnsi="Calibri" w:cs="Calibri"/>
          <w:sz w:val="22"/>
        </w:rPr>
        <w:t>, and</w:t>
      </w:r>
      <w:r w:rsidR="00031756" w:rsidRPr="00B52BA0">
        <w:rPr>
          <w:rFonts w:ascii="Calibri" w:hAnsi="Calibri" w:cs="Calibri"/>
          <w:sz w:val="22"/>
        </w:rPr>
        <w:t xml:space="preserve"> medication</w:t>
      </w:r>
      <w:r w:rsidRPr="00B52BA0">
        <w:rPr>
          <w:rFonts w:ascii="Calibri" w:hAnsi="Calibri" w:cs="Calibri"/>
          <w:sz w:val="22"/>
        </w:rPr>
        <w:t>).</w:t>
      </w:r>
    </w:p>
    <w:p w:rsidR="00842740" w:rsidRPr="00B52BA0" w:rsidRDefault="003537A3" w:rsidP="00280C43">
      <w:pPr>
        <w:pStyle w:val="BodyTextIndent3"/>
        <w:numPr>
          <w:ilvl w:val="0"/>
          <w:numId w:val="23"/>
        </w:numPr>
        <w:spacing w:after="120"/>
        <w:ind w:left="432" w:hangingChars="180" w:hanging="432"/>
        <w:rPr>
          <w:rFonts w:ascii="Calibri" w:hAnsi="Calibri" w:cs="Calibri"/>
        </w:rPr>
      </w:pPr>
      <w:r w:rsidRPr="00B52BA0">
        <w:rPr>
          <w:rFonts w:ascii="Calibri" w:hAnsi="Calibri" w:cs="Calibri"/>
        </w:rPr>
        <w:t xml:space="preserve">Retain documentation of the activity including orientation materials, contracts and waivers in accordance with </w:t>
      </w:r>
      <w:hyperlink r:id="rId45" w:history="1">
        <w:r w:rsidRPr="00B52BA0">
          <w:rPr>
            <w:rStyle w:val="Hyperlink"/>
            <w:rFonts w:ascii="Calibri" w:hAnsi="Calibri" w:cs="Calibri"/>
            <w:szCs w:val="22"/>
          </w:rPr>
          <w:t>Universi</w:t>
        </w:r>
        <w:r w:rsidRPr="00B52BA0">
          <w:rPr>
            <w:rStyle w:val="Hyperlink"/>
            <w:rFonts w:ascii="Calibri" w:hAnsi="Calibri" w:cs="Calibri"/>
            <w:szCs w:val="22"/>
          </w:rPr>
          <w:t>ty retention policies</w:t>
        </w:r>
      </w:hyperlink>
      <w:r w:rsidRPr="00B52BA0">
        <w:rPr>
          <w:rFonts w:ascii="Calibri" w:hAnsi="Calibri" w:cs="Calibri"/>
          <w:szCs w:val="22"/>
        </w:rPr>
        <w:t>.</w:t>
      </w:r>
    </w:p>
    <w:p w:rsidR="00A830BE" w:rsidRPr="00B52BA0" w:rsidRDefault="003537A3" w:rsidP="00280C43">
      <w:pPr>
        <w:spacing w:after="60"/>
        <w:rPr>
          <w:rFonts w:ascii="Calibri" w:hAnsi="Calibri" w:cs="Calibri"/>
          <w:b/>
          <w:sz w:val="28"/>
        </w:rPr>
      </w:pPr>
      <w:r w:rsidRPr="00B52BA0">
        <w:rPr>
          <w:rFonts w:ascii="Calibri" w:hAnsi="Calibri" w:cs="Calibri"/>
          <w:b/>
          <w:sz w:val="32"/>
        </w:rPr>
        <w:br w:type="page"/>
      </w:r>
      <w:r w:rsidRPr="00B52BA0">
        <w:rPr>
          <w:rFonts w:ascii="Calibri" w:hAnsi="Calibri" w:cs="Calibri"/>
          <w:b/>
          <w:sz w:val="28"/>
        </w:rPr>
        <w:lastRenderedPageBreak/>
        <w:t>Appendix A</w:t>
      </w:r>
    </w:p>
    <w:p w:rsidR="00A830BE" w:rsidRPr="00B52BA0" w:rsidRDefault="003537A3" w:rsidP="00280C43">
      <w:pPr>
        <w:spacing w:before="240"/>
        <w:jc w:val="center"/>
        <w:rPr>
          <w:rFonts w:ascii="Calibri" w:hAnsi="Calibri" w:cs="Calibri"/>
          <w:b/>
          <w:color w:val="000000"/>
          <w:sz w:val="24"/>
        </w:rPr>
      </w:pPr>
      <w:r w:rsidRPr="00B52BA0">
        <w:rPr>
          <w:rFonts w:ascii="Calibri" w:hAnsi="Calibri" w:cs="Calibri"/>
          <w:b/>
          <w:color w:val="000000"/>
          <w:sz w:val="24"/>
        </w:rPr>
        <w:t>EMERGENCY RESPONSE PLAN (Sample Template)*</w:t>
      </w:r>
    </w:p>
    <w:p w:rsidR="000C652E" w:rsidRPr="00B52BA0" w:rsidRDefault="00A65E6B" w:rsidP="00280C43">
      <w:pPr>
        <w:pStyle w:val="BodyTextIndent3"/>
        <w:ind w:left="360" w:right="360"/>
        <w:rPr>
          <w:rFonts w:ascii="Calibri" w:hAnsi="Calibri" w:cs="Calibri"/>
          <w:i/>
          <w:color w:val="FF0000"/>
          <w:sz w:val="18"/>
          <w:szCs w:val="18"/>
        </w:rPr>
      </w:pPr>
      <w:r w:rsidRPr="00B52BA0">
        <w:rPr>
          <w:rFonts w:ascii="Calibri" w:hAnsi="Calibri" w:cs="Calibri"/>
          <w:i/>
          <w:color w:val="FF0000"/>
          <w:sz w:val="18"/>
          <w:szCs w:val="18"/>
        </w:rPr>
        <w:t>*</w:t>
      </w:r>
      <w:r w:rsidR="003537A3" w:rsidRPr="00B52BA0">
        <w:rPr>
          <w:rFonts w:ascii="Calibri" w:hAnsi="Calibri" w:cs="Calibri"/>
          <w:i/>
          <w:color w:val="FF0000"/>
          <w:sz w:val="18"/>
          <w:szCs w:val="18"/>
        </w:rPr>
        <w:t xml:space="preserve">This is a </w:t>
      </w:r>
      <w:r w:rsidR="003537A3" w:rsidRPr="00B52BA0">
        <w:rPr>
          <w:rFonts w:ascii="Calibri" w:hAnsi="Calibri" w:cs="Calibri"/>
          <w:i/>
          <w:smallCaps/>
          <w:color w:val="FF0000"/>
          <w:sz w:val="18"/>
          <w:szCs w:val="18"/>
        </w:rPr>
        <w:t>sample emergency plan</w:t>
      </w:r>
      <w:r w:rsidR="000C17BC" w:rsidRPr="00B52BA0">
        <w:rPr>
          <w:rFonts w:ascii="Calibri" w:hAnsi="Calibri" w:cs="Calibri"/>
          <w:i/>
          <w:color w:val="FF0000"/>
          <w:sz w:val="18"/>
          <w:szCs w:val="18"/>
        </w:rPr>
        <w:t xml:space="preserve">. </w:t>
      </w:r>
      <w:r w:rsidR="003537A3" w:rsidRPr="00B52BA0">
        <w:rPr>
          <w:rFonts w:ascii="Calibri" w:hAnsi="Calibri" w:cs="Calibri"/>
          <w:i/>
          <w:color w:val="FF0000"/>
          <w:sz w:val="18"/>
          <w:szCs w:val="18"/>
        </w:rPr>
        <w:t>Each activity will require emergency components specific to the activity</w:t>
      </w:r>
      <w:r w:rsidR="000C17BC" w:rsidRPr="00B52BA0">
        <w:rPr>
          <w:rFonts w:ascii="Calibri" w:hAnsi="Calibri" w:cs="Calibri"/>
          <w:i/>
          <w:color w:val="FF0000"/>
          <w:sz w:val="18"/>
          <w:szCs w:val="18"/>
        </w:rPr>
        <w:t xml:space="preserve">. </w:t>
      </w:r>
      <w:r w:rsidR="003537A3" w:rsidRPr="00B52BA0">
        <w:rPr>
          <w:rFonts w:ascii="Calibri" w:hAnsi="Calibri" w:cs="Calibri"/>
          <w:i/>
          <w:color w:val="FF0000"/>
          <w:sz w:val="18"/>
          <w:szCs w:val="18"/>
        </w:rPr>
        <w:t>Activity coordinators, departments, leaders and participants should modify this template for their off-campus activity.</w:t>
      </w:r>
    </w:p>
    <w:p w:rsidR="00B80C81" w:rsidRPr="00B52BA0" w:rsidRDefault="003537A3" w:rsidP="00280C43">
      <w:pPr>
        <w:spacing w:before="360" w:after="120"/>
        <w:rPr>
          <w:rFonts w:ascii="Calibri" w:hAnsi="Calibri" w:cs="Calibri"/>
          <w:b/>
          <w:smallCaps/>
          <w:color w:val="000000"/>
        </w:rPr>
      </w:pPr>
      <w:r w:rsidRPr="00B52BA0">
        <w:rPr>
          <w:rFonts w:ascii="Calibri" w:hAnsi="Calibri" w:cs="Calibri"/>
          <w:b/>
          <w:smallCaps/>
          <w:color w:val="000000"/>
        </w:rPr>
        <w:t xml:space="preserve">Activity </w:t>
      </w:r>
      <w:r w:rsidR="006E4D20" w:rsidRPr="00B52BA0">
        <w:rPr>
          <w:rFonts w:ascii="Calibri" w:hAnsi="Calibri" w:cs="Calibri"/>
          <w:b/>
          <w:smallCaps/>
          <w:color w:val="000000"/>
        </w:rPr>
        <w:t xml:space="preserve">Title &amp; </w:t>
      </w:r>
      <w:r w:rsidRPr="00B52BA0">
        <w:rPr>
          <w:rFonts w:ascii="Calibri" w:hAnsi="Calibri" w:cs="Calibri"/>
          <w:b/>
          <w:smallCaps/>
          <w:color w:val="000000"/>
        </w:rPr>
        <w:t xml:space="preserve">Dates: </w:t>
      </w:r>
      <w:r w:rsidRPr="00B52BA0">
        <w:rPr>
          <w:rFonts w:ascii="Calibri" w:hAnsi="Calibri" w:cs="Calibri"/>
          <w:smallCaps/>
          <w:color w:val="000000"/>
        </w:rPr>
        <w:t>______________________________________________________________________</w:t>
      </w:r>
    </w:p>
    <w:p w:rsidR="00B80C81" w:rsidRPr="00B52BA0" w:rsidRDefault="003537A3" w:rsidP="00280C43">
      <w:pPr>
        <w:spacing w:before="120"/>
        <w:rPr>
          <w:rFonts w:ascii="Calibri" w:hAnsi="Calibri" w:cs="Calibri"/>
          <w:b/>
          <w:color w:val="000000"/>
        </w:rPr>
      </w:pPr>
      <w:r w:rsidRPr="00B52BA0">
        <w:rPr>
          <w:rFonts w:ascii="Calibri" w:hAnsi="Calibri" w:cs="Calibri"/>
          <w:b/>
          <w:color w:val="000000"/>
        </w:rPr>
        <w:t>CONTACT INFORMATION</w:t>
      </w:r>
    </w:p>
    <w:p w:rsidR="00A830BE" w:rsidRPr="00B52BA0" w:rsidRDefault="003537A3" w:rsidP="00280C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B52BA0">
        <w:rPr>
          <w:rFonts w:ascii="Calibri" w:hAnsi="Calibri" w:cs="Calibri"/>
          <w:b/>
        </w:rPr>
        <w:t>FACULTY AND STAFF</w:t>
      </w:r>
    </w:p>
    <w:tbl>
      <w:tblPr>
        <w:tblW w:w="49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2029"/>
        <w:gridCol w:w="1344"/>
        <w:gridCol w:w="1344"/>
        <w:gridCol w:w="2693"/>
      </w:tblGrid>
      <w:tr w:rsidR="00762F71" w:rsidRPr="00B52BA0" w:rsidTr="00CA78D4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B80C81" w:rsidRPr="00B52BA0" w:rsidRDefault="003537A3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Name, Title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B80C81" w:rsidRPr="00B52BA0" w:rsidRDefault="003537A3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Email Address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0C81" w:rsidRPr="00B52BA0" w:rsidRDefault="00114E6C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 xml:space="preserve">Cell </w:t>
            </w:r>
            <w:r w:rsidR="003537A3" w:rsidRPr="00B52BA0">
              <w:rPr>
                <w:rFonts w:ascii="Calibri" w:hAnsi="Calibri" w:cs="Calibri"/>
                <w:b/>
                <w:i/>
                <w:smallCaps/>
              </w:rPr>
              <w:t>Phone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80C81" w:rsidRPr="00B52BA0" w:rsidRDefault="003537A3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Fax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B80C81" w:rsidRPr="00B52BA0" w:rsidRDefault="003537A3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Address</w:t>
            </w:r>
          </w:p>
        </w:tc>
      </w:tr>
      <w:tr w:rsidR="00762F71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762F71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830BE" w:rsidRPr="00B52BA0" w:rsidRDefault="00A830BE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A78D4" w:rsidRPr="00B52BA0" w:rsidTr="00CA78D4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</w:rPr>
              <w:t>STUDENTS/</w:t>
            </w:r>
            <w:r w:rsidRPr="00B52BA0">
              <w:rPr>
                <w:rFonts w:ascii="Calibri" w:hAnsi="Calibri" w:cs="Calibri"/>
                <w:b/>
                <w:caps/>
              </w:rPr>
              <w:t>other participants</w:t>
            </w:r>
          </w:p>
        </w:tc>
      </w:tr>
      <w:tr w:rsidR="00CA78D4" w:rsidRPr="00B52BA0" w:rsidTr="00CA78D4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Name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Email Address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Cell Phone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Emergency Contact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Phone/Cell/Email/</w:t>
            </w:r>
          </w:p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mallCaps/>
              </w:rPr>
            </w:pPr>
            <w:r w:rsidRPr="00B52BA0">
              <w:rPr>
                <w:rFonts w:ascii="Calibri" w:hAnsi="Calibri" w:cs="Calibri"/>
                <w:b/>
                <w:i/>
                <w:smallCaps/>
              </w:rPr>
              <w:t>Address</w:t>
            </w:r>
          </w:p>
        </w:tc>
      </w:tr>
      <w:tr w:rsidR="00CA78D4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D077C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A78D4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A78D4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A78D4" w:rsidRPr="00B52BA0" w:rsidTr="00CA78D4">
        <w:trPr>
          <w:trHeight w:val="360"/>
        </w:trPr>
        <w:tc>
          <w:tcPr>
            <w:tcW w:w="1079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074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1425" w:type="pct"/>
            <w:shd w:val="clear" w:color="auto" w:fill="auto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A78D4" w:rsidRPr="00B52BA0" w:rsidTr="00CA78D4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  <w:color w:val="000000"/>
              </w:rPr>
              <w:t>EMERGENCY CONTACT INFORMATION</w:t>
            </w:r>
          </w:p>
        </w:tc>
      </w:tr>
      <w:tr w:rsidR="00CA78D4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  <w:i/>
                <w:smallCaps/>
                <w:color w:val="000000"/>
              </w:rPr>
              <w:t>Type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  <w:i/>
                <w:smallCaps/>
                <w:color w:val="000000"/>
              </w:rPr>
              <w:t>Phone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  <w:i/>
                <w:smallCaps/>
                <w:color w:val="000000"/>
              </w:rPr>
              <w:t>Address</w:t>
            </w: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CA78D4" w:rsidRPr="00B52BA0" w:rsidRDefault="00CA78D4" w:rsidP="0028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52BA0">
              <w:rPr>
                <w:rFonts w:ascii="Calibri" w:hAnsi="Calibri" w:cs="Calibri"/>
                <w:b/>
                <w:i/>
                <w:smallCaps/>
                <w:color w:val="000000"/>
              </w:rPr>
              <w:t>Comments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Emergency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911</w:t>
            </w: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 xml:space="preserve">In </w:t>
            </w:r>
            <w:r w:rsidRPr="00B52BA0">
              <w:rPr>
                <w:rFonts w:ascii="Calibri" w:hAnsi="Calibri" w:cs="Calibri"/>
                <w:bCs/>
                <w:color w:val="000000"/>
                <w:sz w:val="16"/>
                <w:szCs w:val="16"/>
                <w:lang w:bidi="en-US"/>
              </w:rPr>
              <w:t>emergencies</w:t>
            </w:r>
            <w:r w:rsidRPr="00B52BA0">
              <w:rPr>
                <w:rFonts w:ascii="Calibri" w:hAnsi="Calibri" w:cs="Calibri"/>
                <w:color w:val="000000"/>
                <w:sz w:val="16"/>
              </w:rPr>
              <w:t xml:space="preserve"> use your best judgment and never be afraid to call 911.</w:t>
            </w:r>
            <w:r w:rsidRPr="00B52BA0">
              <w:rPr>
                <w:rFonts w:ascii="Calibri" w:hAnsi="Calibri" w:cs="Calibri"/>
                <w:b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2BA0">
              <w:rPr>
                <w:rFonts w:ascii="Calibri" w:hAnsi="Calibri" w:cs="Calibri"/>
                <w:color w:val="000000"/>
                <w:sz w:val="16"/>
              </w:rPr>
              <w:t>While traveling, cell 911 calls go to the nearest tower. Be prepared to provide your specific location information as well as type of emergency.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Hospital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Nearest medical facility for activity location.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Ambulance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If not dispatched through 911.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Police/Highway Patrol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 xml:space="preserve">Call </w:t>
            </w:r>
            <w:r w:rsidRPr="00B52BA0">
              <w:rPr>
                <w:rFonts w:ascii="Calibri" w:hAnsi="Calibri" w:cs="Calibri"/>
                <w:b/>
                <w:color w:val="000000"/>
              </w:rPr>
              <w:t>*CSP</w:t>
            </w:r>
            <w:r w:rsidRPr="00B52BA0">
              <w:rPr>
                <w:rFonts w:ascii="Calibri" w:hAnsi="Calibri" w:cs="Calibri"/>
                <w:color w:val="000000"/>
                <w:sz w:val="16"/>
              </w:rPr>
              <w:t xml:space="preserve"> on cell phone for auto accidents on Colorado highways.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Fire Department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Nearest fire/emergency response for activity location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Campus/Department Contact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This should be an individual familiar with the trip and capable of assisting in an emergency.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Campus Police</w:t>
            </w:r>
          </w:p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bCs/>
                <w:color w:val="000000"/>
                <w:sz w:val="18"/>
                <w:szCs w:val="26"/>
                <w:lang w:bidi="en-US"/>
              </w:rPr>
              <w:t>Direct</w:t>
            </w: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:</w:t>
            </w:r>
          </w:p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Collect:</w:t>
            </w:r>
          </w:p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Toll Free:</w:t>
            </w: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Campus police dispatchers can locate faculty/staff, the Emergency Response Team, Integrated Communications, Legal and Student Life after hours and on weekends. Enter your campus-specific information.</w:t>
            </w:r>
          </w:p>
        </w:tc>
      </w:tr>
      <w:tr w:rsidR="00AD077C" w:rsidRPr="00B52BA0" w:rsidTr="00AD077C">
        <w:trPr>
          <w:trHeight w:val="360"/>
        </w:trPr>
        <w:tc>
          <w:tcPr>
            <w:tcW w:w="1079" w:type="pct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52BA0">
              <w:rPr>
                <w:rFonts w:ascii="Calibri" w:hAnsi="Calibri" w:cs="Calibri"/>
                <w:b/>
                <w:color w:val="000000"/>
                <w:sz w:val="18"/>
              </w:rPr>
              <w:t>CU Transportation</w:t>
            </w:r>
          </w:p>
        </w:tc>
        <w:tc>
          <w:tcPr>
            <w:tcW w:w="1074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</w:rPr>
            </w:pPr>
          </w:p>
        </w:tc>
        <w:tc>
          <w:tcPr>
            <w:tcW w:w="711" w:type="pct"/>
            <w:shd w:val="clear" w:color="auto" w:fill="auto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6" w:type="pct"/>
            <w:gridSpan w:val="2"/>
            <w:shd w:val="clear" w:color="auto" w:fill="auto"/>
            <w:vAlign w:val="center"/>
          </w:tcPr>
          <w:p w:rsidR="00AD077C" w:rsidRPr="00B52BA0" w:rsidRDefault="00AD077C" w:rsidP="00280C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B52BA0">
              <w:rPr>
                <w:rFonts w:ascii="Calibri" w:hAnsi="Calibri" w:cs="Calibri"/>
                <w:color w:val="000000"/>
                <w:sz w:val="16"/>
              </w:rPr>
              <w:t>Contact for issues with University vehicles.</w:t>
            </w:r>
          </w:p>
        </w:tc>
      </w:tr>
    </w:tbl>
    <w:p w:rsidR="00A830BE" w:rsidRPr="00B52BA0" w:rsidRDefault="00AD077C" w:rsidP="00D30DF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caps/>
          <w:color w:val="000000"/>
        </w:rPr>
      </w:pPr>
      <w:r w:rsidRPr="00B52BA0">
        <w:rPr>
          <w:rFonts w:ascii="Calibri" w:hAnsi="Calibri" w:cs="Calibri"/>
          <w:b/>
          <w:color w:val="000000"/>
        </w:rPr>
        <w:br w:type="page"/>
      </w:r>
      <w:r w:rsidR="003537A3" w:rsidRPr="00B52BA0">
        <w:rPr>
          <w:rFonts w:ascii="Calibri" w:hAnsi="Calibri" w:cs="Calibri"/>
          <w:b/>
          <w:caps/>
          <w:color w:val="000000"/>
        </w:rPr>
        <w:lastRenderedPageBreak/>
        <w:t>Emergency Response Plan Procedures</w:t>
      </w:r>
    </w:p>
    <w:p w:rsidR="006A562F" w:rsidRPr="00B52BA0" w:rsidRDefault="003537A3" w:rsidP="00280C43">
      <w:pPr>
        <w:pStyle w:val="ListParagraph"/>
        <w:numPr>
          <w:ilvl w:val="0"/>
          <w:numId w:val="29"/>
        </w:numPr>
        <w:spacing w:after="120"/>
        <w:rPr>
          <w:rFonts w:ascii="Calibri" w:hAnsi="Calibri" w:cs="Calibri"/>
          <w:b/>
        </w:rPr>
      </w:pPr>
      <w:r w:rsidRPr="00B52BA0">
        <w:rPr>
          <w:rFonts w:ascii="Calibri" w:hAnsi="Calibri" w:cs="Calibri"/>
          <w:b/>
        </w:rPr>
        <w:t>Call 911 for life</w:t>
      </w:r>
      <w:r w:rsidR="00CD144E" w:rsidRPr="00B52BA0">
        <w:rPr>
          <w:rFonts w:ascii="Calibri" w:hAnsi="Calibri" w:cs="Calibri"/>
          <w:b/>
        </w:rPr>
        <w:t>-</w:t>
      </w:r>
      <w:r w:rsidRPr="00B52BA0">
        <w:rPr>
          <w:rFonts w:ascii="Calibri" w:hAnsi="Calibri" w:cs="Calibri"/>
          <w:b/>
        </w:rPr>
        <w:t>threatening emergencies</w:t>
      </w:r>
    </w:p>
    <w:p w:rsidR="00764558" w:rsidRPr="00B52BA0" w:rsidRDefault="003537A3" w:rsidP="00280C43">
      <w:pPr>
        <w:numPr>
          <w:ilvl w:val="0"/>
          <w:numId w:val="25"/>
        </w:numPr>
        <w:rPr>
          <w:rFonts w:ascii="Calibri" w:hAnsi="Calibri" w:cs="Calibri"/>
          <w:color w:val="000000"/>
          <w:szCs w:val="18"/>
        </w:rPr>
      </w:pPr>
      <w:r w:rsidRPr="00B52BA0">
        <w:rPr>
          <w:rFonts w:ascii="Calibri" w:hAnsi="Calibri" w:cs="Calibri"/>
          <w:color w:val="000000"/>
          <w:szCs w:val="18"/>
        </w:rPr>
        <w:t>Crime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b/>
          <w:color w:val="000000"/>
        </w:rPr>
      </w:pPr>
      <w:r w:rsidRPr="00B52BA0">
        <w:rPr>
          <w:rFonts w:ascii="Calibri" w:hAnsi="Calibri" w:cs="Calibri"/>
          <w:b/>
          <w:color w:val="000000"/>
          <w:szCs w:val="18"/>
        </w:rPr>
        <w:t>If</w:t>
      </w:r>
      <w:r w:rsidRPr="00B52BA0">
        <w:rPr>
          <w:rFonts w:ascii="Calibri" w:hAnsi="Calibri" w:cs="Calibri"/>
          <w:b/>
          <w:color w:val="000000"/>
        </w:rPr>
        <w:t xml:space="preserve"> urgent, call 911</w:t>
      </w:r>
    </w:p>
    <w:p w:rsidR="00764558" w:rsidRPr="00B52BA0" w:rsidRDefault="003537A3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Contact local police for non-urgent crimes</w:t>
      </w:r>
    </w:p>
    <w:p w:rsidR="00A830BE" w:rsidRPr="00B52BA0" w:rsidRDefault="003537A3" w:rsidP="00280C43">
      <w:pPr>
        <w:numPr>
          <w:ilvl w:val="0"/>
          <w:numId w:val="25"/>
        </w:numPr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Weather-related emergencies</w:t>
      </w:r>
    </w:p>
    <w:p w:rsidR="00764558" w:rsidRPr="00B52BA0" w:rsidRDefault="003537A3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Address likely weather issues</w:t>
      </w:r>
    </w:p>
    <w:p w:rsidR="00A830BE" w:rsidRPr="00B52BA0" w:rsidRDefault="003537A3" w:rsidP="00280C43">
      <w:pPr>
        <w:numPr>
          <w:ilvl w:val="0"/>
          <w:numId w:val="25"/>
        </w:numPr>
        <w:spacing w:after="6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 xml:space="preserve">Auto accidents or breakdown </w:t>
      </w:r>
    </w:p>
    <w:p w:rsidR="00764558" w:rsidRPr="00B52BA0" w:rsidRDefault="00967FF1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Contact the law enforcement agency with jurisdiction over the accident location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University vehicles</w:t>
      </w:r>
      <w:r w:rsidR="00967FF1" w:rsidRPr="00B52BA0">
        <w:rPr>
          <w:rFonts w:ascii="Calibri" w:hAnsi="Calibri" w:cs="Calibri"/>
          <w:color w:val="000000"/>
        </w:rPr>
        <w:t>:</w:t>
      </w:r>
      <w:r w:rsidRPr="00B52BA0">
        <w:rPr>
          <w:rFonts w:ascii="Calibri" w:hAnsi="Calibri" w:cs="Calibri"/>
          <w:color w:val="000000"/>
        </w:rPr>
        <w:t xml:space="preserve"> contact campus Transportation</w:t>
      </w:r>
    </w:p>
    <w:p w:rsidR="00764558" w:rsidRPr="00B52BA0" w:rsidRDefault="00967FF1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P</w:t>
      </w:r>
      <w:r w:rsidR="003537A3" w:rsidRPr="00B52BA0">
        <w:rPr>
          <w:rFonts w:ascii="Calibri" w:hAnsi="Calibri" w:cs="Calibri"/>
          <w:color w:val="000000"/>
        </w:rPr>
        <w:t>ersonal vehicles</w:t>
      </w:r>
      <w:r w:rsidRPr="00B52BA0">
        <w:rPr>
          <w:rFonts w:ascii="Calibri" w:hAnsi="Calibri" w:cs="Calibri"/>
          <w:color w:val="000000"/>
        </w:rPr>
        <w:t>:</w:t>
      </w:r>
      <w:r w:rsidR="003537A3" w:rsidRPr="00B52BA0">
        <w:rPr>
          <w:rFonts w:ascii="Calibri" w:hAnsi="Calibri" w:cs="Calibri"/>
          <w:color w:val="000000"/>
        </w:rPr>
        <w:t xml:space="preserve"> contact local or insurance-provided assistance</w:t>
      </w:r>
    </w:p>
    <w:p w:rsidR="00764558" w:rsidRPr="00B52BA0" w:rsidRDefault="00967FF1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R</w:t>
      </w:r>
      <w:r w:rsidR="003537A3" w:rsidRPr="00B52BA0">
        <w:rPr>
          <w:rFonts w:ascii="Calibri" w:hAnsi="Calibri" w:cs="Calibri"/>
          <w:color w:val="000000"/>
        </w:rPr>
        <w:t>ent</w:t>
      </w:r>
      <w:r w:rsidRPr="00B52BA0">
        <w:rPr>
          <w:rFonts w:ascii="Calibri" w:hAnsi="Calibri" w:cs="Calibri"/>
          <w:color w:val="000000"/>
        </w:rPr>
        <w:t>al</w:t>
      </w:r>
      <w:r w:rsidR="003537A3" w:rsidRPr="00B52BA0">
        <w:rPr>
          <w:rFonts w:ascii="Calibri" w:hAnsi="Calibri" w:cs="Calibri"/>
          <w:color w:val="000000"/>
        </w:rPr>
        <w:t xml:space="preserve"> vehicles</w:t>
      </w:r>
      <w:r w:rsidRPr="00B52BA0">
        <w:rPr>
          <w:rFonts w:ascii="Calibri" w:hAnsi="Calibri" w:cs="Calibri"/>
          <w:color w:val="000000"/>
        </w:rPr>
        <w:t>:</w:t>
      </w:r>
      <w:r w:rsidR="003537A3" w:rsidRPr="00B52BA0">
        <w:rPr>
          <w:rFonts w:ascii="Calibri" w:hAnsi="Calibri" w:cs="Calibri"/>
          <w:color w:val="000000"/>
        </w:rPr>
        <w:t xml:space="preserve"> contact rental agency</w:t>
      </w:r>
    </w:p>
    <w:p w:rsidR="00764558" w:rsidRPr="00B52BA0" w:rsidRDefault="003537A3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If injuries or death, follow injuries/death emergency procedures</w:t>
      </w:r>
      <w:r w:rsidR="00967FF1" w:rsidRPr="00B52BA0">
        <w:rPr>
          <w:rFonts w:ascii="Calibri" w:hAnsi="Calibri" w:cs="Calibri"/>
          <w:color w:val="000000"/>
        </w:rPr>
        <w:t xml:space="preserve"> (below)</w:t>
      </w:r>
    </w:p>
    <w:p w:rsidR="00B80C81" w:rsidRPr="00B52BA0" w:rsidRDefault="003537A3" w:rsidP="00280C43">
      <w:pPr>
        <w:numPr>
          <w:ilvl w:val="0"/>
          <w:numId w:val="25"/>
        </w:numPr>
        <w:spacing w:after="6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Loss or damage to CU property:</w:t>
      </w:r>
    </w:p>
    <w:p w:rsidR="00764558" w:rsidRPr="00B52BA0" w:rsidRDefault="00967FF1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Contact local law enforcement to file a police report</w:t>
      </w:r>
    </w:p>
    <w:p w:rsidR="00764558" w:rsidRPr="00B52BA0" w:rsidRDefault="000315D9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 xml:space="preserve">Contact University Risk Management to file claim and </w:t>
      </w:r>
      <w:r w:rsidR="003537A3" w:rsidRPr="00B52BA0">
        <w:rPr>
          <w:rFonts w:ascii="Calibri" w:hAnsi="Calibri" w:cs="Calibri"/>
          <w:color w:val="000000"/>
        </w:rPr>
        <w:t>get further direction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Keep pro</w:t>
      </w:r>
      <w:r w:rsidR="000315D9" w:rsidRPr="00B52BA0">
        <w:rPr>
          <w:rFonts w:ascii="Calibri" w:hAnsi="Calibri" w:cs="Calibri"/>
          <w:color w:val="000000"/>
        </w:rPr>
        <w:t xml:space="preserve">perty (do not discard) until </w:t>
      </w:r>
      <w:r w:rsidR="00967FF1" w:rsidRPr="00B52BA0">
        <w:rPr>
          <w:rFonts w:ascii="Calibri" w:hAnsi="Calibri" w:cs="Calibri"/>
          <w:color w:val="000000"/>
        </w:rPr>
        <w:t xml:space="preserve">advised by </w:t>
      </w:r>
      <w:r w:rsidRPr="00B52BA0">
        <w:rPr>
          <w:rFonts w:ascii="Calibri" w:hAnsi="Calibri" w:cs="Calibri"/>
          <w:color w:val="000000"/>
        </w:rPr>
        <w:t>URM adjuster</w:t>
      </w:r>
    </w:p>
    <w:p w:rsidR="00764558" w:rsidRPr="00B52BA0" w:rsidRDefault="003537A3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 xml:space="preserve">If critical to trip, determine </w:t>
      </w:r>
      <w:r w:rsidR="00967FF1" w:rsidRPr="00B52BA0">
        <w:rPr>
          <w:rFonts w:ascii="Calibri" w:hAnsi="Calibri" w:cs="Calibri"/>
          <w:color w:val="000000"/>
        </w:rPr>
        <w:t>replacement criteria (sources, timeline, funding)</w:t>
      </w:r>
    </w:p>
    <w:p w:rsidR="00B80C81" w:rsidRPr="00B52BA0" w:rsidRDefault="003537A3" w:rsidP="00280C43">
      <w:pPr>
        <w:numPr>
          <w:ilvl w:val="0"/>
          <w:numId w:val="25"/>
        </w:numPr>
        <w:spacing w:after="6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Loss or damage to personal property of participant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aps/>
          <w:color w:val="000000"/>
        </w:rPr>
        <w:t>note</w:t>
      </w:r>
      <w:r w:rsidR="00967FF1" w:rsidRPr="00B52BA0">
        <w:rPr>
          <w:rFonts w:ascii="Calibri" w:hAnsi="Calibri" w:cs="Calibri"/>
          <w:color w:val="000000"/>
        </w:rPr>
        <w:t>: CU insurance does not cover personal property</w:t>
      </w:r>
    </w:p>
    <w:p w:rsidR="00764558" w:rsidRPr="00B52BA0" w:rsidRDefault="003537A3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 xml:space="preserve">If critical to trip, determine </w:t>
      </w:r>
      <w:r w:rsidR="00967FF1" w:rsidRPr="00B52BA0">
        <w:rPr>
          <w:rFonts w:ascii="Calibri" w:hAnsi="Calibri" w:cs="Calibri"/>
          <w:color w:val="000000"/>
        </w:rPr>
        <w:t>ability to replace and how soon</w:t>
      </w:r>
    </w:p>
    <w:p w:rsidR="00A830BE" w:rsidRPr="00B52BA0" w:rsidRDefault="003537A3" w:rsidP="00280C43">
      <w:pPr>
        <w:numPr>
          <w:ilvl w:val="0"/>
          <w:numId w:val="25"/>
        </w:numPr>
        <w:spacing w:after="6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Behavioral issues</w:t>
      </w:r>
    </w:p>
    <w:p w:rsidR="00764558" w:rsidRPr="00B52BA0" w:rsidRDefault="007D23CB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Follow campus procedures for behavioral issues</w:t>
      </w:r>
      <w:r w:rsidR="000C17BC" w:rsidRPr="00B52BA0">
        <w:rPr>
          <w:rFonts w:ascii="Calibri" w:hAnsi="Calibri" w:cs="Calibri"/>
          <w:color w:val="000000"/>
        </w:rPr>
        <w:t xml:space="preserve">. </w:t>
      </w:r>
      <w:r w:rsidR="003537A3" w:rsidRPr="00B52BA0">
        <w:rPr>
          <w:rFonts w:ascii="Calibri" w:hAnsi="Calibri" w:cs="Calibri"/>
          <w:color w:val="000000"/>
        </w:rPr>
        <w:t xml:space="preserve">Call on-campus trained </w:t>
      </w:r>
      <w:r w:rsidR="003537A3" w:rsidRPr="00B52BA0">
        <w:rPr>
          <w:rFonts w:ascii="Calibri" w:hAnsi="Calibri" w:cs="Calibri"/>
          <w:color w:val="000000"/>
          <w:szCs w:val="18"/>
        </w:rPr>
        <w:t>contact</w:t>
      </w:r>
      <w:r w:rsidR="003537A3" w:rsidRPr="00B52BA0">
        <w:rPr>
          <w:rFonts w:ascii="Calibri" w:hAnsi="Calibri" w:cs="Calibri"/>
          <w:color w:val="000000"/>
        </w:rPr>
        <w:t>(24x7 availability)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If placing other participants/employees in danger, contact local police</w:t>
      </w:r>
    </w:p>
    <w:p w:rsidR="00764558" w:rsidRPr="00B52BA0" w:rsidRDefault="003537A3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Call parents or other emergency contact</w:t>
      </w:r>
    </w:p>
    <w:p w:rsidR="00764558" w:rsidRPr="00B52BA0" w:rsidRDefault="008435FC" w:rsidP="00280C43">
      <w:pPr>
        <w:numPr>
          <w:ilvl w:val="0"/>
          <w:numId w:val="26"/>
        </w:numPr>
        <w:spacing w:after="60"/>
        <w:ind w:left="720"/>
        <w:rPr>
          <w:rFonts w:ascii="Calibri" w:hAnsi="Calibri" w:cs="Calibri"/>
        </w:rPr>
      </w:pPr>
      <w:r w:rsidRPr="00B52BA0">
        <w:rPr>
          <w:rFonts w:ascii="Calibri" w:hAnsi="Calibri" w:cs="Calibri"/>
          <w:szCs w:val="18"/>
        </w:rPr>
        <w:t>For non</w:t>
      </w:r>
      <w:r w:rsidRPr="00B52BA0">
        <w:rPr>
          <w:rFonts w:ascii="Calibri" w:hAnsi="Calibri" w:cs="Calibri"/>
        </w:rPr>
        <w:t xml:space="preserve">-work related participant </w:t>
      </w:r>
      <w:r w:rsidR="003537A3" w:rsidRPr="00B52BA0">
        <w:rPr>
          <w:rFonts w:ascii="Calibri" w:hAnsi="Calibri" w:cs="Calibri"/>
        </w:rPr>
        <w:t>injury or illness</w:t>
      </w:r>
      <w:r w:rsidRPr="00B52BA0">
        <w:rPr>
          <w:rFonts w:ascii="Calibri" w:hAnsi="Calibri" w:cs="Calibri"/>
        </w:rPr>
        <w:t>, f</w:t>
      </w:r>
      <w:r w:rsidR="003537A3" w:rsidRPr="00B52BA0">
        <w:rPr>
          <w:rFonts w:ascii="Calibri" w:hAnsi="Calibri" w:cs="Calibri"/>
          <w:szCs w:val="18"/>
        </w:rPr>
        <w:t>ollow</w:t>
      </w:r>
      <w:r w:rsidR="003537A3" w:rsidRPr="00B52BA0">
        <w:rPr>
          <w:rFonts w:ascii="Calibri" w:hAnsi="Calibri" w:cs="Calibri"/>
        </w:rPr>
        <w:t xml:space="preserve"> your health provider guidelines</w:t>
      </w:r>
    </w:p>
    <w:p w:rsidR="00764558" w:rsidRPr="00B52BA0" w:rsidRDefault="003537A3" w:rsidP="00280C43">
      <w:pPr>
        <w:numPr>
          <w:ilvl w:val="0"/>
          <w:numId w:val="26"/>
        </w:numPr>
        <w:spacing w:after="60"/>
        <w:ind w:left="720"/>
        <w:rPr>
          <w:rFonts w:ascii="Calibri" w:hAnsi="Calibri" w:cs="Calibri"/>
        </w:rPr>
      </w:pPr>
      <w:r w:rsidRPr="00B52BA0">
        <w:rPr>
          <w:rFonts w:ascii="Calibri" w:hAnsi="Calibri" w:cs="Calibri"/>
        </w:rPr>
        <w:t>Call 911, go to urgent care</w:t>
      </w:r>
      <w:r w:rsidR="00F03B6C" w:rsidRPr="00B52BA0">
        <w:rPr>
          <w:rFonts w:ascii="Calibri" w:hAnsi="Calibri" w:cs="Calibri"/>
        </w:rPr>
        <w:t>;</w:t>
      </w:r>
      <w:r w:rsidRPr="00B52BA0">
        <w:rPr>
          <w:rFonts w:ascii="Calibri" w:hAnsi="Calibri" w:cs="Calibri"/>
        </w:rPr>
        <w:t xml:space="preserve"> administer first aid, as appropriate</w:t>
      </w:r>
    </w:p>
    <w:p w:rsidR="00764558" w:rsidRPr="00B52BA0" w:rsidRDefault="003537A3" w:rsidP="00280C43">
      <w:pPr>
        <w:numPr>
          <w:ilvl w:val="0"/>
          <w:numId w:val="26"/>
        </w:numPr>
        <w:spacing w:after="60"/>
        <w:ind w:left="720"/>
        <w:rPr>
          <w:rFonts w:ascii="Calibri" w:hAnsi="Calibri" w:cs="Calibri"/>
        </w:rPr>
      </w:pPr>
      <w:r w:rsidRPr="00B52BA0">
        <w:rPr>
          <w:rFonts w:ascii="Calibri" w:hAnsi="Calibri" w:cs="Calibri"/>
        </w:rPr>
        <w:t>Call parents or other emergency contact</w:t>
      </w:r>
    </w:p>
    <w:p w:rsidR="00B80C81" w:rsidRPr="00B52BA0" w:rsidRDefault="003537A3" w:rsidP="00280C43">
      <w:pPr>
        <w:pStyle w:val="ListParagraph"/>
        <w:numPr>
          <w:ilvl w:val="0"/>
          <w:numId w:val="27"/>
        </w:numPr>
        <w:spacing w:after="60"/>
        <w:ind w:left="360"/>
        <w:rPr>
          <w:rFonts w:ascii="Calibri" w:hAnsi="Calibri" w:cs="Calibri"/>
        </w:rPr>
      </w:pPr>
      <w:r w:rsidRPr="00B52BA0">
        <w:rPr>
          <w:rFonts w:ascii="Calibri" w:hAnsi="Calibri" w:cs="Calibri"/>
        </w:rPr>
        <w:t>Leader injury, illness, or death</w:t>
      </w:r>
    </w:p>
    <w:p w:rsidR="00252D67" w:rsidRPr="00B52BA0" w:rsidRDefault="003537A3" w:rsidP="00280C43">
      <w:pPr>
        <w:pStyle w:val="ListParagraph"/>
        <w:numPr>
          <w:ilvl w:val="0"/>
          <w:numId w:val="35"/>
        </w:numPr>
        <w:spacing w:after="60"/>
        <w:rPr>
          <w:rFonts w:ascii="Calibri" w:hAnsi="Calibri" w:cs="Calibri"/>
        </w:rPr>
      </w:pPr>
      <w:r w:rsidRPr="00B52BA0">
        <w:rPr>
          <w:rFonts w:ascii="Calibri" w:hAnsi="Calibri" w:cs="Calibri"/>
        </w:rPr>
        <w:t>Call 911, go to urgent care, or administer first aid, as appropriate</w:t>
      </w:r>
    </w:p>
    <w:p w:rsidR="00252D67" w:rsidRPr="00B52BA0" w:rsidRDefault="003537A3" w:rsidP="00280C43">
      <w:pPr>
        <w:pStyle w:val="ListParagraph"/>
        <w:numPr>
          <w:ilvl w:val="0"/>
          <w:numId w:val="35"/>
        </w:numPr>
        <w:spacing w:after="60"/>
        <w:rPr>
          <w:rFonts w:ascii="Calibri" w:hAnsi="Calibri" w:cs="Calibri"/>
        </w:rPr>
      </w:pPr>
      <w:r w:rsidRPr="00B52BA0">
        <w:rPr>
          <w:rFonts w:ascii="Calibri" w:hAnsi="Calibri" w:cs="Calibri"/>
        </w:rPr>
        <w:t xml:space="preserve">Co-leader or assistant leader </w:t>
      </w:r>
      <w:r w:rsidRPr="00B52BA0">
        <w:rPr>
          <w:rFonts w:ascii="Calibri" w:hAnsi="Calibri" w:cs="Calibri"/>
          <w:szCs w:val="18"/>
        </w:rPr>
        <w:t>a</w:t>
      </w:r>
      <w:r w:rsidRPr="00B52BA0">
        <w:rPr>
          <w:rFonts w:ascii="Calibri" w:hAnsi="Calibri" w:cs="Calibri"/>
        </w:rPr>
        <w:t>ssumes the lead</w:t>
      </w:r>
    </w:p>
    <w:p w:rsidR="00252D67" w:rsidRPr="00B52BA0" w:rsidRDefault="003537A3" w:rsidP="00280C43">
      <w:pPr>
        <w:pStyle w:val="ListParagraph"/>
        <w:numPr>
          <w:ilvl w:val="0"/>
          <w:numId w:val="35"/>
        </w:numPr>
        <w:spacing w:after="60"/>
        <w:rPr>
          <w:rFonts w:ascii="Calibri" w:hAnsi="Calibri" w:cs="Calibri"/>
        </w:rPr>
      </w:pPr>
      <w:r w:rsidRPr="00B52BA0">
        <w:rPr>
          <w:rFonts w:ascii="Calibri" w:hAnsi="Calibri" w:cs="Calibri"/>
        </w:rPr>
        <w:t>Consider participants safety during emergency and after if</w:t>
      </w:r>
      <w:r w:rsidRPr="00B52BA0">
        <w:rPr>
          <w:rFonts w:ascii="Calibri" w:hAnsi="Calibri" w:cs="Calibri"/>
          <w:szCs w:val="18"/>
        </w:rPr>
        <w:t xml:space="preserve"> </w:t>
      </w:r>
      <w:r w:rsidRPr="00B52BA0">
        <w:rPr>
          <w:rFonts w:ascii="Calibri" w:hAnsi="Calibri" w:cs="Calibri"/>
        </w:rPr>
        <w:t>leader cannot continue</w:t>
      </w:r>
    </w:p>
    <w:p w:rsidR="00252D67" w:rsidRPr="00B52BA0" w:rsidRDefault="003537A3" w:rsidP="00280C43">
      <w:pPr>
        <w:pStyle w:val="ListParagraph"/>
        <w:numPr>
          <w:ilvl w:val="0"/>
          <w:numId w:val="35"/>
        </w:numPr>
        <w:spacing w:after="60"/>
        <w:rPr>
          <w:rFonts w:ascii="Calibri" w:hAnsi="Calibri" w:cs="Calibri"/>
        </w:rPr>
      </w:pPr>
      <w:r w:rsidRPr="00B52BA0">
        <w:rPr>
          <w:rFonts w:ascii="Calibri" w:hAnsi="Calibri" w:cs="Calibri"/>
        </w:rPr>
        <w:t>Contact campus and department</w:t>
      </w:r>
      <w:r w:rsidRPr="00B52BA0">
        <w:rPr>
          <w:rFonts w:ascii="Calibri" w:hAnsi="Calibri" w:cs="Calibri"/>
          <w:szCs w:val="18"/>
        </w:rPr>
        <w:t xml:space="preserve"> </w:t>
      </w:r>
      <w:r w:rsidRPr="00B52BA0">
        <w:rPr>
          <w:rFonts w:ascii="Calibri" w:hAnsi="Calibri" w:cs="Calibri"/>
        </w:rPr>
        <w:t>for assistance and guidance (campus dispatch can locate campus police, legal, communications, student affairs and other stakeholders to assist in the emergency)</w:t>
      </w:r>
    </w:p>
    <w:p w:rsidR="00252D67" w:rsidRPr="00B52BA0" w:rsidRDefault="003537A3" w:rsidP="00280C43">
      <w:pPr>
        <w:pStyle w:val="ListParagraph"/>
        <w:numPr>
          <w:ilvl w:val="0"/>
          <w:numId w:val="35"/>
        </w:numPr>
        <w:spacing w:after="60"/>
        <w:rPr>
          <w:rFonts w:ascii="Calibri" w:hAnsi="Calibri" w:cs="Calibri"/>
        </w:rPr>
      </w:pPr>
      <w:r w:rsidRPr="00B52BA0">
        <w:rPr>
          <w:rFonts w:ascii="Calibri" w:hAnsi="Calibri" w:cs="Calibri"/>
        </w:rPr>
        <w:t>Contact parents or other emergency contacts, should this change the elements of the trip</w:t>
      </w:r>
    </w:p>
    <w:p w:rsidR="00B80C81" w:rsidRPr="00B52BA0" w:rsidRDefault="003537A3" w:rsidP="00280C43">
      <w:pPr>
        <w:pStyle w:val="ListParagraph"/>
        <w:numPr>
          <w:ilvl w:val="0"/>
          <w:numId w:val="35"/>
        </w:numPr>
        <w:spacing w:after="120"/>
        <w:rPr>
          <w:rFonts w:ascii="Calibri" w:hAnsi="Calibri" w:cs="Calibri"/>
        </w:rPr>
      </w:pPr>
      <w:r w:rsidRPr="00B52BA0">
        <w:rPr>
          <w:rFonts w:ascii="Calibri" w:hAnsi="Calibri" w:cs="Calibri"/>
        </w:rPr>
        <w:t xml:space="preserve">Reassess risks to participants should the situation warrant </w:t>
      </w:r>
      <w:r w:rsidRPr="00B52BA0">
        <w:rPr>
          <w:rFonts w:ascii="Calibri" w:hAnsi="Calibri" w:cs="Calibri"/>
          <w:szCs w:val="18"/>
        </w:rPr>
        <w:t>changes</w:t>
      </w:r>
      <w:r w:rsidRPr="00B52BA0">
        <w:rPr>
          <w:rFonts w:ascii="Calibri" w:hAnsi="Calibri" w:cs="Calibri"/>
        </w:rPr>
        <w:t>, taking care not to place participants at unnecessary or heightened risk</w:t>
      </w:r>
    </w:p>
    <w:p w:rsidR="00B80C81" w:rsidRPr="00B52BA0" w:rsidRDefault="003537A3" w:rsidP="00280C43">
      <w:pPr>
        <w:numPr>
          <w:ilvl w:val="0"/>
          <w:numId w:val="25"/>
        </w:numPr>
        <w:spacing w:after="6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Claim reporting:</w:t>
      </w:r>
    </w:p>
    <w:p w:rsidR="00764558" w:rsidRPr="00B52BA0" w:rsidRDefault="00161BA9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W</w:t>
      </w:r>
      <w:r w:rsidR="003537A3" w:rsidRPr="00B52BA0">
        <w:rPr>
          <w:rFonts w:ascii="Calibri" w:hAnsi="Calibri" w:cs="Calibri"/>
          <w:color w:val="000000"/>
        </w:rPr>
        <w:t>ork related injur</w:t>
      </w:r>
      <w:r w:rsidR="00D30DF4" w:rsidRPr="00B52BA0">
        <w:rPr>
          <w:rFonts w:ascii="Calibri" w:hAnsi="Calibri" w:cs="Calibri"/>
          <w:color w:val="000000"/>
        </w:rPr>
        <w:t>y/</w:t>
      </w:r>
      <w:r w:rsidR="003537A3" w:rsidRPr="00B52BA0">
        <w:rPr>
          <w:rFonts w:ascii="Calibri" w:hAnsi="Calibri" w:cs="Calibri"/>
          <w:color w:val="000000"/>
        </w:rPr>
        <w:t>illness</w:t>
      </w:r>
      <w:r w:rsidR="00D30DF4" w:rsidRPr="00B52BA0">
        <w:rPr>
          <w:rFonts w:ascii="Calibri" w:hAnsi="Calibri" w:cs="Calibri"/>
          <w:color w:val="000000"/>
        </w:rPr>
        <w:t>,</w:t>
      </w:r>
      <w:r w:rsidR="003537A3" w:rsidRPr="00B52BA0">
        <w:rPr>
          <w:rFonts w:ascii="Calibri" w:hAnsi="Calibri" w:cs="Calibri"/>
          <w:color w:val="000000"/>
        </w:rPr>
        <w:t xml:space="preserve"> URM website </w:t>
      </w:r>
      <w:r w:rsidRPr="00B52BA0">
        <w:rPr>
          <w:rFonts w:ascii="Calibri" w:hAnsi="Calibri" w:cs="Calibri"/>
          <w:color w:val="000000"/>
        </w:rPr>
        <w:t>&lt;</w:t>
      </w:r>
      <w:hyperlink r:id="rId46" w:history="1">
        <w:r w:rsidR="003537A3" w:rsidRPr="00B52BA0">
          <w:rPr>
            <w:rStyle w:val="Hyperlink"/>
            <w:rFonts w:ascii="Calibri" w:hAnsi="Calibri" w:cs="Calibri"/>
          </w:rPr>
          <w:t>https://w</w:t>
        </w:r>
        <w:r w:rsidR="003537A3" w:rsidRPr="00B52BA0">
          <w:rPr>
            <w:rStyle w:val="Hyperlink"/>
            <w:rFonts w:ascii="Calibri" w:hAnsi="Calibri" w:cs="Calibri"/>
          </w:rPr>
          <w:t>ww.</w:t>
        </w:r>
        <w:r w:rsidR="003537A3" w:rsidRPr="00B52BA0">
          <w:rPr>
            <w:rStyle w:val="Hyperlink"/>
            <w:rFonts w:ascii="Calibri" w:hAnsi="Calibri" w:cs="Calibri"/>
          </w:rPr>
          <w:t>cu.edu/content/workerscompensation</w:t>
        </w:r>
      </w:hyperlink>
      <w:r w:rsidR="00D30DF4" w:rsidRPr="00B52BA0">
        <w:rPr>
          <w:rStyle w:val="Hyperlink"/>
          <w:rFonts w:ascii="Calibri" w:hAnsi="Calibri" w:cs="Calibri"/>
          <w:u w:val="none"/>
        </w:rPr>
        <w:t>&gt;</w:t>
      </w:r>
    </w:p>
    <w:p w:rsidR="00764558" w:rsidRPr="00B52BA0" w:rsidRDefault="00161BA9" w:rsidP="00280C43">
      <w:pPr>
        <w:numPr>
          <w:ilvl w:val="1"/>
          <w:numId w:val="25"/>
        </w:numPr>
        <w:spacing w:after="6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A</w:t>
      </w:r>
      <w:r w:rsidR="003537A3" w:rsidRPr="00B52BA0">
        <w:rPr>
          <w:rFonts w:ascii="Calibri" w:hAnsi="Calibri" w:cs="Calibri"/>
          <w:color w:val="000000"/>
        </w:rPr>
        <w:t>uto</w:t>
      </w:r>
      <w:r w:rsidR="00D30DF4" w:rsidRPr="00B52BA0">
        <w:rPr>
          <w:rFonts w:ascii="Calibri" w:hAnsi="Calibri" w:cs="Calibri"/>
          <w:color w:val="000000"/>
        </w:rPr>
        <w:t>/Liability/Property</w:t>
      </w:r>
      <w:r w:rsidR="003537A3" w:rsidRPr="00B52BA0">
        <w:rPr>
          <w:rFonts w:ascii="Calibri" w:hAnsi="Calibri" w:cs="Calibri"/>
          <w:color w:val="000000"/>
        </w:rPr>
        <w:t xml:space="preserve"> losses</w:t>
      </w:r>
      <w:r w:rsidR="00D30DF4" w:rsidRPr="00B52BA0">
        <w:rPr>
          <w:rFonts w:ascii="Calibri" w:hAnsi="Calibri" w:cs="Calibri"/>
          <w:color w:val="000000"/>
        </w:rPr>
        <w:t>,</w:t>
      </w:r>
      <w:r w:rsidR="003537A3" w:rsidRPr="00B52BA0">
        <w:rPr>
          <w:rFonts w:ascii="Calibri" w:hAnsi="Calibri" w:cs="Calibri"/>
          <w:color w:val="000000"/>
        </w:rPr>
        <w:t xml:space="preserve"> URM website </w:t>
      </w:r>
      <w:r w:rsidRPr="00B52BA0">
        <w:rPr>
          <w:rFonts w:ascii="Calibri" w:hAnsi="Calibri" w:cs="Calibri"/>
          <w:color w:val="000000"/>
        </w:rPr>
        <w:t>&lt;</w:t>
      </w:r>
      <w:hyperlink r:id="rId47" w:history="1">
        <w:r w:rsidR="003537A3" w:rsidRPr="00B52BA0">
          <w:rPr>
            <w:rStyle w:val="Hyperlink"/>
            <w:rFonts w:ascii="Calibri" w:hAnsi="Calibri" w:cs="Calibri"/>
          </w:rPr>
          <w:t>https://www.c</w:t>
        </w:r>
        <w:r w:rsidR="003537A3" w:rsidRPr="00B52BA0">
          <w:rPr>
            <w:rStyle w:val="Hyperlink"/>
            <w:rFonts w:ascii="Calibri" w:hAnsi="Calibri" w:cs="Calibri"/>
          </w:rPr>
          <w:t>u.edu/content/fileclaim</w:t>
        </w:r>
      </w:hyperlink>
      <w:r w:rsidR="00D30DF4" w:rsidRPr="00B52BA0">
        <w:rPr>
          <w:rStyle w:val="Hyperlink"/>
          <w:rFonts w:ascii="Calibri" w:hAnsi="Calibri" w:cs="Calibri"/>
          <w:u w:val="none"/>
        </w:rPr>
        <w:t>&gt;</w:t>
      </w:r>
    </w:p>
    <w:p w:rsidR="00764558" w:rsidRPr="00B52BA0" w:rsidRDefault="00161BA9" w:rsidP="00280C43">
      <w:pPr>
        <w:numPr>
          <w:ilvl w:val="1"/>
          <w:numId w:val="25"/>
        </w:numPr>
        <w:spacing w:after="120"/>
        <w:ind w:left="720"/>
        <w:rPr>
          <w:rFonts w:ascii="Calibri" w:hAnsi="Calibri" w:cs="Calibri"/>
          <w:color w:val="000000"/>
        </w:rPr>
      </w:pPr>
      <w:r w:rsidRPr="00B52BA0">
        <w:rPr>
          <w:rFonts w:ascii="Calibri" w:hAnsi="Calibri" w:cs="Calibri"/>
          <w:color w:val="000000"/>
        </w:rPr>
        <w:t>A</w:t>
      </w:r>
      <w:r w:rsidR="003537A3" w:rsidRPr="00B52BA0">
        <w:rPr>
          <w:rFonts w:ascii="Calibri" w:hAnsi="Calibri" w:cs="Calibri"/>
          <w:color w:val="000000"/>
        </w:rPr>
        <w:t>dditional information</w:t>
      </w:r>
      <w:r w:rsidR="00D30DF4" w:rsidRPr="00B52BA0">
        <w:rPr>
          <w:rFonts w:ascii="Calibri" w:hAnsi="Calibri" w:cs="Calibri"/>
          <w:color w:val="000000"/>
        </w:rPr>
        <w:t>, URM</w:t>
      </w:r>
      <w:r w:rsidR="003537A3" w:rsidRPr="00B52BA0">
        <w:rPr>
          <w:rFonts w:ascii="Calibri" w:hAnsi="Calibri" w:cs="Calibri"/>
          <w:color w:val="000000"/>
        </w:rPr>
        <w:t xml:space="preserve"> Claims </w:t>
      </w:r>
      <w:r w:rsidR="00A65E6B" w:rsidRPr="00B52BA0">
        <w:rPr>
          <w:rFonts w:ascii="Calibri" w:hAnsi="Calibri" w:cs="Calibri"/>
          <w:color w:val="000000"/>
        </w:rPr>
        <w:t xml:space="preserve">(888)812-9601 </w:t>
      </w:r>
      <w:r w:rsidR="003537A3" w:rsidRPr="00B52BA0">
        <w:rPr>
          <w:rFonts w:ascii="Calibri" w:hAnsi="Calibri" w:cs="Calibri"/>
          <w:color w:val="000000"/>
        </w:rPr>
        <w:t xml:space="preserve">or </w:t>
      </w:r>
      <w:r w:rsidR="00A65E6B" w:rsidRPr="00B52BA0">
        <w:rPr>
          <w:rFonts w:ascii="Calibri" w:hAnsi="Calibri" w:cs="Calibri"/>
          <w:color w:val="000000"/>
        </w:rPr>
        <w:t>(303)860-5682</w:t>
      </w:r>
    </w:p>
    <w:sectPr w:rsidR="00764558" w:rsidRPr="00B52BA0" w:rsidSect="0003129D">
      <w:footerReference w:type="default" r:id="rId48"/>
      <w:footerReference w:type="first" r:id="rId49"/>
      <w:pgSz w:w="12240" w:h="15840" w:code="1"/>
      <w:pgMar w:top="720" w:right="1440" w:bottom="1440" w:left="1440" w:header="720" w:footer="1008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A0" w:rsidRDefault="00B52BA0" w:rsidP="00CA1DAA">
      <w:r>
        <w:separator/>
      </w:r>
    </w:p>
  </w:endnote>
  <w:endnote w:type="continuationSeparator" w:id="0">
    <w:p w:rsidR="00B52BA0" w:rsidRDefault="00B52BA0" w:rsidP="00CA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C" w:rsidRPr="00B52BA0" w:rsidRDefault="00CD16BC" w:rsidP="00D85FF0">
    <w:pPr>
      <w:pStyle w:val="BodyText2"/>
      <w:rPr>
        <w:rFonts w:ascii="Calibri" w:hAnsi="Calibri" w:cs="Calibri"/>
        <w:sz w:val="16"/>
        <w:szCs w:val="16"/>
      </w:rPr>
    </w:pPr>
    <w:r w:rsidRPr="00B52BA0">
      <w:rPr>
        <w:rFonts w:ascii="Calibri" w:hAnsi="Calibri" w:cs="Calibri"/>
        <w:i/>
        <w:sz w:val="16"/>
        <w:szCs w:val="16"/>
      </w:rPr>
      <w:t>Off-Campus Activity Risk Assessment a</w:t>
    </w:r>
    <w:r w:rsidR="000B3203" w:rsidRPr="00B52BA0">
      <w:rPr>
        <w:rFonts w:ascii="Calibri" w:hAnsi="Calibri" w:cs="Calibri"/>
        <w:i/>
        <w:sz w:val="16"/>
        <w:szCs w:val="16"/>
      </w:rPr>
      <w:t>nd Emergency Planning Checklist</w:t>
    </w:r>
    <w:r w:rsidR="000B3203" w:rsidRPr="00B52BA0">
      <w:rPr>
        <w:rFonts w:ascii="Calibri" w:hAnsi="Calibri" w:cs="Calibri"/>
        <w:i/>
        <w:sz w:val="16"/>
        <w:szCs w:val="16"/>
      </w:rPr>
      <w:tab/>
    </w:r>
    <w:r w:rsidR="000B3203" w:rsidRPr="00B52BA0">
      <w:rPr>
        <w:rFonts w:ascii="Calibri" w:hAnsi="Calibri" w:cs="Calibri"/>
        <w:i/>
        <w:sz w:val="16"/>
        <w:szCs w:val="16"/>
      </w:rPr>
      <w:tab/>
    </w:r>
    <w:r w:rsidRPr="00B52BA0">
      <w:rPr>
        <w:rFonts w:ascii="Calibri" w:hAnsi="Calibri" w:cs="Calibri"/>
        <w:i/>
        <w:sz w:val="16"/>
        <w:szCs w:val="16"/>
      </w:rPr>
      <w:tab/>
    </w:r>
    <w:r w:rsidRPr="00B52BA0">
      <w:rPr>
        <w:rFonts w:ascii="Calibri" w:hAnsi="Calibri" w:cs="Calibri"/>
        <w:smallCaps/>
        <w:sz w:val="16"/>
        <w:szCs w:val="16"/>
      </w:rPr>
      <w:t>Revised 2011 March 11</w:t>
    </w:r>
    <w:r w:rsidRPr="00B52BA0">
      <w:rPr>
        <w:rFonts w:ascii="Calibri" w:hAnsi="Calibri" w:cs="Calibri"/>
        <w:sz w:val="16"/>
        <w:szCs w:val="16"/>
      </w:rPr>
      <w:tab/>
    </w:r>
    <w:r w:rsidRPr="00B52BA0">
      <w:rPr>
        <w:rFonts w:ascii="Calibri" w:hAnsi="Calibri" w:cs="Calibri"/>
        <w:sz w:val="16"/>
        <w:szCs w:val="16"/>
      </w:rPr>
      <w:tab/>
    </w:r>
    <w:r w:rsidR="000B3203" w:rsidRPr="00B52BA0">
      <w:rPr>
        <w:rFonts w:ascii="Calibri" w:hAnsi="Calibri" w:cs="Calibri"/>
        <w:sz w:val="16"/>
        <w:szCs w:val="16"/>
      </w:rPr>
      <w:tab/>
    </w:r>
    <w:r w:rsidRPr="00B52BA0">
      <w:rPr>
        <w:rFonts w:ascii="Calibri" w:hAnsi="Calibri" w:cs="Calibri"/>
        <w:sz w:val="16"/>
        <w:szCs w:val="16"/>
      </w:rPr>
      <w:tab/>
    </w:r>
    <w:r w:rsidRPr="00B52BA0">
      <w:rPr>
        <w:rFonts w:ascii="Calibri" w:hAnsi="Calibri" w:cs="Calibri"/>
        <w:sz w:val="16"/>
        <w:szCs w:val="16"/>
      </w:rPr>
      <w:tab/>
    </w:r>
    <w:r w:rsidRPr="00B52BA0">
      <w:rPr>
        <w:rFonts w:ascii="Calibri" w:hAnsi="Calibri" w:cs="Calibri"/>
        <w:sz w:val="16"/>
        <w:szCs w:val="16"/>
      </w:rPr>
      <w:tab/>
    </w:r>
    <w:r w:rsidRPr="00B52BA0">
      <w:rPr>
        <w:rFonts w:ascii="Calibri" w:hAnsi="Calibri" w:cs="Calibri"/>
        <w:sz w:val="16"/>
        <w:szCs w:val="16"/>
      </w:rPr>
      <w:fldChar w:fldCharType="begin"/>
    </w:r>
    <w:r w:rsidRPr="00B52BA0">
      <w:rPr>
        <w:rFonts w:ascii="Calibri" w:hAnsi="Calibri" w:cs="Calibri"/>
        <w:sz w:val="16"/>
        <w:szCs w:val="16"/>
      </w:rPr>
      <w:instrText xml:space="preserve"> PAGE   \* MERGEFORMAT </w:instrText>
    </w:r>
    <w:r w:rsidRPr="00B52BA0">
      <w:rPr>
        <w:rFonts w:ascii="Calibri" w:hAnsi="Calibri" w:cs="Calibri"/>
        <w:sz w:val="16"/>
        <w:szCs w:val="16"/>
      </w:rPr>
      <w:fldChar w:fldCharType="separate"/>
    </w:r>
    <w:r w:rsidR="00F00ABA">
      <w:rPr>
        <w:rFonts w:ascii="Calibri" w:hAnsi="Calibri" w:cs="Calibri"/>
        <w:noProof/>
        <w:sz w:val="16"/>
        <w:szCs w:val="16"/>
      </w:rPr>
      <w:t>6</w:t>
    </w:r>
    <w:r w:rsidRPr="00B52BA0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BC" w:rsidRDefault="00CD16BC">
    <w:pPr>
      <w:pStyle w:val="Footer"/>
      <w:jc w:val="right"/>
    </w:pPr>
  </w:p>
  <w:p w:rsidR="00CD16BC" w:rsidRDefault="00CD1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A0" w:rsidRDefault="00B52BA0" w:rsidP="00CA1DAA">
      <w:r>
        <w:separator/>
      </w:r>
    </w:p>
  </w:footnote>
  <w:footnote w:type="continuationSeparator" w:id="0">
    <w:p w:rsidR="00B52BA0" w:rsidRDefault="00B52BA0" w:rsidP="00CA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87"/>
    <w:multiLevelType w:val="hybridMultilevel"/>
    <w:tmpl w:val="355C7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67FE"/>
    <w:multiLevelType w:val="hybridMultilevel"/>
    <w:tmpl w:val="B392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41BF"/>
    <w:multiLevelType w:val="multilevel"/>
    <w:tmpl w:val="49280D0C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75DE5"/>
    <w:multiLevelType w:val="hybridMultilevel"/>
    <w:tmpl w:val="19BEE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63491"/>
    <w:multiLevelType w:val="hybridMultilevel"/>
    <w:tmpl w:val="964454A6"/>
    <w:lvl w:ilvl="0" w:tplc="7FF66DE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72189"/>
    <w:multiLevelType w:val="hybridMultilevel"/>
    <w:tmpl w:val="7C32ED16"/>
    <w:lvl w:ilvl="0" w:tplc="83C474BE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8EEAC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D31F9"/>
    <w:multiLevelType w:val="hybridMultilevel"/>
    <w:tmpl w:val="7506C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0E"/>
    <w:multiLevelType w:val="hybridMultilevel"/>
    <w:tmpl w:val="8364F548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A1E17"/>
    <w:multiLevelType w:val="hybridMultilevel"/>
    <w:tmpl w:val="107A664A"/>
    <w:lvl w:ilvl="0" w:tplc="C114C17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40B61"/>
    <w:multiLevelType w:val="hybridMultilevel"/>
    <w:tmpl w:val="E2E2756A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8489F"/>
    <w:multiLevelType w:val="hybridMultilevel"/>
    <w:tmpl w:val="6206F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878B6"/>
    <w:multiLevelType w:val="hybridMultilevel"/>
    <w:tmpl w:val="67967102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0F3891"/>
    <w:multiLevelType w:val="hybridMultilevel"/>
    <w:tmpl w:val="93AE018E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F1FA5"/>
    <w:multiLevelType w:val="hybridMultilevel"/>
    <w:tmpl w:val="7B00546A"/>
    <w:lvl w:ilvl="0" w:tplc="7FF66D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0D32D9"/>
    <w:multiLevelType w:val="hybridMultilevel"/>
    <w:tmpl w:val="DF625616"/>
    <w:lvl w:ilvl="0" w:tplc="FF8656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5D4E9D"/>
    <w:multiLevelType w:val="hybridMultilevel"/>
    <w:tmpl w:val="C966FE62"/>
    <w:lvl w:ilvl="0" w:tplc="83C474BE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F674A"/>
    <w:multiLevelType w:val="hybridMultilevel"/>
    <w:tmpl w:val="7C1CA080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D53D3"/>
    <w:multiLevelType w:val="hybridMultilevel"/>
    <w:tmpl w:val="C1880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502BA"/>
    <w:multiLevelType w:val="hybridMultilevel"/>
    <w:tmpl w:val="CC4AE88A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85133"/>
    <w:multiLevelType w:val="hybridMultilevel"/>
    <w:tmpl w:val="96E42102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F01A62"/>
    <w:multiLevelType w:val="hybridMultilevel"/>
    <w:tmpl w:val="D5B41680"/>
    <w:lvl w:ilvl="0" w:tplc="83C474BE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22E7E"/>
    <w:multiLevelType w:val="hybridMultilevel"/>
    <w:tmpl w:val="AC20CF92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170059"/>
    <w:multiLevelType w:val="hybridMultilevel"/>
    <w:tmpl w:val="D820F630"/>
    <w:lvl w:ilvl="0" w:tplc="35C2DC7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5C2DC7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3294B6D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135D1D"/>
    <w:multiLevelType w:val="hybridMultilevel"/>
    <w:tmpl w:val="E9BE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D14AB7"/>
    <w:multiLevelType w:val="hybridMultilevel"/>
    <w:tmpl w:val="46800B0E"/>
    <w:lvl w:ilvl="0" w:tplc="83C474BE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8EEACC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28EEACCC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025B4D"/>
    <w:multiLevelType w:val="hybridMultilevel"/>
    <w:tmpl w:val="F7480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274C32"/>
    <w:multiLevelType w:val="hybridMultilevel"/>
    <w:tmpl w:val="DFF67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425D81"/>
    <w:multiLevelType w:val="hybridMultilevel"/>
    <w:tmpl w:val="0CC67436"/>
    <w:lvl w:ilvl="0" w:tplc="83C474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37B9D"/>
    <w:multiLevelType w:val="hybridMultilevel"/>
    <w:tmpl w:val="A48E7A0A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777C10"/>
    <w:multiLevelType w:val="hybridMultilevel"/>
    <w:tmpl w:val="844E4C20"/>
    <w:lvl w:ilvl="0" w:tplc="28EEACC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C5D73"/>
    <w:multiLevelType w:val="hybridMultilevel"/>
    <w:tmpl w:val="A2C847AA"/>
    <w:lvl w:ilvl="0" w:tplc="83C474B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D5748"/>
    <w:multiLevelType w:val="hybridMultilevel"/>
    <w:tmpl w:val="6986D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9F2FF2"/>
    <w:multiLevelType w:val="hybridMultilevel"/>
    <w:tmpl w:val="43B872B6"/>
    <w:lvl w:ilvl="0" w:tplc="FF8656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12062"/>
    <w:multiLevelType w:val="hybridMultilevel"/>
    <w:tmpl w:val="F654C088"/>
    <w:lvl w:ilvl="0" w:tplc="35C2DC7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936F0"/>
    <w:multiLevelType w:val="hybridMultilevel"/>
    <w:tmpl w:val="AD52AF32"/>
    <w:lvl w:ilvl="0" w:tplc="83C474BE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E218E"/>
    <w:multiLevelType w:val="hybridMultilevel"/>
    <w:tmpl w:val="09A09A5E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22907"/>
    <w:multiLevelType w:val="hybridMultilevel"/>
    <w:tmpl w:val="65060A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7B90"/>
    <w:multiLevelType w:val="hybridMultilevel"/>
    <w:tmpl w:val="238AB386"/>
    <w:lvl w:ilvl="0" w:tplc="7FF66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153ECF"/>
    <w:multiLevelType w:val="hybridMultilevel"/>
    <w:tmpl w:val="B952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161A31"/>
    <w:multiLevelType w:val="hybridMultilevel"/>
    <w:tmpl w:val="CEFE7002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C5E4D"/>
    <w:multiLevelType w:val="hybridMultilevel"/>
    <w:tmpl w:val="173CA412"/>
    <w:lvl w:ilvl="0" w:tplc="28EEACC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330AC8"/>
    <w:multiLevelType w:val="hybridMultilevel"/>
    <w:tmpl w:val="B26C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D2DAC"/>
    <w:multiLevelType w:val="hybridMultilevel"/>
    <w:tmpl w:val="D258FA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9594C"/>
    <w:multiLevelType w:val="hybridMultilevel"/>
    <w:tmpl w:val="DFC043E2"/>
    <w:lvl w:ilvl="0" w:tplc="28EEACC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02E0A"/>
    <w:multiLevelType w:val="hybridMultilevel"/>
    <w:tmpl w:val="DB70E176"/>
    <w:lvl w:ilvl="0" w:tplc="D26ACDF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2"/>
  </w:num>
  <w:num w:numId="7">
    <w:abstractNumId w:val="9"/>
  </w:num>
  <w:num w:numId="8">
    <w:abstractNumId w:val="39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42"/>
  </w:num>
  <w:num w:numId="14">
    <w:abstractNumId w:val="17"/>
  </w:num>
  <w:num w:numId="15">
    <w:abstractNumId w:val="3"/>
  </w:num>
  <w:num w:numId="16">
    <w:abstractNumId w:val="6"/>
  </w:num>
  <w:num w:numId="17">
    <w:abstractNumId w:val="7"/>
  </w:num>
  <w:num w:numId="18">
    <w:abstractNumId w:val="26"/>
  </w:num>
  <w:num w:numId="19">
    <w:abstractNumId w:val="32"/>
  </w:num>
  <w:num w:numId="20">
    <w:abstractNumId w:val="14"/>
  </w:num>
  <w:num w:numId="21">
    <w:abstractNumId w:val="16"/>
  </w:num>
  <w:num w:numId="22">
    <w:abstractNumId w:val="13"/>
  </w:num>
  <w:num w:numId="23">
    <w:abstractNumId w:val="21"/>
  </w:num>
  <w:num w:numId="24">
    <w:abstractNumId w:val="37"/>
  </w:num>
  <w:num w:numId="25">
    <w:abstractNumId w:val="28"/>
  </w:num>
  <w:num w:numId="26">
    <w:abstractNumId w:val="38"/>
  </w:num>
  <w:num w:numId="27">
    <w:abstractNumId w:val="27"/>
  </w:num>
  <w:num w:numId="28">
    <w:abstractNumId w:val="31"/>
  </w:num>
  <w:num w:numId="29">
    <w:abstractNumId w:val="18"/>
  </w:num>
  <w:num w:numId="30">
    <w:abstractNumId w:val="23"/>
  </w:num>
  <w:num w:numId="31">
    <w:abstractNumId w:val="35"/>
  </w:num>
  <w:num w:numId="32">
    <w:abstractNumId w:val="19"/>
  </w:num>
  <w:num w:numId="33">
    <w:abstractNumId w:val="25"/>
  </w:num>
  <w:num w:numId="34">
    <w:abstractNumId w:val="1"/>
  </w:num>
  <w:num w:numId="35">
    <w:abstractNumId w:val="41"/>
  </w:num>
  <w:num w:numId="36">
    <w:abstractNumId w:val="40"/>
  </w:num>
  <w:num w:numId="37">
    <w:abstractNumId w:val="29"/>
  </w:num>
  <w:num w:numId="38">
    <w:abstractNumId w:val="0"/>
  </w:num>
  <w:num w:numId="39">
    <w:abstractNumId w:val="43"/>
  </w:num>
  <w:num w:numId="40">
    <w:abstractNumId w:val="30"/>
  </w:num>
  <w:num w:numId="41">
    <w:abstractNumId w:val="36"/>
  </w:num>
  <w:num w:numId="42">
    <w:abstractNumId w:val="20"/>
  </w:num>
  <w:num w:numId="43">
    <w:abstractNumId w:val="11"/>
  </w:num>
  <w:num w:numId="44">
    <w:abstractNumId w:val="12"/>
  </w:num>
  <w:num w:numId="45">
    <w:abstractNumId w:val="34"/>
  </w:num>
  <w:num w:numId="46">
    <w:abstractNumId w:val="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33"/>
    <w:rsid w:val="00002FE4"/>
    <w:rsid w:val="00003D26"/>
    <w:rsid w:val="00005F02"/>
    <w:rsid w:val="00006EDF"/>
    <w:rsid w:val="00010E93"/>
    <w:rsid w:val="000128E2"/>
    <w:rsid w:val="0002120B"/>
    <w:rsid w:val="00024B67"/>
    <w:rsid w:val="000271D0"/>
    <w:rsid w:val="00030164"/>
    <w:rsid w:val="00030AF9"/>
    <w:rsid w:val="00030DB0"/>
    <w:rsid w:val="0003129D"/>
    <w:rsid w:val="000315D9"/>
    <w:rsid w:val="00031756"/>
    <w:rsid w:val="00031F8C"/>
    <w:rsid w:val="00033914"/>
    <w:rsid w:val="00045D1C"/>
    <w:rsid w:val="0004673B"/>
    <w:rsid w:val="00046BB9"/>
    <w:rsid w:val="00054797"/>
    <w:rsid w:val="00054956"/>
    <w:rsid w:val="000605D8"/>
    <w:rsid w:val="00065D19"/>
    <w:rsid w:val="00071F1D"/>
    <w:rsid w:val="000820D6"/>
    <w:rsid w:val="000A27FA"/>
    <w:rsid w:val="000B3203"/>
    <w:rsid w:val="000B3C86"/>
    <w:rsid w:val="000C17BC"/>
    <w:rsid w:val="000C55EE"/>
    <w:rsid w:val="000C5C43"/>
    <w:rsid w:val="000C652E"/>
    <w:rsid w:val="000C7679"/>
    <w:rsid w:val="000E6C48"/>
    <w:rsid w:val="000F0651"/>
    <w:rsid w:val="000F5820"/>
    <w:rsid w:val="001034D4"/>
    <w:rsid w:val="00110ED5"/>
    <w:rsid w:val="00114E6C"/>
    <w:rsid w:val="00116437"/>
    <w:rsid w:val="0012562C"/>
    <w:rsid w:val="00126B49"/>
    <w:rsid w:val="0015693D"/>
    <w:rsid w:val="00157A13"/>
    <w:rsid w:val="0016169F"/>
    <w:rsid w:val="00161BA9"/>
    <w:rsid w:val="001632E3"/>
    <w:rsid w:val="001634BB"/>
    <w:rsid w:val="00167DF2"/>
    <w:rsid w:val="0017159C"/>
    <w:rsid w:val="00172ACA"/>
    <w:rsid w:val="00175EB3"/>
    <w:rsid w:val="00176348"/>
    <w:rsid w:val="001801E7"/>
    <w:rsid w:val="00180939"/>
    <w:rsid w:val="001825A3"/>
    <w:rsid w:val="001847E3"/>
    <w:rsid w:val="0018566A"/>
    <w:rsid w:val="0019394E"/>
    <w:rsid w:val="00193EB9"/>
    <w:rsid w:val="0019520F"/>
    <w:rsid w:val="00195895"/>
    <w:rsid w:val="00195E4D"/>
    <w:rsid w:val="001A01F3"/>
    <w:rsid w:val="001B1E76"/>
    <w:rsid w:val="001B4443"/>
    <w:rsid w:val="001B6010"/>
    <w:rsid w:val="001B6605"/>
    <w:rsid w:val="001C5779"/>
    <w:rsid w:val="001C64D3"/>
    <w:rsid w:val="001D09D5"/>
    <w:rsid w:val="001D1D6B"/>
    <w:rsid w:val="001D3C50"/>
    <w:rsid w:val="001D6FDF"/>
    <w:rsid w:val="001E0909"/>
    <w:rsid w:val="0020262F"/>
    <w:rsid w:val="00206F56"/>
    <w:rsid w:val="00214883"/>
    <w:rsid w:val="002262FB"/>
    <w:rsid w:val="00232B0E"/>
    <w:rsid w:val="00237CF7"/>
    <w:rsid w:val="002454FD"/>
    <w:rsid w:val="00245F5F"/>
    <w:rsid w:val="00252D67"/>
    <w:rsid w:val="002570B1"/>
    <w:rsid w:val="00262B92"/>
    <w:rsid w:val="00270480"/>
    <w:rsid w:val="00271081"/>
    <w:rsid w:val="0027147D"/>
    <w:rsid w:val="00275522"/>
    <w:rsid w:val="00280C43"/>
    <w:rsid w:val="002822C1"/>
    <w:rsid w:val="0028409F"/>
    <w:rsid w:val="002923AE"/>
    <w:rsid w:val="002943B7"/>
    <w:rsid w:val="00295A65"/>
    <w:rsid w:val="0029747D"/>
    <w:rsid w:val="002A54BE"/>
    <w:rsid w:val="002B1B31"/>
    <w:rsid w:val="002C0C3E"/>
    <w:rsid w:val="002D10AE"/>
    <w:rsid w:val="002D6CEA"/>
    <w:rsid w:val="002E2D0D"/>
    <w:rsid w:val="002F6ACA"/>
    <w:rsid w:val="00301447"/>
    <w:rsid w:val="00301B0B"/>
    <w:rsid w:val="00305F60"/>
    <w:rsid w:val="00307396"/>
    <w:rsid w:val="00310475"/>
    <w:rsid w:val="0031410F"/>
    <w:rsid w:val="00331C84"/>
    <w:rsid w:val="00336D03"/>
    <w:rsid w:val="003377A6"/>
    <w:rsid w:val="00344289"/>
    <w:rsid w:val="0034449D"/>
    <w:rsid w:val="00346528"/>
    <w:rsid w:val="00351C00"/>
    <w:rsid w:val="003537A3"/>
    <w:rsid w:val="00353C9A"/>
    <w:rsid w:val="00356013"/>
    <w:rsid w:val="00356875"/>
    <w:rsid w:val="00360010"/>
    <w:rsid w:val="00362023"/>
    <w:rsid w:val="00362A55"/>
    <w:rsid w:val="003800DE"/>
    <w:rsid w:val="003845B1"/>
    <w:rsid w:val="00386E27"/>
    <w:rsid w:val="00397CE3"/>
    <w:rsid w:val="003A793A"/>
    <w:rsid w:val="003B1AA0"/>
    <w:rsid w:val="003B280D"/>
    <w:rsid w:val="003C2D38"/>
    <w:rsid w:val="003D3F72"/>
    <w:rsid w:val="003E781A"/>
    <w:rsid w:val="003F3026"/>
    <w:rsid w:val="003F65EB"/>
    <w:rsid w:val="0040765C"/>
    <w:rsid w:val="00412452"/>
    <w:rsid w:val="004144D5"/>
    <w:rsid w:val="00415EB7"/>
    <w:rsid w:val="00417DF7"/>
    <w:rsid w:val="00420C1E"/>
    <w:rsid w:val="00426BDE"/>
    <w:rsid w:val="00430BE2"/>
    <w:rsid w:val="0043218C"/>
    <w:rsid w:val="004355C2"/>
    <w:rsid w:val="00441994"/>
    <w:rsid w:val="00453AFB"/>
    <w:rsid w:val="00453E96"/>
    <w:rsid w:val="00455FF0"/>
    <w:rsid w:val="00464EE7"/>
    <w:rsid w:val="0047426E"/>
    <w:rsid w:val="0047502F"/>
    <w:rsid w:val="00475F8C"/>
    <w:rsid w:val="004814E9"/>
    <w:rsid w:val="00482D38"/>
    <w:rsid w:val="00483C29"/>
    <w:rsid w:val="00484126"/>
    <w:rsid w:val="00490E62"/>
    <w:rsid w:val="004967BC"/>
    <w:rsid w:val="00496A0C"/>
    <w:rsid w:val="00496CBE"/>
    <w:rsid w:val="004A23FA"/>
    <w:rsid w:val="004A3464"/>
    <w:rsid w:val="004A578C"/>
    <w:rsid w:val="004C0AEE"/>
    <w:rsid w:val="004C2263"/>
    <w:rsid w:val="004D03F6"/>
    <w:rsid w:val="004D35E5"/>
    <w:rsid w:val="004E244F"/>
    <w:rsid w:val="004E55C8"/>
    <w:rsid w:val="004E69EE"/>
    <w:rsid w:val="004F2CF9"/>
    <w:rsid w:val="00500C4D"/>
    <w:rsid w:val="0050122D"/>
    <w:rsid w:val="00504F5B"/>
    <w:rsid w:val="0051640F"/>
    <w:rsid w:val="00516B6B"/>
    <w:rsid w:val="00517D18"/>
    <w:rsid w:val="005213DD"/>
    <w:rsid w:val="005222C4"/>
    <w:rsid w:val="005231B2"/>
    <w:rsid w:val="00524CEE"/>
    <w:rsid w:val="00532770"/>
    <w:rsid w:val="005432C4"/>
    <w:rsid w:val="00543D1C"/>
    <w:rsid w:val="00550EDF"/>
    <w:rsid w:val="0055180B"/>
    <w:rsid w:val="005523A3"/>
    <w:rsid w:val="0055484F"/>
    <w:rsid w:val="0055495C"/>
    <w:rsid w:val="005563DA"/>
    <w:rsid w:val="00562486"/>
    <w:rsid w:val="0057325D"/>
    <w:rsid w:val="00580BE7"/>
    <w:rsid w:val="00581E58"/>
    <w:rsid w:val="0058243C"/>
    <w:rsid w:val="005832FD"/>
    <w:rsid w:val="00583BDA"/>
    <w:rsid w:val="005A2EB7"/>
    <w:rsid w:val="005A623F"/>
    <w:rsid w:val="005C7AD1"/>
    <w:rsid w:val="005C7C35"/>
    <w:rsid w:val="005D1A02"/>
    <w:rsid w:val="005D2A42"/>
    <w:rsid w:val="005D3DDD"/>
    <w:rsid w:val="005E0B39"/>
    <w:rsid w:val="005E454A"/>
    <w:rsid w:val="005E4747"/>
    <w:rsid w:val="005F7010"/>
    <w:rsid w:val="00604ABD"/>
    <w:rsid w:val="006051A9"/>
    <w:rsid w:val="00612B24"/>
    <w:rsid w:val="00615DCA"/>
    <w:rsid w:val="00622ED7"/>
    <w:rsid w:val="00636EF0"/>
    <w:rsid w:val="00646320"/>
    <w:rsid w:val="00657871"/>
    <w:rsid w:val="00665199"/>
    <w:rsid w:val="0066564A"/>
    <w:rsid w:val="00671352"/>
    <w:rsid w:val="006803A3"/>
    <w:rsid w:val="0068269C"/>
    <w:rsid w:val="00684793"/>
    <w:rsid w:val="00685C4C"/>
    <w:rsid w:val="0068793F"/>
    <w:rsid w:val="006923FD"/>
    <w:rsid w:val="0069287B"/>
    <w:rsid w:val="006945A9"/>
    <w:rsid w:val="00697EA3"/>
    <w:rsid w:val="006A3D89"/>
    <w:rsid w:val="006A51A2"/>
    <w:rsid w:val="006A562F"/>
    <w:rsid w:val="006A5C16"/>
    <w:rsid w:val="006B3449"/>
    <w:rsid w:val="006B45CB"/>
    <w:rsid w:val="006B4A9F"/>
    <w:rsid w:val="006B724F"/>
    <w:rsid w:val="006C0546"/>
    <w:rsid w:val="006C0A9D"/>
    <w:rsid w:val="006C3632"/>
    <w:rsid w:val="006C3ED9"/>
    <w:rsid w:val="006E4073"/>
    <w:rsid w:val="006E4D20"/>
    <w:rsid w:val="006E665B"/>
    <w:rsid w:val="006E6FE5"/>
    <w:rsid w:val="006F5304"/>
    <w:rsid w:val="0070149E"/>
    <w:rsid w:val="00714873"/>
    <w:rsid w:val="00721921"/>
    <w:rsid w:val="00721E9B"/>
    <w:rsid w:val="007303C3"/>
    <w:rsid w:val="00730473"/>
    <w:rsid w:val="0073196C"/>
    <w:rsid w:val="0073265E"/>
    <w:rsid w:val="00733581"/>
    <w:rsid w:val="00734407"/>
    <w:rsid w:val="00740AD3"/>
    <w:rsid w:val="00741F52"/>
    <w:rsid w:val="0074461D"/>
    <w:rsid w:val="00745F34"/>
    <w:rsid w:val="007478DE"/>
    <w:rsid w:val="00753301"/>
    <w:rsid w:val="00761E7F"/>
    <w:rsid w:val="00762F71"/>
    <w:rsid w:val="00764558"/>
    <w:rsid w:val="00764606"/>
    <w:rsid w:val="00770D17"/>
    <w:rsid w:val="007716B1"/>
    <w:rsid w:val="007726BE"/>
    <w:rsid w:val="00781015"/>
    <w:rsid w:val="007879E1"/>
    <w:rsid w:val="00796FE0"/>
    <w:rsid w:val="007A1494"/>
    <w:rsid w:val="007A28AD"/>
    <w:rsid w:val="007A2E1A"/>
    <w:rsid w:val="007A3231"/>
    <w:rsid w:val="007B08B9"/>
    <w:rsid w:val="007C396E"/>
    <w:rsid w:val="007D127E"/>
    <w:rsid w:val="007D23CB"/>
    <w:rsid w:val="007D721F"/>
    <w:rsid w:val="007F4A3B"/>
    <w:rsid w:val="0080594F"/>
    <w:rsid w:val="00807285"/>
    <w:rsid w:val="00820F3C"/>
    <w:rsid w:val="00826F9D"/>
    <w:rsid w:val="00827553"/>
    <w:rsid w:val="00836F86"/>
    <w:rsid w:val="008379AB"/>
    <w:rsid w:val="00837D48"/>
    <w:rsid w:val="00842740"/>
    <w:rsid w:val="008435FC"/>
    <w:rsid w:val="00846442"/>
    <w:rsid w:val="00850623"/>
    <w:rsid w:val="00852EE1"/>
    <w:rsid w:val="00857608"/>
    <w:rsid w:val="00870FCB"/>
    <w:rsid w:val="00872DFC"/>
    <w:rsid w:val="00882555"/>
    <w:rsid w:val="00893769"/>
    <w:rsid w:val="008948D1"/>
    <w:rsid w:val="00894B8C"/>
    <w:rsid w:val="00895E34"/>
    <w:rsid w:val="00896469"/>
    <w:rsid w:val="008A1D82"/>
    <w:rsid w:val="008A21C4"/>
    <w:rsid w:val="008B0D4D"/>
    <w:rsid w:val="008B32FC"/>
    <w:rsid w:val="008C3705"/>
    <w:rsid w:val="008C6DD6"/>
    <w:rsid w:val="008C7372"/>
    <w:rsid w:val="008C7567"/>
    <w:rsid w:val="008D15BC"/>
    <w:rsid w:val="008E00C5"/>
    <w:rsid w:val="008E5232"/>
    <w:rsid w:val="008E62E0"/>
    <w:rsid w:val="008F600A"/>
    <w:rsid w:val="00900E0F"/>
    <w:rsid w:val="00903499"/>
    <w:rsid w:val="00911107"/>
    <w:rsid w:val="009208CC"/>
    <w:rsid w:val="0092523C"/>
    <w:rsid w:val="00932E85"/>
    <w:rsid w:val="0093436E"/>
    <w:rsid w:val="00937EA5"/>
    <w:rsid w:val="00945D02"/>
    <w:rsid w:val="00951964"/>
    <w:rsid w:val="00960B48"/>
    <w:rsid w:val="00964207"/>
    <w:rsid w:val="00964FB1"/>
    <w:rsid w:val="00967FF1"/>
    <w:rsid w:val="00972E6F"/>
    <w:rsid w:val="0098649A"/>
    <w:rsid w:val="0099101A"/>
    <w:rsid w:val="0099338D"/>
    <w:rsid w:val="00993977"/>
    <w:rsid w:val="00996751"/>
    <w:rsid w:val="009A6278"/>
    <w:rsid w:val="009A7EBF"/>
    <w:rsid w:val="009B4DAF"/>
    <w:rsid w:val="009C0B4B"/>
    <w:rsid w:val="009C6608"/>
    <w:rsid w:val="009D3BA1"/>
    <w:rsid w:val="009E5CA1"/>
    <w:rsid w:val="009E629B"/>
    <w:rsid w:val="009F4F58"/>
    <w:rsid w:val="009F5545"/>
    <w:rsid w:val="00A07F49"/>
    <w:rsid w:val="00A2558E"/>
    <w:rsid w:val="00A26A8A"/>
    <w:rsid w:val="00A3499A"/>
    <w:rsid w:val="00A35F59"/>
    <w:rsid w:val="00A40CDC"/>
    <w:rsid w:val="00A43193"/>
    <w:rsid w:val="00A462F0"/>
    <w:rsid w:val="00A517B6"/>
    <w:rsid w:val="00A53AEB"/>
    <w:rsid w:val="00A61179"/>
    <w:rsid w:val="00A61898"/>
    <w:rsid w:val="00A657FA"/>
    <w:rsid w:val="00A65E6B"/>
    <w:rsid w:val="00A66C29"/>
    <w:rsid w:val="00A749EE"/>
    <w:rsid w:val="00A822A7"/>
    <w:rsid w:val="00A830BE"/>
    <w:rsid w:val="00A849A8"/>
    <w:rsid w:val="00A8682C"/>
    <w:rsid w:val="00AA2312"/>
    <w:rsid w:val="00AB30AE"/>
    <w:rsid w:val="00AB340E"/>
    <w:rsid w:val="00AB432D"/>
    <w:rsid w:val="00AC5771"/>
    <w:rsid w:val="00AD03C7"/>
    <w:rsid w:val="00AD077C"/>
    <w:rsid w:val="00AD7D5D"/>
    <w:rsid w:val="00AE5991"/>
    <w:rsid w:val="00AE699B"/>
    <w:rsid w:val="00AF14B4"/>
    <w:rsid w:val="00AF2C65"/>
    <w:rsid w:val="00B03C7B"/>
    <w:rsid w:val="00B06568"/>
    <w:rsid w:val="00B13CA2"/>
    <w:rsid w:val="00B23C9F"/>
    <w:rsid w:val="00B25AF0"/>
    <w:rsid w:val="00B27D52"/>
    <w:rsid w:val="00B32237"/>
    <w:rsid w:val="00B41527"/>
    <w:rsid w:val="00B452C8"/>
    <w:rsid w:val="00B50C1D"/>
    <w:rsid w:val="00B52BA0"/>
    <w:rsid w:val="00B566B8"/>
    <w:rsid w:val="00B57C8C"/>
    <w:rsid w:val="00B61655"/>
    <w:rsid w:val="00B7575B"/>
    <w:rsid w:val="00B80C81"/>
    <w:rsid w:val="00B859E0"/>
    <w:rsid w:val="00B90773"/>
    <w:rsid w:val="00B91B02"/>
    <w:rsid w:val="00B91B1E"/>
    <w:rsid w:val="00B95B4F"/>
    <w:rsid w:val="00BA1F95"/>
    <w:rsid w:val="00BA2C73"/>
    <w:rsid w:val="00BA3D81"/>
    <w:rsid w:val="00BA5B07"/>
    <w:rsid w:val="00BA7FBC"/>
    <w:rsid w:val="00BB24B0"/>
    <w:rsid w:val="00BC005F"/>
    <w:rsid w:val="00BC79B5"/>
    <w:rsid w:val="00BD0DCF"/>
    <w:rsid w:val="00BD4BBB"/>
    <w:rsid w:val="00BD5B7B"/>
    <w:rsid w:val="00BE03F5"/>
    <w:rsid w:val="00BE2DC6"/>
    <w:rsid w:val="00BE7C23"/>
    <w:rsid w:val="00BF1B50"/>
    <w:rsid w:val="00BF3553"/>
    <w:rsid w:val="00BF39A8"/>
    <w:rsid w:val="00BF6E4D"/>
    <w:rsid w:val="00BF7D31"/>
    <w:rsid w:val="00C0695F"/>
    <w:rsid w:val="00C136CE"/>
    <w:rsid w:val="00C170D5"/>
    <w:rsid w:val="00C26A4A"/>
    <w:rsid w:val="00C34544"/>
    <w:rsid w:val="00C40A4B"/>
    <w:rsid w:val="00C4117E"/>
    <w:rsid w:val="00C45BCE"/>
    <w:rsid w:val="00C5733C"/>
    <w:rsid w:val="00C6215E"/>
    <w:rsid w:val="00C656C1"/>
    <w:rsid w:val="00C6798A"/>
    <w:rsid w:val="00C7006A"/>
    <w:rsid w:val="00C71DAA"/>
    <w:rsid w:val="00C770FD"/>
    <w:rsid w:val="00C7772C"/>
    <w:rsid w:val="00C84978"/>
    <w:rsid w:val="00C94933"/>
    <w:rsid w:val="00C9609A"/>
    <w:rsid w:val="00C96903"/>
    <w:rsid w:val="00CA1DAA"/>
    <w:rsid w:val="00CA1E78"/>
    <w:rsid w:val="00CA3C6E"/>
    <w:rsid w:val="00CA78D4"/>
    <w:rsid w:val="00CB4436"/>
    <w:rsid w:val="00CC225F"/>
    <w:rsid w:val="00CC3D48"/>
    <w:rsid w:val="00CD0A44"/>
    <w:rsid w:val="00CD144E"/>
    <w:rsid w:val="00CD16BC"/>
    <w:rsid w:val="00CE161A"/>
    <w:rsid w:val="00CE16C9"/>
    <w:rsid w:val="00CE1F5C"/>
    <w:rsid w:val="00CF564C"/>
    <w:rsid w:val="00D0446E"/>
    <w:rsid w:val="00D04901"/>
    <w:rsid w:val="00D052CF"/>
    <w:rsid w:val="00D136CF"/>
    <w:rsid w:val="00D14973"/>
    <w:rsid w:val="00D14B15"/>
    <w:rsid w:val="00D14F19"/>
    <w:rsid w:val="00D151B7"/>
    <w:rsid w:val="00D22593"/>
    <w:rsid w:val="00D24418"/>
    <w:rsid w:val="00D27882"/>
    <w:rsid w:val="00D30DF4"/>
    <w:rsid w:val="00D336AF"/>
    <w:rsid w:val="00D460F3"/>
    <w:rsid w:val="00D619E6"/>
    <w:rsid w:val="00D62E72"/>
    <w:rsid w:val="00D70F2C"/>
    <w:rsid w:val="00D74CB6"/>
    <w:rsid w:val="00D84BA2"/>
    <w:rsid w:val="00D84C08"/>
    <w:rsid w:val="00D8515D"/>
    <w:rsid w:val="00D8552D"/>
    <w:rsid w:val="00D85FF0"/>
    <w:rsid w:val="00D95F40"/>
    <w:rsid w:val="00DB5C63"/>
    <w:rsid w:val="00DC02B6"/>
    <w:rsid w:val="00DC0CF3"/>
    <w:rsid w:val="00DD0780"/>
    <w:rsid w:val="00DE4293"/>
    <w:rsid w:val="00DE6267"/>
    <w:rsid w:val="00DE7676"/>
    <w:rsid w:val="00DF1BE6"/>
    <w:rsid w:val="00DF274A"/>
    <w:rsid w:val="00DF6046"/>
    <w:rsid w:val="00DF6241"/>
    <w:rsid w:val="00DF6BF5"/>
    <w:rsid w:val="00E110AB"/>
    <w:rsid w:val="00E11C59"/>
    <w:rsid w:val="00E16DA8"/>
    <w:rsid w:val="00E20E84"/>
    <w:rsid w:val="00E30289"/>
    <w:rsid w:val="00E331DA"/>
    <w:rsid w:val="00E33DB5"/>
    <w:rsid w:val="00E528A3"/>
    <w:rsid w:val="00E52B6A"/>
    <w:rsid w:val="00E56F4F"/>
    <w:rsid w:val="00E6282E"/>
    <w:rsid w:val="00E63DEA"/>
    <w:rsid w:val="00E64756"/>
    <w:rsid w:val="00E737F1"/>
    <w:rsid w:val="00E82980"/>
    <w:rsid w:val="00E833E6"/>
    <w:rsid w:val="00E92E69"/>
    <w:rsid w:val="00EA0D31"/>
    <w:rsid w:val="00EA213D"/>
    <w:rsid w:val="00EA65F9"/>
    <w:rsid w:val="00EA66F8"/>
    <w:rsid w:val="00EA6AF9"/>
    <w:rsid w:val="00EB12E2"/>
    <w:rsid w:val="00EB2C47"/>
    <w:rsid w:val="00EB6C92"/>
    <w:rsid w:val="00EB6D61"/>
    <w:rsid w:val="00EC4BA9"/>
    <w:rsid w:val="00ED32EE"/>
    <w:rsid w:val="00EE4082"/>
    <w:rsid w:val="00EE736C"/>
    <w:rsid w:val="00EF0999"/>
    <w:rsid w:val="00EF1474"/>
    <w:rsid w:val="00EF1EE1"/>
    <w:rsid w:val="00EF784A"/>
    <w:rsid w:val="00F00ABA"/>
    <w:rsid w:val="00F03B6C"/>
    <w:rsid w:val="00F06BE7"/>
    <w:rsid w:val="00F06CCA"/>
    <w:rsid w:val="00F07871"/>
    <w:rsid w:val="00F11847"/>
    <w:rsid w:val="00F11964"/>
    <w:rsid w:val="00F17CB7"/>
    <w:rsid w:val="00F2290A"/>
    <w:rsid w:val="00F22E42"/>
    <w:rsid w:val="00F26DA7"/>
    <w:rsid w:val="00F27F50"/>
    <w:rsid w:val="00F32BB3"/>
    <w:rsid w:val="00F34FEB"/>
    <w:rsid w:val="00F36258"/>
    <w:rsid w:val="00F3660A"/>
    <w:rsid w:val="00F40355"/>
    <w:rsid w:val="00F43244"/>
    <w:rsid w:val="00F458B4"/>
    <w:rsid w:val="00F47378"/>
    <w:rsid w:val="00F616B9"/>
    <w:rsid w:val="00F700DC"/>
    <w:rsid w:val="00F70E1F"/>
    <w:rsid w:val="00F73916"/>
    <w:rsid w:val="00F77081"/>
    <w:rsid w:val="00F77811"/>
    <w:rsid w:val="00F80F92"/>
    <w:rsid w:val="00F82E8C"/>
    <w:rsid w:val="00F86AB7"/>
    <w:rsid w:val="00F87FDC"/>
    <w:rsid w:val="00FA2FFE"/>
    <w:rsid w:val="00FA72CC"/>
    <w:rsid w:val="00FB359B"/>
    <w:rsid w:val="00FC16E3"/>
    <w:rsid w:val="00FC66B7"/>
    <w:rsid w:val="00FD542B"/>
    <w:rsid w:val="00FE197B"/>
    <w:rsid w:val="00FE2766"/>
    <w:rsid w:val="00FE2EE5"/>
    <w:rsid w:val="00FF4DD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933"/>
    <w:rPr>
      <w:lang w:bidi="he-IL"/>
    </w:rPr>
  </w:style>
  <w:style w:type="paragraph" w:styleId="Heading2">
    <w:name w:val="heading 2"/>
    <w:basedOn w:val="Normal"/>
    <w:next w:val="Normal"/>
    <w:link w:val="Heading2Char"/>
    <w:qFormat/>
    <w:rsid w:val="00A749EE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33"/>
    <w:rPr>
      <w:color w:val="0000FF"/>
      <w:u w:val="single"/>
    </w:rPr>
  </w:style>
  <w:style w:type="paragraph" w:styleId="EndnoteText">
    <w:name w:val="endnote text"/>
    <w:basedOn w:val="Normal"/>
    <w:semiHidden/>
    <w:rsid w:val="00C94933"/>
  </w:style>
  <w:style w:type="paragraph" w:styleId="BodyText2">
    <w:name w:val="Body Text 2"/>
    <w:basedOn w:val="Normal"/>
    <w:link w:val="BodyText2Char"/>
    <w:rsid w:val="00C94933"/>
    <w:rPr>
      <w:sz w:val="24"/>
    </w:rPr>
  </w:style>
  <w:style w:type="paragraph" w:styleId="BodyTextIndent3">
    <w:name w:val="Body Text Indent 3"/>
    <w:basedOn w:val="Normal"/>
    <w:link w:val="BodyTextIndent3Char"/>
    <w:rsid w:val="00C94933"/>
    <w:pPr>
      <w:ind w:left="1440"/>
    </w:pPr>
    <w:rPr>
      <w:sz w:val="24"/>
    </w:rPr>
  </w:style>
  <w:style w:type="character" w:styleId="EndnoteReference">
    <w:name w:val="endnote reference"/>
    <w:semiHidden/>
    <w:rsid w:val="00C94933"/>
    <w:rPr>
      <w:vertAlign w:val="superscript"/>
    </w:rPr>
  </w:style>
  <w:style w:type="character" w:styleId="FollowedHyperlink">
    <w:name w:val="FollowedHyperlink"/>
    <w:rsid w:val="002943B7"/>
    <w:rPr>
      <w:color w:val="800080"/>
      <w:u w:val="single"/>
    </w:rPr>
  </w:style>
  <w:style w:type="character" w:styleId="CommentReference">
    <w:name w:val="annotation reference"/>
    <w:semiHidden/>
    <w:rsid w:val="00F70E1F"/>
    <w:rPr>
      <w:sz w:val="16"/>
      <w:szCs w:val="16"/>
    </w:rPr>
  </w:style>
  <w:style w:type="paragraph" w:styleId="CommentText">
    <w:name w:val="annotation text"/>
    <w:basedOn w:val="Normal"/>
    <w:semiHidden/>
    <w:rsid w:val="00F70E1F"/>
  </w:style>
  <w:style w:type="paragraph" w:styleId="CommentSubject">
    <w:name w:val="annotation subject"/>
    <w:basedOn w:val="CommentText"/>
    <w:next w:val="CommentText"/>
    <w:semiHidden/>
    <w:rsid w:val="00F70E1F"/>
    <w:rPr>
      <w:b/>
      <w:bCs/>
    </w:rPr>
  </w:style>
  <w:style w:type="paragraph" w:styleId="BalloonText">
    <w:name w:val="Balloon Text"/>
    <w:basedOn w:val="Normal"/>
    <w:semiHidden/>
    <w:rsid w:val="00F7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449"/>
    <w:rPr>
      <w:lang w:bidi="he-IL"/>
    </w:rPr>
  </w:style>
  <w:style w:type="paragraph" w:styleId="Footer">
    <w:name w:val="footer"/>
    <w:basedOn w:val="Normal"/>
    <w:link w:val="FooterChar"/>
    <w:uiPriority w:val="99"/>
    <w:rsid w:val="006B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449"/>
    <w:rPr>
      <w:lang w:bidi="he-IL"/>
    </w:rPr>
  </w:style>
  <w:style w:type="paragraph" w:styleId="Revision">
    <w:name w:val="Revision"/>
    <w:hidden/>
    <w:uiPriority w:val="99"/>
    <w:semiHidden/>
    <w:rsid w:val="00636EF0"/>
    <w:rPr>
      <w:lang w:bidi="he-IL"/>
    </w:rPr>
  </w:style>
  <w:style w:type="paragraph" w:styleId="ListParagraph">
    <w:name w:val="List Paragraph"/>
    <w:basedOn w:val="Normal"/>
    <w:uiPriority w:val="34"/>
    <w:qFormat/>
    <w:rsid w:val="006A3D89"/>
    <w:pPr>
      <w:ind w:left="720"/>
      <w:contextualSpacing/>
    </w:pPr>
  </w:style>
  <w:style w:type="character" w:styleId="Emphasis">
    <w:name w:val="Emphasis"/>
    <w:qFormat/>
    <w:rsid w:val="00753301"/>
    <w:rPr>
      <w:i/>
      <w:iCs/>
    </w:rPr>
  </w:style>
  <w:style w:type="character" w:customStyle="1" w:styleId="BodyTextIndent3Char">
    <w:name w:val="Body Text Indent 3 Char"/>
    <w:link w:val="BodyTextIndent3"/>
    <w:rsid w:val="00842740"/>
    <w:rPr>
      <w:sz w:val="24"/>
      <w:lang w:bidi="he-IL"/>
    </w:rPr>
  </w:style>
  <w:style w:type="paragraph" w:styleId="Title">
    <w:name w:val="Title"/>
    <w:basedOn w:val="Normal"/>
    <w:link w:val="TitleChar"/>
    <w:qFormat/>
    <w:rsid w:val="00932E85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932E85"/>
    <w:rPr>
      <w:b/>
      <w:sz w:val="24"/>
      <w:lang w:bidi="he-IL"/>
    </w:rPr>
  </w:style>
  <w:style w:type="character" w:customStyle="1" w:styleId="Heading2Char">
    <w:name w:val="Heading 2 Char"/>
    <w:link w:val="Heading2"/>
    <w:rsid w:val="00A749EE"/>
    <w:rPr>
      <w:b/>
      <w:sz w:val="24"/>
      <w:u w:val="single"/>
      <w:lang w:bidi="he-IL"/>
    </w:rPr>
  </w:style>
  <w:style w:type="character" w:customStyle="1" w:styleId="BodyText2Char">
    <w:name w:val="Body Text 2 Char"/>
    <w:link w:val="BodyText2"/>
    <w:rsid w:val="00A749EE"/>
    <w:rPr>
      <w:sz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933"/>
    <w:rPr>
      <w:lang w:bidi="he-IL"/>
    </w:rPr>
  </w:style>
  <w:style w:type="paragraph" w:styleId="Heading2">
    <w:name w:val="heading 2"/>
    <w:basedOn w:val="Normal"/>
    <w:next w:val="Normal"/>
    <w:link w:val="Heading2Char"/>
    <w:qFormat/>
    <w:rsid w:val="00A749EE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33"/>
    <w:rPr>
      <w:color w:val="0000FF"/>
      <w:u w:val="single"/>
    </w:rPr>
  </w:style>
  <w:style w:type="paragraph" w:styleId="EndnoteText">
    <w:name w:val="endnote text"/>
    <w:basedOn w:val="Normal"/>
    <w:semiHidden/>
    <w:rsid w:val="00C94933"/>
  </w:style>
  <w:style w:type="paragraph" w:styleId="BodyText2">
    <w:name w:val="Body Text 2"/>
    <w:basedOn w:val="Normal"/>
    <w:link w:val="BodyText2Char"/>
    <w:rsid w:val="00C94933"/>
    <w:rPr>
      <w:sz w:val="24"/>
    </w:rPr>
  </w:style>
  <w:style w:type="paragraph" w:styleId="BodyTextIndent3">
    <w:name w:val="Body Text Indent 3"/>
    <w:basedOn w:val="Normal"/>
    <w:link w:val="BodyTextIndent3Char"/>
    <w:rsid w:val="00C94933"/>
    <w:pPr>
      <w:ind w:left="1440"/>
    </w:pPr>
    <w:rPr>
      <w:sz w:val="24"/>
    </w:rPr>
  </w:style>
  <w:style w:type="character" w:styleId="EndnoteReference">
    <w:name w:val="endnote reference"/>
    <w:semiHidden/>
    <w:rsid w:val="00C94933"/>
    <w:rPr>
      <w:vertAlign w:val="superscript"/>
    </w:rPr>
  </w:style>
  <w:style w:type="character" w:styleId="FollowedHyperlink">
    <w:name w:val="FollowedHyperlink"/>
    <w:rsid w:val="002943B7"/>
    <w:rPr>
      <w:color w:val="800080"/>
      <w:u w:val="single"/>
    </w:rPr>
  </w:style>
  <w:style w:type="character" w:styleId="CommentReference">
    <w:name w:val="annotation reference"/>
    <w:semiHidden/>
    <w:rsid w:val="00F70E1F"/>
    <w:rPr>
      <w:sz w:val="16"/>
      <w:szCs w:val="16"/>
    </w:rPr>
  </w:style>
  <w:style w:type="paragraph" w:styleId="CommentText">
    <w:name w:val="annotation text"/>
    <w:basedOn w:val="Normal"/>
    <w:semiHidden/>
    <w:rsid w:val="00F70E1F"/>
  </w:style>
  <w:style w:type="paragraph" w:styleId="CommentSubject">
    <w:name w:val="annotation subject"/>
    <w:basedOn w:val="CommentText"/>
    <w:next w:val="CommentText"/>
    <w:semiHidden/>
    <w:rsid w:val="00F70E1F"/>
    <w:rPr>
      <w:b/>
      <w:bCs/>
    </w:rPr>
  </w:style>
  <w:style w:type="paragraph" w:styleId="BalloonText">
    <w:name w:val="Balloon Text"/>
    <w:basedOn w:val="Normal"/>
    <w:semiHidden/>
    <w:rsid w:val="00F70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3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449"/>
    <w:rPr>
      <w:lang w:bidi="he-IL"/>
    </w:rPr>
  </w:style>
  <w:style w:type="paragraph" w:styleId="Footer">
    <w:name w:val="footer"/>
    <w:basedOn w:val="Normal"/>
    <w:link w:val="FooterChar"/>
    <w:uiPriority w:val="99"/>
    <w:rsid w:val="006B34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449"/>
    <w:rPr>
      <w:lang w:bidi="he-IL"/>
    </w:rPr>
  </w:style>
  <w:style w:type="paragraph" w:styleId="Revision">
    <w:name w:val="Revision"/>
    <w:hidden/>
    <w:uiPriority w:val="99"/>
    <w:semiHidden/>
    <w:rsid w:val="00636EF0"/>
    <w:rPr>
      <w:lang w:bidi="he-IL"/>
    </w:rPr>
  </w:style>
  <w:style w:type="paragraph" w:styleId="ListParagraph">
    <w:name w:val="List Paragraph"/>
    <w:basedOn w:val="Normal"/>
    <w:uiPriority w:val="34"/>
    <w:qFormat/>
    <w:rsid w:val="006A3D89"/>
    <w:pPr>
      <w:ind w:left="720"/>
      <w:contextualSpacing/>
    </w:pPr>
  </w:style>
  <w:style w:type="character" w:styleId="Emphasis">
    <w:name w:val="Emphasis"/>
    <w:qFormat/>
    <w:rsid w:val="00753301"/>
    <w:rPr>
      <w:i/>
      <w:iCs/>
    </w:rPr>
  </w:style>
  <w:style w:type="character" w:customStyle="1" w:styleId="BodyTextIndent3Char">
    <w:name w:val="Body Text Indent 3 Char"/>
    <w:link w:val="BodyTextIndent3"/>
    <w:rsid w:val="00842740"/>
    <w:rPr>
      <w:sz w:val="24"/>
      <w:lang w:bidi="he-IL"/>
    </w:rPr>
  </w:style>
  <w:style w:type="paragraph" w:styleId="Title">
    <w:name w:val="Title"/>
    <w:basedOn w:val="Normal"/>
    <w:link w:val="TitleChar"/>
    <w:qFormat/>
    <w:rsid w:val="00932E85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932E85"/>
    <w:rPr>
      <w:b/>
      <w:sz w:val="24"/>
      <w:lang w:bidi="he-IL"/>
    </w:rPr>
  </w:style>
  <w:style w:type="character" w:customStyle="1" w:styleId="Heading2Char">
    <w:name w:val="Heading 2 Char"/>
    <w:link w:val="Heading2"/>
    <w:rsid w:val="00A749EE"/>
    <w:rPr>
      <w:b/>
      <w:sz w:val="24"/>
      <w:u w:val="single"/>
      <w:lang w:bidi="he-IL"/>
    </w:rPr>
  </w:style>
  <w:style w:type="character" w:customStyle="1" w:styleId="BodyText2Char">
    <w:name w:val="Body Text 2 Char"/>
    <w:link w:val="BodyText2"/>
    <w:rsid w:val="00A749EE"/>
    <w:rPr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u.edu/psc/" TargetMode="External"/><Relationship Id="rId18" Type="http://schemas.openxmlformats.org/officeDocument/2006/relationships/hyperlink" Target="https://www.cu.edu/content/documentsandforms" TargetMode="External"/><Relationship Id="rId26" Type="http://schemas.openxmlformats.org/officeDocument/2006/relationships/hyperlink" Target="https://www.cu.edu/risk" TargetMode="External"/><Relationship Id="rId39" Type="http://schemas.openxmlformats.org/officeDocument/2006/relationships/hyperlink" Target="http://www.uccs.edu/~sll/clubhandbook-home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usys.edu/policies/policies/G_ContractingAuthority.html" TargetMode="External"/><Relationship Id="rId34" Type="http://schemas.openxmlformats.org/officeDocument/2006/relationships/hyperlink" Target="https://www.cu.edu/content/documentsandforms" TargetMode="External"/><Relationship Id="rId42" Type="http://schemas.openxmlformats.org/officeDocument/2006/relationships/hyperlink" Target="http://www.colorado.edu/parking/fleetservices/safety/index.html" TargetMode="External"/><Relationship Id="rId47" Type="http://schemas.openxmlformats.org/officeDocument/2006/relationships/hyperlink" Target="https://www.cu.edu/content/fileclaim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u.edu/universitycounsel" TargetMode="External"/><Relationship Id="rId17" Type="http://schemas.openxmlformats.org/officeDocument/2006/relationships/hyperlink" Target="https://www.cu.edu/content/documentsandforms" TargetMode="External"/><Relationship Id="rId25" Type="http://schemas.openxmlformats.org/officeDocument/2006/relationships/hyperlink" Target="https://www.cu.edu/universitycounsel" TargetMode="External"/><Relationship Id="rId33" Type="http://schemas.openxmlformats.org/officeDocument/2006/relationships/hyperlink" Target="https://www.cu.edu/articles/upload/Volunteers.doc" TargetMode="External"/><Relationship Id="rId38" Type="http://schemas.openxmlformats.org/officeDocument/2006/relationships/hyperlink" Target="http://www.colorado.edu/studentaffairs/sofo/forms/relationship_statement.pdf" TargetMode="External"/><Relationship Id="rId46" Type="http://schemas.openxmlformats.org/officeDocument/2006/relationships/hyperlink" Target="https://www.cu.edu/content/workerscompens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.edu/articles/upload/volunteer-waiver-2.doc" TargetMode="External"/><Relationship Id="rId20" Type="http://schemas.openxmlformats.org/officeDocument/2006/relationships/hyperlink" Target="http://www.cu.edu" TargetMode="External"/><Relationship Id="rId29" Type="http://schemas.openxmlformats.org/officeDocument/2006/relationships/hyperlink" Target="https://www.cu.edu/content/insurance" TargetMode="External"/><Relationship Id="rId41" Type="http://schemas.openxmlformats.org/officeDocument/2006/relationships/hyperlink" Target="http://ucdenver.edu/life/services/studentlife/Pages/StudentLife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.edu/content/contacturm" TargetMode="External"/><Relationship Id="rId24" Type="http://schemas.openxmlformats.org/officeDocument/2006/relationships/hyperlink" Target="https://www.cu.edu/articles/upload/2006.pdf" TargetMode="External"/><Relationship Id="rId32" Type="http://schemas.openxmlformats.org/officeDocument/2006/relationships/hyperlink" Target="https://www.cu.edu/content/specialeventinsurance" TargetMode="External"/><Relationship Id="rId37" Type="http://schemas.openxmlformats.org/officeDocument/2006/relationships/hyperlink" Target="http://www.ucdenver.edu/faculty_staff/employees/policies/Pages/default.aspx" TargetMode="External"/><Relationship Id="rId40" Type="http://schemas.openxmlformats.org/officeDocument/2006/relationships/hyperlink" Target="http://www.ucdenver.edu/life/services/student-assistance/organizations/Pages/default.aspx" TargetMode="External"/><Relationship Id="rId45" Type="http://schemas.openxmlformats.org/officeDocument/2006/relationships/hyperlink" Target="https://www.cu.edu/articles/upload/2006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cu.edu/content/certificatesinsurance" TargetMode="External"/><Relationship Id="rId23" Type="http://schemas.openxmlformats.org/officeDocument/2006/relationships/hyperlink" Target="https://www.cu.edu/psc/" TargetMode="External"/><Relationship Id="rId28" Type="http://schemas.openxmlformats.org/officeDocument/2006/relationships/hyperlink" Target="https://www.cu.edu/content/certificatesinsurance" TargetMode="External"/><Relationship Id="rId36" Type="http://schemas.openxmlformats.org/officeDocument/2006/relationships/hyperlink" Target="http://www.uccs.edu/~vcaf/uccspol.html" TargetMode="External"/><Relationship Id="rId49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www.cu.edu/psc/payables/travel.htm" TargetMode="External"/><Relationship Id="rId31" Type="http://schemas.openxmlformats.org/officeDocument/2006/relationships/hyperlink" Target="https://www.cu.edu/articles/upload/Off%20Campus%20Guidelines%209-28-10.pdf" TargetMode="External"/><Relationship Id="rId44" Type="http://schemas.openxmlformats.org/officeDocument/2006/relationships/hyperlink" Target="http://www.colorado.edu/parking/fleetservices/safety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u.edu/content/contacturm" TargetMode="External"/><Relationship Id="rId22" Type="http://schemas.openxmlformats.org/officeDocument/2006/relationships/hyperlink" Target="https://www.cu.edu/policies/" TargetMode="External"/><Relationship Id="rId27" Type="http://schemas.openxmlformats.org/officeDocument/2006/relationships/hyperlink" Target="https://www.cu.edu/content/contacturm" TargetMode="External"/><Relationship Id="rId30" Type="http://schemas.openxmlformats.org/officeDocument/2006/relationships/hyperlink" Target="https://www.cu.edu/content/internationaltravel" TargetMode="External"/><Relationship Id="rId35" Type="http://schemas.openxmlformats.org/officeDocument/2006/relationships/hyperlink" Target="http://www.colorado.edu/policies/" TargetMode="External"/><Relationship Id="rId43" Type="http://schemas.openxmlformats.org/officeDocument/2006/relationships/hyperlink" Target="http://www.uccs.edu/~pusafety/transportation/index.shtml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CDCB-DD09-43A3-B82D-F131AB897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76066-01D3-409A-9488-4EE5BAC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[Carolyn,  This section reeks of “policy”</vt:lpstr>
    </vt:vector>
  </TitlesOfParts>
  <Company>University of Colorado</Company>
  <LinksUpToDate>false</LinksUpToDate>
  <CharactersWithSpaces>16116</CharactersWithSpaces>
  <SharedDoc>false</SharedDoc>
  <HLinks>
    <vt:vector size="222" baseType="variant">
      <vt:variant>
        <vt:i4>5505045</vt:i4>
      </vt:variant>
      <vt:variant>
        <vt:i4>114</vt:i4>
      </vt:variant>
      <vt:variant>
        <vt:i4>0</vt:i4>
      </vt:variant>
      <vt:variant>
        <vt:i4>5</vt:i4>
      </vt:variant>
      <vt:variant>
        <vt:lpwstr>https://www.cu.edu/content/fileclaim</vt:lpwstr>
      </vt:variant>
      <vt:variant>
        <vt:lpwstr/>
      </vt:variant>
      <vt:variant>
        <vt:i4>3473513</vt:i4>
      </vt:variant>
      <vt:variant>
        <vt:i4>111</vt:i4>
      </vt:variant>
      <vt:variant>
        <vt:i4>0</vt:i4>
      </vt:variant>
      <vt:variant>
        <vt:i4>5</vt:i4>
      </vt:variant>
      <vt:variant>
        <vt:lpwstr>https://www.cu.edu/content/workerscompensation</vt:lpwstr>
      </vt:variant>
      <vt:variant>
        <vt:lpwstr/>
      </vt:variant>
      <vt:variant>
        <vt:i4>2228323</vt:i4>
      </vt:variant>
      <vt:variant>
        <vt:i4>108</vt:i4>
      </vt:variant>
      <vt:variant>
        <vt:i4>0</vt:i4>
      </vt:variant>
      <vt:variant>
        <vt:i4>5</vt:i4>
      </vt:variant>
      <vt:variant>
        <vt:lpwstr>https://www.cu.edu/articles/upload/2006.pdf</vt:lpwstr>
      </vt:variant>
      <vt:variant>
        <vt:lpwstr/>
      </vt:variant>
      <vt:variant>
        <vt:i4>3801129</vt:i4>
      </vt:variant>
      <vt:variant>
        <vt:i4>105</vt:i4>
      </vt:variant>
      <vt:variant>
        <vt:i4>0</vt:i4>
      </vt:variant>
      <vt:variant>
        <vt:i4>5</vt:i4>
      </vt:variant>
      <vt:variant>
        <vt:lpwstr>http://www.colorado.edu/parking/fleetservices/safety/index.html</vt:lpwstr>
      </vt:variant>
      <vt:variant>
        <vt:lpwstr/>
      </vt:variant>
      <vt:variant>
        <vt:i4>79</vt:i4>
      </vt:variant>
      <vt:variant>
        <vt:i4>102</vt:i4>
      </vt:variant>
      <vt:variant>
        <vt:i4>0</vt:i4>
      </vt:variant>
      <vt:variant>
        <vt:i4>5</vt:i4>
      </vt:variant>
      <vt:variant>
        <vt:lpwstr>http://www.uccs.edu/~pusafety/transportation/index.shtml</vt:lpwstr>
      </vt:variant>
      <vt:variant>
        <vt:lpwstr/>
      </vt:variant>
      <vt:variant>
        <vt:i4>3801129</vt:i4>
      </vt:variant>
      <vt:variant>
        <vt:i4>99</vt:i4>
      </vt:variant>
      <vt:variant>
        <vt:i4>0</vt:i4>
      </vt:variant>
      <vt:variant>
        <vt:i4>5</vt:i4>
      </vt:variant>
      <vt:variant>
        <vt:lpwstr>http://www.colorado.edu/parking/fleetservices/safety/index.html</vt:lpwstr>
      </vt:variant>
      <vt:variant>
        <vt:lpwstr/>
      </vt:variant>
      <vt:variant>
        <vt:i4>5963848</vt:i4>
      </vt:variant>
      <vt:variant>
        <vt:i4>96</vt:i4>
      </vt:variant>
      <vt:variant>
        <vt:i4>0</vt:i4>
      </vt:variant>
      <vt:variant>
        <vt:i4>5</vt:i4>
      </vt:variant>
      <vt:variant>
        <vt:lpwstr>http://ucdenver.edu/life/services/studentlife/Pages/StudentLife.aspx</vt:lpwstr>
      </vt:variant>
      <vt:variant>
        <vt:lpwstr/>
      </vt:variant>
      <vt:variant>
        <vt:i4>5111826</vt:i4>
      </vt:variant>
      <vt:variant>
        <vt:i4>93</vt:i4>
      </vt:variant>
      <vt:variant>
        <vt:i4>0</vt:i4>
      </vt:variant>
      <vt:variant>
        <vt:i4>5</vt:i4>
      </vt:variant>
      <vt:variant>
        <vt:lpwstr>http://www.ucdenver.edu/life/services/student-assistance/organizations/Pages/default.aspx</vt:lpwstr>
      </vt:variant>
      <vt:variant>
        <vt:lpwstr/>
      </vt:variant>
      <vt:variant>
        <vt:i4>7864381</vt:i4>
      </vt:variant>
      <vt:variant>
        <vt:i4>90</vt:i4>
      </vt:variant>
      <vt:variant>
        <vt:i4>0</vt:i4>
      </vt:variant>
      <vt:variant>
        <vt:i4>5</vt:i4>
      </vt:variant>
      <vt:variant>
        <vt:lpwstr>http://www.uccs.edu/~sll/clubhandbook-home.html</vt:lpwstr>
      </vt:variant>
      <vt:variant>
        <vt:lpwstr/>
      </vt:variant>
      <vt:variant>
        <vt:i4>4718701</vt:i4>
      </vt:variant>
      <vt:variant>
        <vt:i4>87</vt:i4>
      </vt:variant>
      <vt:variant>
        <vt:i4>0</vt:i4>
      </vt:variant>
      <vt:variant>
        <vt:i4>5</vt:i4>
      </vt:variant>
      <vt:variant>
        <vt:lpwstr>http://www.colorado.edu/studentaffairs/sofo/forms/relationship_statement.pdf</vt:lpwstr>
      </vt:variant>
      <vt:variant>
        <vt:lpwstr/>
      </vt:variant>
      <vt:variant>
        <vt:i4>917601</vt:i4>
      </vt:variant>
      <vt:variant>
        <vt:i4>84</vt:i4>
      </vt:variant>
      <vt:variant>
        <vt:i4>0</vt:i4>
      </vt:variant>
      <vt:variant>
        <vt:i4>5</vt:i4>
      </vt:variant>
      <vt:variant>
        <vt:lpwstr>http://www.ucdenver.edu/faculty_staff/employees/policies/Pages/default.aspx</vt:lpwstr>
      </vt:variant>
      <vt:variant>
        <vt:lpwstr/>
      </vt:variant>
      <vt:variant>
        <vt:i4>2687012</vt:i4>
      </vt:variant>
      <vt:variant>
        <vt:i4>81</vt:i4>
      </vt:variant>
      <vt:variant>
        <vt:i4>0</vt:i4>
      </vt:variant>
      <vt:variant>
        <vt:i4>5</vt:i4>
      </vt:variant>
      <vt:variant>
        <vt:lpwstr>http://www.uccs.edu/~vcaf/uccspol.html</vt:lpwstr>
      </vt:variant>
      <vt:variant>
        <vt:lpwstr/>
      </vt:variant>
      <vt:variant>
        <vt:i4>4915284</vt:i4>
      </vt:variant>
      <vt:variant>
        <vt:i4>78</vt:i4>
      </vt:variant>
      <vt:variant>
        <vt:i4>0</vt:i4>
      </vt:variant>
      <vt:variant>
        <vt:i4>5</vt:i4>
      </vt:variant>
      <vt:variant>
        <vt:lpwstr>http://www.colorado.edu/policies/</vt:lpwstr>
      </vt:variant>
      <vt:variant>
        <vt:lpwstr/>
      </vt:variant>
      <vt:variant>
        <vt:i4>5177360</vt:i4>
      </vt:variant>
      <vt:variant>
        <vt:i4>75</vt:i4>
      </vt:variant>
      <vt:variant>
        <vt:i4>0</vt:i4>
      </vt:variant>
      <vt:variant>
        <vt:i4>5</vt:i4>
      </vt:variant>
      <vt:variant>
        <vt:lpwstr>https://www.cu.edu/content/documentsandforms</vt:lpwstr>
      </vt:variant>
      <vt:variant>
        <vt:lpwstr/>
      </vt:variant>
      <vt:variant>
        <vt:i4>4718601</vt:i4>
      </vt:variant>
      <vt:variant>
        <vt:i4>72</vt:i4>
      </vt:variant>
      <vt:variant>
        <vt:i4>0</vt:i4>
      </vt:variant>
      <vt:variant>
        <vt:i4>5</vt:i4>
      </vt:variant>
      <vt:variant>
        <vt:lpwstr>https://www.cu.edu/articles/upload/Volunteers.doc</vt:lpwstr>
      </vt:variant>
      <vt:variant>
        <vt:lpwstr/>
      </vt:variant>
      <vt:variant>
        <vt:i4>5832707</vt:i4>
      </vt:variant>
      <vt:variant>
        <vt:i4>69</vt:i4>
      </vt:variant>
      <vt:variant>
        <vt:i4>0</vt:i4>
      </vt:variant>
      <vt:variant>
        <vt:i4>5</vt:i4>
      </vt:variant>
      <vt:variant>
        <vt:lpwstr>https://www.cu.edu/content/specialeventinsurance</vt:lpwstr>
      </vt:variant>
      <vt:variant>
        <vt:lpwstr/>
      </vt:variant>
      <vt:variant>
        <vt:i4>5767192</vt:i4>
      </vt:variant>
      <vt:variant>
        <vt:i4>66</vt:i4>
      </vt:variant>
      <vt:variant>
        <vt:i4>0</vt:i4>
      </vt:variant>
      <vt:variant>
        <vt:i4>5</vt:i4>
      </vt:variant>
      <vt:variant>
        <vt:lpwstr>https://www.cu.edu/articles/upload/Off Campus Guidelines 9-28-10.pdf</vt:lpwstr>
      </vt:variant>
      <vt:variant>
        <vt:lpwstr/>
      </vt:variant>
      <vt:variant>
        <vt:i4>3932275</vt:i4>
      </vt:variant>
      <vt:variant>
        <vt:i4>63</vt:i4>
      </vt:variant>
      <vt:variant>
        <vt:i4>0</vt:i4>
      </vt:variant>
      <vt:variant>
        <vt:i4>5</vt:i4>
      </vt:variant>
      <vt:variant>
        <vt:lpwstr>https://www.cu.edu/content/internationaltravel</vt:lpwstr>
      </vt:variant>
      <vt:variant>
        <vt:lpwstr/>
      </vt:variant>
      <vt:variant>
        <vt:i4>5373957</vt:i4>
      </vt:variant>
      <vt:variant>
        <vt:i4>60</vt:i4>
      </vt:variant>
      <vt:variant>
        <vt:i4>0</vt:i4>
      </vt:variant>
      <vt:variant>
        <vt:i4>5</vt:i4>
      </vt:variant>
      <vt:variant>
        <vt:lpwstr>https://www.cu.edu/content/insurance</vt:lpwstr>
      </vt:variant>
      <vt:variant>
        <vt:lpwstr/>
      </vt:variant>
      <vt:variant>
        <vt:i4>4653078</vt:i4>
      </vt:variant>
      <vt:variant>
        <vt:i4>57</vt:i4>
      </vt:variant>
      <vt:variant>
        <vt:i4>0</vt:i4>
      </vt:variant>
      <vt:variant>
        <vt:i4>5</vt:i4>
      </vt:variant>
      <vt:variant>
        <vt:lpwstr>https://www.cu.edu/content/certificatesinsurance</vt:lpwstr>
      </vt:variant>
      <vt:variant>
        <vt:lpwstr/>
      </vt:variant>
      <vt:variant>
        <vt:i4>5963793</vt:i4>
      </vt:variant>
      <vt:variant>
        <vt:i4>51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  <vt:variant>
        <vt:i4>2883631</vt:i4>
      </vt:variant>
      <vt:variant>
        <vt:i4>48</vt:i4>
      </vt:variant>
      <vt:variant>
        <vt:i4>0</vt:i4>
      </vt:variant>
      <vt:variant>
        <vt:i4>5</vt:i4>
      </vt:variant>
      <vt:variant>
        <vt:lpwstr>https://www.cu.edu/risk</vt:lpwstr>
      </vt:variant>
      <vt:variant>
        <vt:lpwstr/>
      </vt:variant>
      <vt:variant>
        <vt:i4>5898328</vt:i4>
      </vt:variant>
      <vt:variant>
        <vt:i4>45</vt:i4>
      </vt:variant>
      <vt:variant>
        <vt:i4>0</vt:i4>
      </vt:variant>
      <vt:variant>
        <vt:i4>5</vt:i4>
      </vt:variant>
      <vt:variant>
        <vt:lpwstr>https://www.cu.edu/universitycounsel</vt:lpwstr>
      </vt:variant>
      <vt:variant>
        <vt:lpwstr/>
      </vt:variant>
      <vt:variant>
        <vt:i4>2228323</vt:i4>
      </vt:variant>
      <vt:variant>
        <vt:i4>42</vt:i4>
      </vt:variant>
      <vt:variant>
        <vt:i4>0</vt:i4>
      </vt:variant>
      <vt:variant>
        <vt:i4>5</vt:i4>
      </vt:variant>
      <vt:variant>
        <vt:lpwstr>https://www.cu.edu/articles/upload/2006.pdf</vt:lpwstr>
      </vt:variant>
      <vt:variant>
        <vt:lpwstr/>
      </vt:variant>
      <vt:variant>
        <vt:i4>4063285</vt:i4>
      </vt:variant>
      <vt:variant>
        <vt:i4>39</vt:i4>
      </vt:variant>
      <vt:variant>
        <vt:i4>0</vt:i4>
      </vt:variant>
      <vt:variant>
        <vt:i4>5</vt:i4>
      </vt:variant>
      <vt:variant>
        <vt:lpwstr>https://www.cu.edu/psc/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https://www.cu.edu/policies/</vt:lpwstr>
      </vt:variant>
      <vt:variant>
        <vt:lpwstr/>
      </vt:variant>
      <vt:variant>
        <vt:i4>5767214</vt:i4>
      </vt:variant>
      <vt:variant>
        <vt:i4>33</vt:i4>
      </vt:variant>
      <vt:variant>
        <vt:i4>0</vt:i4>
      </vt:variant>
      <vt:variant>
        <vt:i4>5</vt:i4>
      </vt:variant>
      <vt:variant>
        <vt:lpwstr>https://www.cusys.edu/policies/policies/G_ContractingAuthority.html</vt:lpwstr>
      </vt:variant>
      <vt:variant>
        <vt:lpwstr/>
      </vt:variant>
      <vt:variant>
        <vt:i4>2949173</vt:i4>
      </vt:variant>
      <vt:variant>
        <vt:i4>30</vt:i4>
      </vt:variant>
      <vt:variant>
        <vt:i4>0</vt:i4>
      </vt:variant>
      <vt:variant>
        <vt:i4>5</vt:i4>
      </vt:variant>
      <vt:variant>
        <vt:lpwstr>http://www.cu.edu/</vt:lpwstr>
      </vt:variant>
      <vt:variant>
        <vt:lpwstr/>
      </vt:variant>
      <vt:variant>
        <vt:i4>7471151</vt:i4>
      </vt:variant>
      <vt:variant>
        <vt:i4>27</vt:i4>
      </vt:variant>
      <vt:variant>
        <vt:i4>0</vt:i4>
      </vt:variant>
      <vt:variant>
        <vt:i4>5</vt:i4>
      </vt:variant>
      <vt:variant>
        <vt:lpwstr>https://www.cu.edu/psc/payables/travel.htm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https://www.cu.edu/content/documentsandforms</vt:lpwstr>
      </vt:variant>
      <vt:variant>
        <vt:lpwstr/>
      </vt:variant>
      <vt:variant>
        <vt:i4>5177360</vt:i4>
      </vt:variant>
      <vt:variant>
        <vt:i4>21</vt:i4>
      </vt:variant>
      <vt:variant>
        <vt:i4>0</vt:i4>
      </vt:variant>
      <vt:variant>
        <vt:i4>5</vt:i4>
      </vt:variant>
      <vt:variant>
        <vt:lpwstr>https://www.cu.edu/content/documentsandforms</vt:lpwstr>
      </vt:variant>
      <vt:variant>
        <vt:lpwstr/>
      </vt:variant>
      <vt:variant>
        <vt:i4>1966080</vt:i4>
      </vt:variant>
      <vt:variant>
        <vt:i4>18</vt:i4>
      </vt:variant>
      <vt:variant>
        <vt:i4>0</vt:i4>
      </vt:variant>
      <vt:variant>
        <vt:i4>5</vt:i4>
      </vt:variant>
      <vt:variant>
        <vt:lpwstr>https://www.cu.edu/articles/upload/volunteer-waiver-2.doc</vt:lpwstr>
      </vt:variant>
      <vt:variant>
        <vt:lpwstr/>
      </vt:variant>
      <vt:variant>
        <vt:i4>4653078</vt:i4>
      </vt:variant>
      <vt:variant>
        <vt:i4>15</vt:i4>
      </vt:variant>
      <vt:variant>
        <vt:i4>0</vt:i4>
      </vt:variant>
      <vt:variant>
        <vt:i4>5</vt:i4>
      </vt:variant>
      <vt:variant>
        <vt:lpwstr>https://www.cu.edu/content/certificatesinsurance</vt:lpwstr>
      </vt:variant>
      <vt:variant>
        <vt:lpwstr/>
      </vt:variant>
      <vt:variant>
        <vt:i4>5963793</vt:i4>
      </vt:variant>
      <vt:variant>
        <vt:i4>12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https://www.cu.edu/psc/</vt:lpwstr>
      </vt:variant>
      <vt:variant>
        <vt:lpwstr/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https://www.cu.edu/universitycounsel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https://www.cu.edu/content/contacturm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[Carolyn,  This section reeks of “policy”</dc:title>
  <dc:creator>Mary Beacom;Frank Hammitt</dc:creator>
  <cp:keywords>Off-Campus;Risk Assessment;Emergency Planning;Checklist;2011</cp:keywords>
  <cp:lastModifiedBy>Stephanie Ball</cp:lastModifiedBy>
  <cp:revision>2</cp:revision>
  <cp:lastPrinted>2010-08-27T17:15:00Z</cp:lastPrinted>
  <dcterms:created xsi:type="dcterms:W3CDTF">2013-09-26T15:40:00Z</dcterms:created>
  <dcterms:modified xsi:type="dcterms:W3CDTF">2013-09-26T15:40:00Z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